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35"/>
        <w:rPr>
          <w:rFonts w:ascii="Times New Roman"/>
          <w:sz w:val="20"/>
        </w:rPr>
      </w:pPr>
      <w:r>
        <w:rPr/>
        <w:pict>
          <v:shape style="position:absolute;margin-left:0pt;margin-top:155.699982pt;width:54.2pt;height:59.5pt;mso-position-horizontal-relative:page;mso-position-vertical-relative:page;z-index:-15765504" coordorigin="0,3114" coordsize="1084,1190" path="m444,3114l0,3114,0,3514,324,3514,524,3709,324,3899,0,3899,0,4304,444,4304,491,4301,561,4270,1059,3754,1084,3709,1082,3698,594,3179,528,3128,491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629325" cy="365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32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Heading1"/>
        <w:spacing w:before="93"/>
        <w:ind w:right="284"/>
        <w:rPr>
          <w:rFonts w:ascii="Arial" w:hAnsi="Arial"/>
        </w:rPr>
      </w:pPr>
      <w:r>
        <w:rPr>
          <w:rFonts w:ascii="Arial" w:hAnsi="Arial"/>
          <w:color w:val="636B52"/>
        </w:rPr>
        <w:t>TISKOVÉ</w:t>
      </w:r>
      <w:r>
        <w:rPr>
          <w:rFonts w:ascii="Arial" w:hAnsi="Arial"/>
          <w:color w:val="636B52"/>
          <w:spacing w:val="-7"/>
        </w:rPr>
        <w:t> </w:t>
      </w:r>
      <w:r>
        <w:rPr>
          <w:rFonts w:ascii="Arial" w:hAnsi="Arial"/>
          <w:color w:val="636B52"/>
        </w:rPr>
        <w:t>KOMUNIKÉ</w:t>
      </w:r>
    </w:p>
    <w:p>
      <w:pPr>
        <w:spacing w:before="0"/>
        <w:ind w:left="0" w:right="285" w:firstLine="0"/>
        <w:jc w:val="right"/>
        <w:rPr>
          <w:sz w:val="24"/>
        </w:rPr>
      </w:pPr>
      <w:r>
        <w:rPr>
          <w:color w:val="636B52"/>
          <w:spacing w:val="-1"/>
          <w:sz w:val="24"/>
        </w:rPr>
        <w:t>07/09/2021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Title"/>
        <w:spacing w:line="156" w:lineRule="auto"/>
      </w:pPr>
      <w:r>
        <w:rPr>
          <w:color w:val="636B52"/>
        </w:rPr>
        <w:t>DACIA NA AUTOSALONU IAA MOBILITY 2021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265" w:after="0"/>
        <w:ind w:left="272" w:right="116" w:hanging="173"/>
        <w:jc w:val="left"/>
        <w:rPr>
          <w:b/>
          <w:sz w:val="18"/>
        </w:rPr>
      </w:pPr>
      <w:r>
        <w:rPr>
          <w:b/>
          <w:sz w:val="18"/>
        </w:rPr>
        <w:t>Dacia vás zve, abyste si během vaší návštěvy autosalonu prohlédli nový model Jogger a celou obnovenou výrobní řadu značky pod širým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nebem.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15" w:after="0"/>
        <w:ind w:left="272" w:right="110" w:hanging="173"/>
        <w:jc w:val="left"/>
        <w:rPr>
          <w:b/>
          <w:sz w:val="18"/>
        </w:rPr>
      </w:pPr>
      <w:r>
        <w:rPr>
          <w:b/>
          <w:sz w:val="18"/>
        </w:rPr>
        <w:t>Od 6. do 12. září značka postaví Lake Camp, plovoucí stavbu na jezeře u vjezdu na Summit, kde představí model Dacia Jogger, svůj nový sedmimístný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vůz.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10" w:after="0"/>
        <w:ind w:left="272" w:right="0" w:hanging="173"/>
        <w:jc w:val="left"/>
        <w:rPr>
          <w:b/>
          <w:sz w:val="18"/>
        </w:rPr>
      </w:pPr>
      <w:r>
        <w:rPr>
          <w:b/>
          <w:sz w:val="18"/>
        </w:rPr>
        <w:t>Od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7.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12.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září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bude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mít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Dacia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v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centru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Mnichova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náměstí</w:t>
      </w:r>
      <w:r>
        <w:rPr>
          <w:b/>
          <w:spacing w:val="-16"/>
          <w:sz w:val="18"/>
        </w:rPr>
        <w:t> </w:t>
      </w:r>
      <w:r>
        <w:rPr>
          <w:b/>
          <w:sz w:val="18"/>
        </w:rPr>
        <w:t>Königsplatz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svůj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Base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Camp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celou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svou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aktuální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nabídkou.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13" w:after="0"/>
        <w:ind w:left="272" w:right="0" w:hanging="173"/>
        <w:jc w:val="left"/>
        <w:rPr>
          <w:b/>
          <w:sz w:val="18"/>
        </w:rPr>
      </w:pPr>
      <w:r>
        <w:rPr>
          <w:b/>
          <w:sz w:val="18"/>
        </w:rPr>
        <w:t>Akci doplní testovací jízdy s 15 vozy Dacia Spring, 100 % dostupného městského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elektromobilu.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02" w:lineRule="auto"/>
        <w:ind w:left="100" w:right="110"/>
        <w:jc w:val="both"/>
      </w:pPr>
      <w:r>
        <w:rPr/>
        <w:t>V roce 2021 píše Dacia novou kapitolu své historie a obnovuje celou svou nabídku. Po stoprocentně elektrickém městském voze Spring, kompaktním Sanderu a novém SUV Duster odhalila značka Dacia Jogger, nový sedmimístný vůz. Tyto vozy se na výstavě představí</w:t>
      </w:r>
      <w:r>
        <w:rPr>
          <w:spacing w:val="-7"/>
        </w:rPr>
        <w:t> </w:t>
      </w:r>
      <w:r>
        <w:rPr/>
        <w:t>novinářům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veřejnosti</w:t>
      </w:r>
      <w:r>
        <w:rPr>
          <w:spacing w:val="-9"/>
        </w:rPr>
        <w:t> </w:t>
      </w:r>
      <w:r>
        <w:rPr/>
        <w:t>v</w:t>
      </w:r>
      <w:r>
        <w:rPr>
          <w:spacing w:val="-4"/>
        </w:rPr>
        <w:t> </w:t>
      </w:r>
      <w:r>
        <w:rPr/>
        <w:t>prostředí,</w:t>
      </w:r>
      <w:r>
        <w:rPr>
          <w:spacing w:val="-4"/>
        </w:rPr>
        <w:t> </w:t>
      </w:r>
      <w:r>
        <w:rPr/>
        <w:t>které</w:t>
      </w:r>
      <w:r>
        <w:rPr>
          <w:spacing w:val="-10"/>
        </w:rPr>
        <w:t> </w:t>
      </w:r>
      <w:r>
        <w:rPr/>
        <w:t>má</w:t>
      </w:r>
      <w:r>
        <w:rPr>
          <w:spacing w:val="-6"/>
        </w:rPr>
        <w:t> </w:t>
      </w:r>
      <w:r>
        <w:rPr/>
        <w:t>odrážet</w:t>
      </w:r>
      <w:r>
        <w:rPr>
          <w:spacing w:val="-4"/>
        </w:rPr>
        <w:t> </w:t>
      </w:r>
      <w:r>
        <w:rPr/>
        <w:t>novou</w:t>
      </w:r>
      <w:r>
        <w:rPr>
          <w:spacing w:val="-6"/>
        </w:rPr>
        <w:t> </w:t>
      </w:r>
      <w:r>
        <w:rPr/>
        <w:t>identitu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ducha</w:t>
      </w:r>
      <w:r>
        <w:rPr>
          <w:spacing w:val="-9"/>
        </w:rPr>
        <w:t> </w:t>
      </w:r>
      <w:r>
        <w:rPr/>
        <w:t>značky.</w:t>
      </w:r>
      <w:r>
        <w:rPr>
          <w:spacing w:val="-4"/>
        </w:rPr>
        <w:t> </w:t>
      </w:r>
      <w:r>
        <w:rPr/>
        <w:t>Moderní,</w:t>
      </w:r>
      <w:r>
        <w:rPr>
          <w:spacing w:val="-4"/>
        </w:rPr>
        <w:t> </w:t>
      </w:r>
      <w:r>
        <w:rPr/>
        <w:t>autentická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více</w:t>
      </w:r>
      <w:r>
        <w:rPr>
          <w:spacing w:val="-10"/>
        </w:rPr>
        <w:t> </w:t>
      </w:r>
      <w:r>
        <w:rPr/>
        <w:t>outdoorová Dacia v Mnichově je pozvánkou k</w:t>
      </w:r>
      <w:r>
        <w:rPr>
          <w:spacing w:val="-12"/>
        </w:rPr>
        <w:t> </w:t>
      </w:r>
      <w:r>
        <w:rPr/>
        <w:t>dobrodružství.</w:t>
      </w:r>
    </w:p>
    <w:p>
      <w:pPr>
        <w:pStyle w:val="BodyText"/>
        <w:rPr>
          <w:sz w:val="20"/>
        </w:rPr>
      </w:pPr>
    </w:p>
    <w:p>
      <w:pPr>
        <w:pStyle w:val="Heading1"/>
        <w:spacing w:before="172"/>
        <w:ind w:left="100"/>
        <w:jc w:val="both"/>
      </w:pPr>
      <w:r>
        <w:rPr>
          <w:color w:val="636B52"/>
        </w:rPr>
        <w:t>JOGGER V LAKE CAMP DACIA</w:t>
      </w:r>
    </w:p>
    <w:p>
      <w:pPr>
        <w:pStyle w:val="BodyText"/>
        <w:spacing w:line="302" w:lineRule="auto" w:before="17"/>
        <w:ind w:left="100" w:right="120"/>
        <w:jc w:val="both"/>
      </w:pPr>
      <w:r>
        <w:rPr/>
        <w:t>Po digitálním odhalení </w:t>
      </w:r>
      <w:r>
        <w:rPr>
          <w:spacing w:val="-3"/>
        </w:rPr>
        <w:t>3. </w:t>
      </w:r>
      <w:r>
        <w:rPr/>
        <w:t>září bude mít Dacia Jogger světovou premiéru na dřevěné bárce nazvané Lake Camp u bran Summitu. Tento jedinečný koncept evokuje outdoorového ducha nového sedmimístného vozu značky, který je ideálním každodenním společníkem</w:t>
      </w:r>
      <w:r>
        <w:rPr>
          <w:spacing w:val="-5"/>
        </w:rPr>
        <w:t> </w:t>
      </w:r>
      <w:r>
        <w:rPr/>
        <w:t>pro</w:t>
      </w:r>
      <w:r>
        <w:rPr>
          <w:spacing w:val="-4"/>
        </w:rPr>
        <w:t> </w:t>
      </w:r>
      <w:r>
        <w:rPr/>
        <w:t>rodiny,</w:t>
      </w:r>
      <w:r>
        <w:rPr>
          <w:spacing w:val="-4"/>
        </w:rPr>
        <w:t> </w:t>
      </w:r>
      <w:r>
        <w:rPr/>
        <w:t>které</w:t>
      </w:r>
      <w:r>
        <w:rPr>
          <w:spacing w:val="-7"/>
        </w:rPr>
        <w:t> </w:t>
      </w:r>
      <w:r>
        <w:rPr/>
        <w:t>chtějí</w:t>
      </w:r>
      <w:r>
        <w:rPr>
          <w:spacing w:val="-2"/>
        </w:rPr>
        <w:t> </w:t>
      </w:r>
      <w:r>
        <w:rPr/>
        <w:t>opustit</w:t>
      </w:r>
      <w:r>
        <w:rPr>
          <w:spacing w:val="-4"/>
        </w:rPr>
        <w:t> </w:t>
      </w:r>
      <w:r>
        <w:rPr/>
        <w:t>všednodennost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užívat</w:t>
      </w:r>
      <w:r>
        <w:rPr>
          <w:spacing w:val="-4"/>
        </w:rPr>
        <w:t> </w:t>
      </w:r>
      <w:r>
        <w:rPr/>
        <w:t>si</w:t>
      </w:r>
      <w:r>
        <w:rPr>
          <w:spacing w:val="-7"/>
        </w:rPr>
        <w:t> </w:t>
      </w:r>
      <w:r>
        <w:rPr/>
        <w:t>přírody.</w:t>
      </w:r>
      <w:r>
        <w:rPr>
          <w:spacing w:val="-4"/>
        </w:rPr>
        <w:t> </w:t>
      </w:r>
      <w:r>
        <w:rPr/>
        <w:t>Díky</w:t>
      </w:r>
      <w:r>
        <w:rPr>
          <w:spacing w:val="-4"/>
        </w:rPr>
        <w:t> </w:t>
      </w:r>
      <w:r>
        <w:rPr/>
        <w:t>svým</w:t>
      </w:r>
      <w:r>
        <w:rPr>
          <w:spacing w:val="-7"/>
        </w:rPr>
        <w:t> </w:t>
      </w:r>
      <w:r>
        <w:rPr/>
        <w:t>velkorysým</w:t>
      </w:r>
      <w:r>
        <w:rPr>
          <w:spacing w:val="-7"/>
        </w:rPr>
        <w:t> </w:t>
      </w:r>
      <w:r>
        <w:rPr/>
        <w:t>rozměrům</w:t>
      </w:r>
      <w:r>
        <w:rPr>
          <w:spacing w:val="-5"/>
        </w:rPr>
        <w:t> </w:t>
      </w:r>
      <w:r>
        <w:rPr/>
        <w:t>nabízí</w:t>
      </w:r>
      <w:r>
        <w:rPr>
          <w:spacing w:val="-7"/>
        </w:rPr>
        <w:t> </w:t>
      </w:r>
      <w:r>
        <w:rPr/>
        <w:t>Dacia</w:t>
      </w:r>
      <w:r>
        <w:rPr>
          <w:spacing w:val="-6"/>
        </w:rPr>
        <w:t> </w:t>
      </w:r>
      <w:r>
        <w:rPr/>
        <w:t>Jogger nejlepší poměr ceny a prostoru v segmentu. Jogger je cenově nejdostupnější sedmimístný automobil na</w:t>
      </w:r>
      <w:r>
        <w:rPr>
          <w:spacing w:val="-15"/>
        </w:rPr>
        <w:t> </w:t>
      </w:r>
      <w:r>
        <w:rPr/>
        <w:t>trhu.</w:t>
      </w:r>
    </w:p>
    <w:p>
      <w:pPr>
        <w:pStyle w:val="BodyText"/>
        <w:spacing w:line="204" w:lineRule="exact"/>
        <w:ind w:left="100"/>
        <w:jc w:val="both"/>
      </w:pPr>
      <w:r>
        <w:rPr/>
        <w:t>Vše v duchu Dacia!</w:t>
      </w:r>
    </w:p>
    <w:p>
      <w:pPr>
        <w:pStyle w:val="BodyText"/>
        <w:spacing w:before="54"/>
        <w:ind w:left="100"/>
        <w:jc w:val="both"/>
      </w:pPr>
      <w:r>
        <w:rPr/>
        <w:t>Dacia Lake Camp se bude konat od 6. do 12. září u bran Summitu.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00"/>
        <w:jc w:val="both"/>
      </w:pPr>
      <w:r>
        <w:rPr>
          <w:color w:val="636B52"/>
        </w:rPr>
        <w:t>ZÁKLADNÍ TÁBOR DACIA V CENTRU MNICHOVA</w:t>
      </w:r>
    </w:p>
    <w:p>
      <w:pPr>
        <w:pStyle w:val="BodyText"/>
        <w:spacing w:line="302" w:lineRule="auto" w:before="17"/>
        <w:ind w:left="100" w:right="110"/>
        <w:jc w:val="both"/>
      </w:pPr>
      <w:r>
        <w:rPr/>
        <w:t>Od 7. do 12. září se na mnichovském náměstí Königsplatz připojí Jogger k obnovené nabídce vozů Dacia s novými modely Duster, Sandero,</w:t>
      </w:r>
      <w:r>
        <w:rPr>
          <w:spacing w:val="-5"/>
        </w:rPr>
        <w:t> </w:t>
      </w:r>
      <w:r>
        <w:rPr/>
        <w:t>Sandero</w:t>
      </w:r>
      <w:r>
        <w:rPr>
          <w:spacing w:val="-6"/>
        </w:rPr>
        <w:t> </w:t>
      </w:r>
      <w:r>
        <w:rPr/>
        <w:t>Stepway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Spring.</w:t>
      </w:r>
      <w:r>
        <w:rPr>
          <w:spacing w:val="-7"/>
        </w:rPr>
        <w:t> </w:t>
      </w:r>
      <w:r>
        <w:rPr/>
        <w:t>Dacia</w:t>
      </w:r>
      <w:r>
        <w:rPr>
          <w:spacing w:val="-10"/>
        </w:rPr>
        <w:t> </w:t>
      </w:r>
      <w:r>
        <w:rPr/>
        <w:t>Base</w:t>
      </w:r>
      <w:r>
        <w:rPr>
          <w:spacing w:val="-13"/>
        </w:rPr>
        <w:t> </w:t>
      </w:r>
      <w:r>
        <w:rPr/>
        <w:t>Camp</w:t>
      </w:r>
      <w:r>
        <w:rPr>
          <w:spacing w:val="-6"/>
        </w:rPr>
        <w:t> </w:t>
      </w:r>
      <w:r>
        <w:rPr/>
        <w:t>otevře</w:t>
      </w:r>
      <w:r>
        <w:rPr>
          <w:spacing w:val="-10"/>
        </w:rPr>
        <w:t> </w:t>
      </w:r>
      <w:r>
        <w:rPr/>
        <w:t>své</w:t>
      </w:r>
      <w:r>
        <w:rPr>
          <w:spacing w:val="-6"/>
        </w:rPr>
        <w:t> </w:t>
      </w:r>
      <w:r>
        <w:rPr/>
        <w:t>brány</w:t>
      </w:r>
      <w:r>
        <w:rPr>
          <w:spacing w:val="-4"/>
        </w:rPr>
        <w:t> </w:t>
      </w:r>
      <w:r>
        <w:rPr>
          <w:spacing w:val="-3"/>
        </w:rPr>
        <w:t>7.</w:t>
      </w:r>
      <w:r>
        <w:rPr>
          <w:spacing w:val="-8"/>
        </w:rPr>
        <w:t> </w:t>
      </w:r>
      <w:r>
        <w:rPr/>
        <w:t>září</w:t>
      </w:r>
      <w:r>
        <w:rPr>
          <w:spacing w:val="-7"/>
        </w:rPr>
        <w:t> </w:t>
      </w:r>
      <w:r>
        <w:rPr/>
        <w:t>ve</w:t>
      </w:r>
      <w:r>
        <w:rPr>
          <w:spacing w:val="-9"/>
        </w:rPr>
        <w:t> </w:t>
      </w:r>
      <w:r>
        <w:rPr/>
        <w:t>14</w:t>
      </w:r>
      <w:r>
        <w:rPr>
          <w:spacing w:val="-6"/>
        </w:rPr>
        <w:t> </w:t>
      </w:r>
      <w:r>
        <w:rPr/>
        <w:t>hodin.</w:t>
      </w:r>
      <w:r>
        <w:rPr>
          <w:spacing w:val="-8"/>
        </w:rPr>
        <w:t> </w:t>
      </w:r>
      <w:r>
        <w:rPr/>
        <w:t>Dacia</w:t>
      </w:r>
      <w:r>
        <w:rPr>
          <w:spacing w:val="-6"/>
        </w:rPr>
        <w:t> </w:t>
      </w:r>
      <w:r>
        <w:rPr/>
        <w:t>nabídne</w:t>
      </w:r>
      <w:r>
        <w:rPr>
          <w:spacing w:val="-6"/>
        </w:rPr>
        <w:t> </w:t>
      </w:r>
      <w:r>
        <w:rPr/>
        <w:t>široké</w:t>
      </w:r>
      <w:r>
        <w:rPr>
          <w:spacing w:val="-10"/>
        </w:rPr>
        <w:t> </w:t>
      </w:r>
      <w:r>
        <w:rPr/>
        <w:t>veřejnosti</w:t>
      </w:r>
      <w:r>
        <w:rPr>
          <w:spacing w:val="-10"/>
        </w:rPr>
        <w:t> </w:t>
      </w:r>
      <w:r>
        <w:rPr/>
        <w:t>širokou škálu aktivit v originálním, jedinečném a interaktivním</w:t>
      </w:r>
      <w:r>
        <w:rPr>
          <w:spacing w:val="-2"/>
        </w:rPr>
        <w:t> </w:t>
      </w:r>
      <w:r>
        <w:rPr/>
        <w:t>prostředí.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0"/>
        <w:jc w:val="both"/>
      </w:pPr>
      <w:r>
        <w:rPr/>
        <w:t>Tyto dvě výstavní expozice budou propojeny testovacími jízdami s 15 vozy Dacia Spring.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00"/>
        <w:jc w:val="both"/>
        <w:rPr>
          <w:rFonts w:ascii="Arial Black"/>
        </w:rPr>
      </w:pPr>
      <w:r>
        <w:rPr>
          <w:rFonts w:ascii="Arial Black"/>
          <w:color w:val="636B52"/>
        </w:rPr>
        <w:t>KONTAKT MEDIA</w:t>
      </w:r>
    </w:p>
    <w:p>
      <w:pPr>
        <w:pStyle w:val="BodyText"/>
        <w:spacing w:line="205" w:lineRule="exact" w:before="4"/>
        <w:ind w:left="100"/>
        <w:jc w:val="both"/>
      </w:pPr>
      <w:r>
        <w:rPr>
          <w:color w:val="636B52"/>
        </w:rPr>
        <w:t>Jitka SKALIČKOVÁ</w:t>
      </w:r>
    </w:p>
    <w:p>
      <w:pPr>
        <w:pStyle w:val="BodyText"/>
        <w:spacing w:line="205" w:lineRule="exact"/>
        <w:ind w:left="100"/>
      </w:pPr>
      <w:r>
        <w:rPr/>
        <w:t>+420 602 275 168</w:t>
      </w:r>
    </w:p>
    <w:p>
      <w:pPr>
        <w:pStyle w:val="BodyText"/>
        <w:spacing w:before="1"/>
        <w:ind w:left="100"/>
      </w:pPr>
      <w:hyperlink r:id="rId6">
        <w:r>
          <w:rPr>
            <w:color w:val="636B52"/>
            <w:u w:val="single" w:color="636B52"/>
          </w:rPr>
          <w:t>jitka.skalickova@renault.cz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4" w:lineRule="exact"/>
        <w:ind w:left="100"/>
        <w:rPr>
          <w:rFonts w:ascii="Arial Black" w:hAnsi="Arial Black"/>
        </w:rPr>
      </w:pPr>
      <w:r>
        <w:rPr>
          <w:rFonts w:ascii="Arial Black" w:hAnsi="Arial Black"/>
          <w:color w:val="636B52"/>
        </w:rPr>
        <w:t>O ZNAČCE DACIA</w:t>
      </w:r>
    </w:p>
    <w:p>
      <w:pPr>
        <w:pStyle w:val="BodyText"/>
        <w:ind w:left="100" w:right="364"/>
      </w:pPr>
      <w:r>
        <w:rPr>
          <w:color w:val="636B52"/>
        </w:rPr>
        <w:t>Dacia je značka skupiny Renault, která je zastoupena ve 44 zemích, především v Evropě a Středomoří. Značka se zrodila v Rumunsku v roce 1968, byla převzata skupinou Renault a v roce 2004 byla obnovena modelem Logan. Dacia nabízí vozy s nejlepším poměrem ceny a výkonu na trhu. Díky svým ikonickým modelům – Logan, Sandero a Duster – dosáhla značka velkého obchodního úspěchu. Do dnešního dne prodala Dacia více než 7 milionů vozů.</w:t>
      </w:r>
    </w:p>
    <w:sectPr>
      <w:type w:val="continuous"/>
      <w:pgSz w:w="11910" w:h="16840"/>
      <w:pgMar w:top="5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72" w:hanging="173"/>
      </w:pPr>
      <w:rPr>
        <w:rFonts w:hint="default" w:ascii="Arial" w:hAnsi="Arial" w:eastAsia="Arial" w:cs="Arial"/>
        <w:color w:val="636B52"/>
        <w:w w:val="131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8" w:hanging="17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7" w:hanging="17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26" w:hanging="17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75" w:hanging="17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24" w:hanging="17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72" w:hanging="17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21" w:hanging="17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70" w:hanging="17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 Black" w:hAnsi="Arial Black" w:eastAsia="Arial Black" w:cs="Arial Black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316"/>
      <w:ind w:left="100" w:right="1752"/>
    </w:pPr>
    <w:rPr>
      <w:rFonts w:ascii="Arial Black" w:hAnsi="Arial Black" w:eastAsia="Arial Black" w:cs="Arial Black"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272" w:hanging="173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itka.skalickova@renault.c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2021-09-07T13:35:25Z</dcterms:created>
  <dcterms:modified xsi:type="dcterms:W3CDTF">2021-09-07T13:35:25Z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2021-09-07T00:00:00Z</vt:filetime>
  </property>
</Properties>
</file>