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50D0" w14:textId="3ECCC09F" w:rsidR="000E35C0" w:rsidRPr="00713525" w:rsidRDefault="000E35C0" w:rsidP="00713525">
      <w:pPr>
        <w:spacing w:after="0" w:line="240" w:lineRule="auto"/>
        <w:ind w:left="720"/>
        <w:rPr>
          <w:rFonts w:ascii="Arial" w:eastAsia="Arial" w:hAnsi="Arial" w:cs="Arial"/>
          <w:color w:val="F6BC27"/>
          <w:sz w:val="64"/>
          <w:szCs w:val="64"/>
          <w:lang w:val="cs-CZ"/>
        </w:rPr>
      </w:pPr>
      <w:r w:rsidRPr="00713525">
        <w:rPr>
          <w:rFonts w:ascii="Arial" w:hAnsi="Arial" w:cs="Arial"/>
          <w:noProof/>
          <w:color w:val="F6BC27"/>
          <w:lang w:val="cs-CZ"/>
        </w:rPr>
        <w:drawing>
          <wp:anchor distT="0" distB="0" distL="114300" distR="114300" simplePos="0" relativeHeight="251659264" behindDoc="1" locked="0" layoutInCell="1" allowOverlap="1" wp14:anchorId="42143FE6" wp14:editId="1DE420C4">
            <wp:simplePos x="0" y="0"/>
            <wp:positionH relativeFrom="page">
              <wp:posOffset>5705475</wp:posOffset>
            </wp:positionH>
            <wp:positionV relativeFrom="paragraph">
              <wp:posOffset>-476250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6A5">
        <w:rPr>
          <w:rFonts w:ascii="Arial" w:eastAsia="Arial" w:hAnsi="Arial" w:cs="Arial"/>
          <w:color w:val="F6BC27"/>
          <w:position w:val="-1"/>
          <w:sz w:val="64"/>
          <w:szCs w:val="64"/>
          <w:lang w:val="cs-CZ"/>
        </w:rPr>
        <w:t>Story</w:t>
      </w:r>
    </w:p>
    <w:p w14:paraId="7922250F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2DF4A710" w14:textId="4A644161" w:rsidR="007822DC" w:rsidRPr="00713525" w:rsidRDefault="00CD7894" w:rsidP="00713525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position w:val="-1"/>
          <w:sz w:val="20"/>
          <w:szCs w:val="20"/>
          <w:lang w:val="cs-CZ"/>
        </w:rPr>
        <w:t>23</w:t>
      </w:r>
      <w:r w:rsidR="008615EE" w:rsidRPr="00713525">
        <w:rPr>
          <w:rFonts w:ascii="Arial" w:eastAsia="Arial" w:hAnsi="Arial" w:cs="Arial"/>
          <w:position w:val="-1"/>
          <w:sz w:val="20"/>
          <w:szCs w:val="20"/>
          <w:lang w:val="cs-CZ"/>
        </w:rPr>
        <w:t>. února</w:t>
      </w:r>
      <w:r w:rsidR="007822DC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 xml:space="preserve"> 20</w:t>
      </w:r>
      <w:r w:rsidR="003329C5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2</w:t>
      </w:r>
      <w:r w:rsidR="3FAA464E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1</w:t>
      </w:r>
    </w:p>
    <w:p w14:paraId="1DB9D8F9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7DC578DB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1BBA76CD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lang w:val="cs-CZ"/>
        </w:rPr>
      </w:pPr>
    </w:p>
    <w:p w14:paraId="66A266D3" w14:textId="7984908A" w:rsidR="000E35C0" w:rsidRPr="00713525" w:rsidRDefault="008615EE" w:rsidP="00713525">
      <w:pPr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lang w:val="cs-CZ"/>
        </w:rPr>
      </w:pP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Prototyp Renault 5</w:t>
      </w:r>
      <w:r w:rsidR="00713525"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,</w:t>
      </w:r>
    </w:p>
    <w:p w14:paraId="0A3460A7" w14:textId="5FAC1282" w:rsidR="008615EE" w:rsidRDefault="00713525" w:rsidP="00713525">
      <w:pPr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lang w:val="cs-CZ"/>
        </w:rPr>
      </w:pP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m</w:t>
      </w:r>
      <w:r w:rsidR="008615EE"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rknutí oka s plně ro</w:t>
      </w: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zsvícenými světly</w:t>
      </w:r>
    </w:p>
    <w:p w14:paraId="674EE309" w14:textId="742F599F" w:rsidR="00F12C90" w:rsidRPr="00713525" w:rsidRDefault="00F12C90" w:rsidP="00713525">
      <w:pPr>
        <w:spacing w:after="0" w:line="240" w:lineRule="auto"/>
        <w:jc w:val="center"/>
        <w:rPr>
          <w:rFonts w:ascii="Arial" w:eastAsia="Arial" w:hAnsi="Arial" w:cs="Arial"/>
          <w:b/>
          <w:bCs/>
          <w:sz w:val="42"/>
          <w:szCs w:val="42"/>
          <w:lang w:val="cs-CZ"/>
        </w:rPr>
      </w:pPr>
      <w:r>
        <w:rPr>
          <w:rFonts w:ascii="Arial" w:eastAsia="Arial" w:hAnsi="Arial" w:cs="Arial"/>
          <w:b/>
          <w:bCs/>
          <w:sz w:val="40"/>
          <w:szCs w:val="40"/>
          <w:lang w:val="cs-CZ"/>
        </w:rPr>
        <w:t>(2.díl)</w:t>
      </w:r>
    </w:p>
    <w:p w14:paraId="7F4F9194" w14:textId="77777777" w:rsidR="000E35C0" w:rsidRPr="00713525" w:rsidRDefault="000E35C0" w:rsidP="00713525">
      <w:pPr>
        <w:spacing w:after="0" w:line="240" w:lineRule="auto"/>
        <w:ind w:right="528"/>
        <w:rPr>
          <w:rFonts w:ascii="Arial" w:hAnsi="Arial" w:cs="Arial"/>
          <w:lang w:val="cs-CZ"/>
        </w:rPr>
      </w:pPr>
    </w:p>
    <w:p w14:paraId="698D2496" w14:textId="219F14B3" w:rsidR="000E35C0" w:rsidRPr="00713525" w:rsidRDefault="000E35C0" w:rsidP="00713525">
      <w:pPr>
        <w:spacing w:after="0" w:line="240" w:lineRule="auto"/>
        <w:ind w:right="528"/>
        <w:rPr>
          <w:rFonts w:ascii="Arial" w:eastAsia="Arial" w:hAnsi="Arial" w:cs="Arial"/>
          <w:sz w:val="18"/>
          <w:szCs w:val="18"/>
          <w:lang w:val="cs-CZ"/>
        </w:rPr>
      </w:pPr>
    </w:p>
    <w:p w14:paraId="13A4CAEC" w14:textId="77777777" w:rsidR="00F12C90" w:rsidRDefault="00F12C90" w:rsidP="00F12C90">
      <w:pPr>
        <w:rPr>
          <w:b/>
          <w:bCs/>
        </w:rPr>
      </w:pPr>
      <w:bookmarkStart w:id="0" w:name="_Hlk52976476"/>
      <w:bookmarkStart w:id="1" w:name="_Hlk52973216"/>
    </w:p>
    <w:p w14:paraId="34098472" w14:textId="2C03F7F8" w:rsidR="00F12C90" w:rsidRPr="00F12C90" w:rsidRDefault="00F12C90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12C90">
        <w:rPr>
          <w:rFonts w:ascii="Arial" w:hAnsi="Arial" w:cs="Arial"/>
          <w:b/>
          <w:bCs/>
          <w:sz w:val="20"/>
          <w:szCs w:val="20"/>
          <w:lang w:val="cs-CZ"/>
        </w:rPr>
        <w:t xml:space="preserve">Po prvním dílu věnovaném reinterpretaci kultovního pohledu původní R5 je tu nový pohled za oponu designu Renaultu. Před reflektory je François </w:t>
      </w:r>
      <w:proofErr w:type="spellStart"/>
      <w:r w:rsidRPr="00F12C90">
        <w:rPr>
          <w:rFonts w:ascii="Arial" w:hAnsi="Arial" w:cs="Arial"/>
          <w:b/>
          <w:bCs/>
          <w:sz w:val="20"/>
          <w:szCs w:val="20"/>
          <w:lang w:val="cs-CZ"/>
        </w:rPr>
        <w:t>Leboine</w:t>
      </w:r>
      <w:proofErr w:type="spellEnd"/>
      <w:r w:rsidRPr="00F12C90">
        <w:rPr>
          <w:rFonts w:ascii="Arial" w:hAnsi="Arial" w:cs="Arial"/>
          <w:b/>
          <w:bCs/>
          <w:sz w:val="20"/>
          <w:szCs w:val="20"/>
          <w:lang w:val="cs-CZ"/>
        </w:rPr>
        <w:t xml:space="preserve">, ředitel </w:t>
      </w:r>
      <w:r w:rsidR="00B81C30">
        <w:rPr>
          <w:rFonts w:ascii="Arial" w:hAnsi="Arial" w:cs="Arial"/>
          <w:b/>
          <w:bCs/>
          <w:sz w:val="20"/>
          <w:szCs w:val="20"/>
          <w:lang w:val="cs-CZ"/>
        </w:rPr>
        <w:t>oddělení konceptů a show-</w:t>
      </w:r>
      <w:proofErr w:type="spellStart"/>
      <w:r w:rsidR="00B81C30">
        <w:rPr>
          <w:rFonts w:ascii="Arial" w:hAnsi="Arial" w:cs="Arial"/>
          <w:b/>
          <w:bCs/>
          <w:sz w:val="20"/>
          <w:szCs w:val="20"/>
          <w:lang w:val="cs-CZ"/>
        </w:rPr>
        <w:t>cars</w:t>
      </w:r>
      <w:proofErr w:type="spellEnd"/>
      <w:r w:rsidRPr="00F12C90">
        <w:rPr>
          <w:rFonts w:ascii="Arial" w:hAnsi="Arial" w:cs="Arial"/>
          <w:b/>
          <w:bCs/>
          <w:sz w:val="20"/>
          <w:szCs w:val="20"/>
          <w:lang w:val="cs-CZ"/>
        </w:rPr>
        <w:t xml:space="preserve">. Vysvětluje nám, jak splnit retro-futuristický úkol realizovaný na případu prototypu Renaultu 5 a udělat z něho most mezi minulostí a současností. S plně rozsvícenými světly! </w:t>
      </w:r>
    </w:p>
    <w:p w14:paraId="6C2AD28B" w14:textId="77777777" w:rsidR="00F12C90" w:rsidRPr="00F12C90" w:rsidRDefault="00F12C90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DC0320" w14:textId="4198BB8C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>Oživit hezké vzpomínky, „</w:t>
      </w:r>
      <w:r w:rsidRPr="00F12C90">
        <w:rPr>
          <w:rFonts w:ascii="Arial" w:hAnsi="Arial" w:cs="Arial"/>
          <w:i/>
          <w:sz w:val="20"/>
          <w:szCs w:val="20"/>
          <w:lang w:val="cs-CZ"/>
        </w:rPr>
        <w:t>rozhýbat svaly lícních kostí“</w:t>
      </w:r>
      <w:r w:rsidRPr="00F12C90">
        <w:rPr>
          <w:rFonts w:ascii="Arial" w:hAnsi="Arial" w:cs="Arial"/>
          <w:sz w:val="20"/>
          <w:szCs w:val="20"/>
          <w:lang w:val="cs-CZ"/>
        </w:rPr>
        <w:t xml:space="preserve">, právě toto chtěl François </w:t>
      </w:r>
      <w:proofErr w:type="spellStart"/>
      <w:r w:rsidRPr="00F12C90">
        <w:rPr>
          <w:rFonts w:ascii="Arial" w:hAnsi="Arial" w:cs="Arial"/>
          <w:sz w:val="20"/>
          <w:szCs w:val="20"/>
          <w:lang w:val="cs-CZ"/>
        </w:rPr>
        <w:t>Leboine</w:t>
      </w:r>
      <w:proofErr w:type="spellEnd"/>
      <w:r w:rsidRPr="00F12C90">
        <w:rPr>
          <w:rFonts w:ascii="Arial" w:hAnsi="Arial" w:cs="Arial"/>
          <w:sz w:val="20"/>
          <w:szCs w:val="20"/>
          <w:lang w:val="cs-CZ"/>
        </w:rPr>
        <w:t xml:space="preserve"> s prototypem Renaultu 5.</w:t>
      </w:r>
      <w:r w:rsidRPr="00F12C90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Pr="00F12C90">
        <w:rPr>
          <w:rFonts w:ascii="Arial" w:hAnsi="Arial" w:cs="Arial"/>
          <w:iCs/>
          <w:sz w:val="20"/>
          <w:szCs w:val="20"/>
          <w:lang w:val="cs-CZ"/>
        </w:rPr>
        <w:t xml:space="preserve">Jakožto osoba odpovědná za koncepty vozidel </w:t>
      </w:r>
      <w:r w:rsidRPr="00F12C90">
        <w:rPr>
          <w:rFonts w:ascii="Arial" w:hAnsi="Arial" w:cs="Arial"/>
          <w:sz w:val="20"/>
          <w:szCs w:val="20"/>
          <w:lang w:val="cs-CZ"/>
        </w:rPr>
        <w:t>u Renaultu se vrací k tvorbě reflektorů prototypu, které, jak nám svěřil, samy ztělesňují práci na vozidle. Pro to použil velmi sofistikovanou metodu, kterou nám slíbil poodhalit.</w:t>
      </w:r>
    </w:p>
    <w:p w14:paraId="3070BA5E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i/>
          <w:iCs/>
          <w:sz w:val="20"/>
          <w:szCs w:val="20"/>
          <w:lang w:val="cs-CZ"/>
        </w:rPr>
        <w:t>„Pokud bych si měl zapamatovat jeden výjimečný prvek, který symbolizuje celou práci na prototypu Renaultu 5, tak jsou to určitě světla.“</w:t>
      </w:r>
    </w:p>
    <w:p w14:paraId="6FAA7685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</w:p>
    <w:p w14:paraId="7991CC5E" w14:textId="77777777" w:rsidR="00F12C90" w:rsidRPr="00F12C90" w:rsidRDefault="00F12C90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12C90">
        <w:rPr>
          <w:rFonts w:ascii="Arial" w:hAnsi="Arial" w:cs="Arial"/>
          <w:b/>
          <w:bCs/>
          <w:sz w:val="20"/>
          <w:szCs w:val="20"/>
          <w:lang w:val="cs-CZ"/>
        </w:rPr>
        <w:t xml:space="preserve">Původní R5 ve všech svých podobách jako výchozí bod </w:t>
      </w:r>
    </w:p>
    <w:p w14:paraId="695A1C52" w14:textId="77777777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 xml:space="preserve">K tomu, abyste mohli zahájit jakýkoliv tvůrčí proces, potřebujete surovinu. První etapa, řekněme analytická, spočívala ve shromáždění archivních materiálů s cílem analyzovat, pochopit a rozložit si původní vozidlo. A uchopit z něho to nejpodstatnější. Výkresy, náčrty, skici původního designéra Michela </w:t>
      </w:r>
      <w:proofErr w:type="spellStart"/>
      <w:r w:rsidRPr="00F12C90">
        <w:rPr>
          <w:rFonts w:ascii="Arial" w:hAnsi="Arial" w:cs="Arial"/>
          <w:sz w:val="20"/>
          <w:szCs w:val="20"/>
          <w:lang w:val="cs-CZ"/>
        </w:rPr>
        <w:t>Bouého</w:t>
      </w:r>
      <w:proofErr w:type="spellEnd"/>
      <w:r w:rsidRPr="00F12C90">
        <w:rPr>
          <w:rFonts w:ascii="Arial" w:hAnsi="Arial" w:cs="Arial"/>
          <w:sz w:val="20"/>
          <w:szCs w:val="20"/>
          <w:lang w:val="cs-CZ"/>
        </w:rPr>
        <w:t xml:space="preserve">, dobové magazíny, časopisy a brožury umožnily prostudovat mýtickou R5 ze všech úhlů. Vozidlo zapůjčené od Renault </w:t>
      </w:r>
      <w:proofErr w:type="spellStart"/>
      <w:r w:rsidRPr="00F12C90">
        <w:rPr>
          <w:rFonts w:ascii="Arial" w:hAnsi="Arial" w:cs="Arial"/>
          <w:sz w:val="20"/>
          <w:szCs w:val="20"/>
          <w:lang w:val="cs-CZ"/>
        </w:rPr>
        <w:t>Classic</w:t>
      </w:r>
      <w:proofErr w:type="spellEnd"/>
      <w:r w:rsidRPr="00F12C90">
        <w:rPr>
          <w:rFonts w:ascii="Arial" w:hAnsi="Arial" w:cs="Arial"/>
          <w:sz w:val="20"/>
          <w:szCs w:val="20"/>
          <w:lang w:val="cs-CZ"/>
        </w:rPr>
        <w:t xml:space="preserve"> nám také pomohlo lépe pochopit určité prvky, jako jsou tyto slavné reflektory.</w:t>
      </w:r>
    </w:p>
    <w:p w14:paraId="40FD5E77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i/>
          <w:iCs/>
          <w:sz w:val="20"/>
          <w:szCs w:val="20"/>
          <w:lang w:val="cs-CZ"/>
        </w:rPr>
        <w:t>„Opravdu jsme zhodnotili historii Renaultu a zejména R5, která měla spoustu sympatií u lidí a ten dokonale rozpoznatelný šibalský pohled.“</w:t>
      </w:r>
    </w:p>
    <w:p w14:paraId="531DCB8E" w14:textId="77777777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>Potom designéři načrtli na papír první skici jako karikaturisté, kteří se snaží vystihnout osobnost člověka na základě jeho pohledu. „</w:t>
      </w:r>
      <w:r w:rsidRPr="00F12C90">
        <w:rPr>
          <w:rFonts w:ascii="Arial" w:hAnsi="Arial" w:cs="Arial"/>
          <w:i/>
          <w:sz w:val="20"/>
          <w:szCs w:val="20"/>
          <w:lang w:val="cs-CZ"/>
        </w:rPr>
        <w:t xml:space="preserve">Skici umožnily zachytit zásadní prvky, které bylo potřeba zachovat pro reprodukci rozpustilého pohledu původní </w:t>
      </w:r>
      <w:r w:rsidRPr="00F12C90">
        <w:rPr>
          <w:rFonts w:ascii="Arial" w:hAnsi="Arial" w:cs="Arial"/>
          <w:i/>
          <w:iCs/>
          <w:sz w:val="20"/>
          <w:szCs w:val="20"/>
          <w:lang w:val="cs-CZ"/>
        </w:rPr>
        <w:t>R5“</w:t>
      </w:r>
      <w:r w:rsidRPr="00F12C90">
        <w:rPr>
          <w:rFonts w:ascii="Arial" w:hAnsi="Arial" w:cs="Arial"/>
          <w:sz w:val="20"/>
          <w:szCs w:val="20"/>
          <w:lang w:val="cs-CZ"/>
        </w:rPr>
        <w:t xml:space="preserve">, vysvětluje François </w:t>
      </w:r>
      <w:proofErr w:type="spellStart"/>
      <w:r w:rsidRPr="00F12C90">
        <w:rPr>
          <w:rFonts w:ascii="Arial" w:hAnsi="Arial" w:cs="Arial"/>
          <w:sz w:val="20"/>
          <w:szCs w:val="20"/>
          <w:lang w:val="cs-CZ"/>
        </w:rPr>
        <w:t>Leboine</w:t>
      </w:r>
      <w:proofErr w:type="spellEnd"/>
      <w:r w:rsidRPr="00F12C90">
        <w:rPr>
          <w:rFonts w:ascii="Arial" w:hAnsi="Arial" w:cs="Arial"/>
          <w:sz w:val="20"/>
          <w:szCs w:val="20"/>
          <w:lang w:val="cs-CZ"/>
        </w:rPr>
        <w:t>. Následně se designéři vrhli na grafické formáty, aby definovali proporce, obrysy světel a mezeru mezi nimi, aby znovu zachytili výraz a smějící se pohled R5 ze 70. let.</w:t>
      </w:r>
    </w:p>
    <w:p w14:paraId="3916D5A3" w14:textId="77777777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1261B41" w14:textId="77777777" w:rsidR="00397E62" w:rsidRDefault="00397E62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BBC749F" w14:textId="77777777" w:rsidR="00397E62" w:rsidRDefault="00397E62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DEDD08B" w14:textId="77777777" w:rsidR="00397E62" w:rsidRDefault="00397E62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FBEA6EE" w14:textId="77777777" w:rsidR="00397E62" w:rsidRDefault="00397E62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C0E99E5" w14:textId="27666F0A" w:rsidR="00F12C90" w:rsidRPr="00F12C90" w:rsidRDefault="00F12C90" w:rsidP="00F12C9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12C90">
        <w:rPr>
          <w:rFonts w:ascii="Arial" w:hAnsi="Arial" w:cs="Arial"/>
          <w:b/>
          <w:bCs/>
          <w:sz w:val="20"/>
          <w:szCs w:val="20"/>
          <w:lang w:val="cs-CZ"/>
        </w:rPr>
        <w:t>Návrat do budoucnosti a metoda posunu</w:t>
      </w:r>
    </w:p>
    <w:p w14:paraId="1732AB34" w14:textId="4B50F309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>Po analýze grafických vlastností a práci na proporcích provedli designéři to, čemu se říká posun, což je metoda spočívající v tom, že se vezme předmět a překlopí se do jiného světa. „</w:t>
      </w:r>
      <w:r w:rsidRPr="00F12C90">
        <w:rPr>
          <w:rFonts w:ascii="Arial" w:hAnsi="Arial" w:cs="Arial"/>
          <w:i/>
          <w:sz w:val="20"/>
          <w:szCs w:val="20"/>
          <w:lang w:val="cs-CZ"/>
        </w:rPr>
        <w:t xml:space="preserve">Použijí veškeré grafické práce vzešlé z předchozího výzkumu, smíchají je s </w:t>
      </w:r>
      <w:proofErr w:type="spellStart"/>
      <w:r w:rsidRPr="00F12C90">
        <w:rPr>
          <w:rFonts w:ascii="Arial" w:hAnsi="Arial" w:cs="Arial"/>
          <w:i/>
          <w:iCs/>
          <w:sz w:val="20"/>
          <w:szCs w:val="20"/>
          <w:lang w:val="cs-CZ"/>
        </w:rPr>
        <w:t>mood</w:t>
      </w:r>
      <w:proofErr w:type="spellEnd"/>
      <w:r w:rsidRPr="00F12C90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proofErr w:type="spellStart"/>
      <w:r w:rsidRPr="00F12C90">
        <w:rPr>
          <w:rFonts w:ascii="Arial" w:hAnsi="Arial" w:cs="Arial"/>
          <w:i/>
          <w:iCs/>
          <w:sz w:val="20"/>
          <w:szCs w:val="20"/>
          <w:lang w:val="cs-CZ"/>
        </w:rPr>
        <w:t>board</w:t>
      </w:r>
      <w:proofErr w:type="spellEnd"/>
      <w:r w:rsidRPr="00F12C90">
        <w:rPr>
          <w:rFonts w:ascii="Arial" w:hAnsi="Arial" w:cs="Arial"/>
          <w:i/>
          <w:iCs/>
          <w:sz w:val="20"/>
          <w:szCs w:val="20"/>
          <w:lang w:val="cs-CZ"/>
        </w:rPr>
        <w:t xml:space="preserve"> a kódy dnešních předmětů s cílem promítnout kresbu detailů do futuristického světa“. </w:t>
      </w:r>
      <w:r w:rsidRPr="00F12C90">
        <w:rPr>
          <w:rFonts w:ascii="Arial" w:hAnsi="Arial" w:cs="Arial"/>
          <w:iCs/>
          <w:sz w:val="20"/>
          <w:szCs w:val="20"/>
          <w:lang w:val="cs-CZ"/>
        </w:rPr>
        <w:t>U</w:t>
      </w:r>
      <w:r w:rsidRPr="00F12C90">
        <w:rPr>
          <w:rFonts w:ascii="Arial" w:hAnsi="Arial" w:cs="Arial"/>
          <w:sz w:val="20"/>
          <w:szCs w:val="20"/>
          <w:lang w:val="cs-CZ"/>
        </w:rPr>
        <w:t xml:space="preserve"> prototypu Renaultu 5 se designéři inspirovali zejména světem letectví, architektury, designu </w:t>
      </w:r>
      <w:r w:rsidR="00397E62" w:rsidRPr="00F12C90">
        <w:rPr>
          <w:rFonts w:ascii="Arial" w:hAnsi="Arial" w:cs="Arial"/>
          <w:sz w:val="20"/>
          <w:szCs w:val="20"/>
          <w:lang w:val="cs-CZ"/>
        </w:rPr>
        <w:t>výrobků,</w:t>
      </w:r>
      <w:r w:rsidRPr="00F12C90">
        <w:rPr>
          <w:rFonts w:ascii="Arial" w:hAnsi="Arial" w:cs="Arial"/>
          <w:sz w:val="20"/>
          <w:szCs w:val="20"/>
          <w:lang w:val="cs-CZ"/>
        </w:rPr>
        <w:t xml:space="preserve"> a dokonce i elektroniky. </w:t>
      </w:r>
    </w:p>
    <w:p w14:paraId="0DDEA889" w14:textId="77777777" w:rsidR="00F12C90" w:rsidRPr="00F12C90" w:rsidRDefault="00F12C90" w:rsidP="00F12C90">
      <w:pPr>
        <w:jc w:val="both"/>
        <w:rPr>
          <w:rFonts w:ascii="Arial" w:eastAsia="Times New Roman" w:hAnsi="Arial" w:cs="Arial"/>
          <w:sz w:val="20"/>
          <w:szCs w:val="20"/>
          <w:lang w:val="cs-CZ" w:eastAsia="fr-FR"/>
        </w:rPr>
      </w:pPr>
      <w:r w:rsidRPr="00F12C90">
        <w:rPr>
          <w:rFonts w:ascii="Arial" w:hAnsi="Arial" w:cs="Arial"/>
          <w:sz w:val="20"/>
          <w:szCs w:val="20"/>
          <w:lang w:val="cs-CZ"/>
        </w:rPr>
        <w:t>Díky této metodě posunu vizuálních kódů se světla prototypu stala skutečnými technologickými a futuristickými prvky. Pokud jde o mlhovky, které se v té době často přidávaly, tak udělaly skok do budoucnosti</w:t>
      </w:r>
      <w:r w:rsidRPr="00F12C90">
        <w:rPr>
          <w:rFonts w:ascii="Arial" w:eastAsia="Times New Roman" w:hAnsi="Arial" w:cs="Arial"/>
          <w:sz w:val="20"/>
          <w:szCs w:val="20"/>
          <w:lang w:val="cs-CZ" w:eastAsia="fr-FR"/>
        </w:rPr>
        <w:t xml:space="preserve">. Přeměnily se na denní potkávací světla zcela začleněná do předního nárazníku. </w:t>
      </w:r>
    </w:p>
    <w:p w14:paraId="31F43D8D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i/>
          <w:iCs/>
          <w:sz w:val="20"/>
          <w:szCs w:val="20"/>
          <w:lang w:val="cs-CZ"/>
        </w:rPr>
        <w:t>„Bylo opravdu důležité, aby prototyp Renaultu 5 nebyl pouhou servilní kopií minulosti, ale aby byl opravdu vozidlem, které obsahuje prvky budoucnosti.“</w:t>
      </w:r>
    </w:p>
    <w:p w14:paraId="01EA2364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</w:p>
    <w:p w14:paraId="0E5C6CA7" w14:textId="77777777" w:rsidR="00F12C90" w:rsidRPr="00F12C90" w:rsidRDefault="00F12C90" w:rsidP="00F12C90">
      <w:pPr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fr-FR"/>
        </w:rPr>
      </w:pPr>
      <w:r w:rsidRPr="00F12C90">
        <w:rPr>
          <w:rFonts w:ascii="Arial" w:eastAsia="Times New Roman" w:hAnsi="Arial" w:cs="Arial"/>
          <w:b/>
          <w:bCs/>
          <w:sz w:val="20"/>
          <w:szCs w:val="20"/>
          <w:lang w:val="cs-CZ" w:eastAsia="fr-FR"/>
        </w:rPr>
        <w:t xml:space="preserve">Poslední etapa: konfrontace </w:t>
      </w:r>
    </w:p>
    <w:p w14:paraId="0AC0F46D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>A nakonec přichází konfrontace, poslední etapa pro designéry, která jim umožňuje se dozvědět, jestli se jejich práce povedla. „</w:t>
      </w:r>
      <w:r w:rsidRPr="00F12C90">
        <w:rPr>
          <w:rFonts w:ascii="Arial" w:hAnsi="Arial" w:cs="Arial"/>
          <w:i/>
          <w:sz w:val="20"/>
          <w:szCs w:val="20"/>
          <w:lang w:val="cs-CZ"/>
        </w:rPr>
        <w:t>Všechno, co jsme udělali, jsme konfrontovali s lidmi, kteří byli kolem nás, abychom se dozvěděli, zda se nám to stoprocentně povedlo</w:t>
      </w:r>
      <w:r w:rsidRPr="00F12C90">
        <w:rPr>
          <w:rFonts w:ascii="Arial" w:hAnsi="Arial" w:cs="Arial"/>
          <w:i/>
          <w:iCs/>
          <w:sz w:val="20"/>
          <w:szCs w:val="20"/>
          <w:lang w:val="cs-CZ"/>
        </w:rPr>
        <w:t xml:space="preserve">; zda jsme oživili R5, nebo zda jsme to zpackali“, </w:t>
      </w:r>
      <w:r w:rsidRPr="00F12C90">
        <w:rPr>
          <w:rFonts w:ascii="Arial" w:hAnsi="Arial" w:cs="Arial"/>
          <w:iCs/>
          <w:sz w:val="20"/>
          <w:szCs w:val="20"/>
          <w:lang w:val="cs-CZ"/>
        </w:rPr>
        <w:t>vysvětluje</w:t>
      </w:r>
      <w:r w:rsidRPr="00F12C90">
        <w:rPr>
          <w:rFonts w:ascii="Arial" w:hAnsi="Arial" w:cs="Arial"/>
          <w:sz w:val="20"/>
          <w:szCs w:val="20"/>
          <w:lang w:val="cs-CZ"/>
        </w:rPr>
        <w:t xml:space="preserve"> François </w:t>
      </w:r>
      <w:proofErr w:type="spellStart"/>
      <w:r w:rsidRPr="00F12C90">
        <w:rPr>
          <w:rFonts w:ascii="Arial" w:hAnsi="Arial" w:cs="Arial"/>
          <w:sz w:val="20"/>
          <w:szCs w:val="20"/>
          <w:lang w:val="cs-CZ"/>
        </w:rPr>
        <w:t>Leboine</w:t>
      </w:r>
      <w:proofErr w:type="spellEnd"/>
      <w:r w:rsidRPr="00F12C90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276DB518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F12C90">
        <w:rPr>
          <w:rFonts w:ascii="Arial" w:hAnsi="Arial" w:cs="Arial"/>
          <w:i/>
          <w:iCs/>
          <w:sz w:val="20"/>
          <w:szCs w:val="20"/>
          <w:lang w:val="cs-CZ"/>
        </w:rPr>
        <w:t>„Reakce našich lidí nám už říkala, že vozidlo bude mít určitý úspěch, ale nakonec to překonalo naše očekávání.“</w:t>
      </w:r>
    </w:p>
    <w:p w14:paraId="36C915BD" w14:textId="77777777" w:rsidR="00F12C90" w:rsidRPr="00F12C90" w:rsidRDefault="00F12C90" w:rsidP="00F12C90">
      <w:pPr>
        <w:jc w:val="both"/>
        <w:rPr>
          <w:rFonts w:ascii="Arial" w:eastAsia="Times New Roman" w:hAnsi="Arial" w:cs="Arial"/>
          <w:sz w:val="20"/>
          <w:szCs w:val="20"/>
          <w:lang w:val="cs-CZ" w:eastAsia="fr-FR"/>
        </w:rPr>
      </w:pPr>
      <w:r w:rsidRPr="00F12C90">
        <w:rPr>
          <w:rFonts w:ascii="Arial" w:hAnsi="Arial" w:cs="Arial"/>
          <w:sz w:val="20"/>
          <w:szCs w:val="20"/>
          <w:lang w:val="cs-CZ"/>
        </w:rPr>
        <w:t>Prototypu Renaultu 5 se nakonec dočkalo velmi srdečného a jednoznačného přijetí. Ať už to bylo na světlech nebo na celém vozidle, zpracování linií a futuristické detaily byly hodnoceny velmi kladně. V podobě prototypu Renaultu 5 má nyní emblematický model z dědictví Renaultu důstojného dědice. Moderní vozidlo, které je v souladu se svou dobou a je plné šarmu</w:t>
      </w:r>
      <w:r w:rsidRPr="00F12C90">
        <w:rPr>
          <w:rFonts w:ascii="Arial" w:eastAsia="Times New Roman" w:hAnsi="Arial" w:cs="Arial"/>
          <w:sz w:val="20"/>
          <w:szCs w:val="20"/>
          <w:lang w:val="cs-CZ" w:eastAsia="fr-FR"/>
        </w:rPr>
        <w:t xml:space="preserve">. </w:t>
      </w:r>
    </w:p>
    <w:p w14:paraId="2A9B44B2" w14:textId="61800722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12C90">
        <w:rPr>
          <w:rFonts w:ascii="Arial" w:hAnsi="Arial" w:cs="Arial"/>
          <w:sz w:val="20"/>
          <w:szCs w:val="20"/>
          <w:lang w:val="cs-CZ"/>
        </w:rPr>
        <w:t xml:space="preserve">DNA Renaultu dodržena, úspěšný posun do budoucnosti: úkol splněn! </w:t>
      </w:r>
    </w:p>
    <w:p w14:paraId="2D48BC30" w14:textId="77777777" w:rsidR="00083CDD" w:rsidRDefault="00083CDD" w:rsidP="00083CDD">
      <w:pPr>
        <w:widowControl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lang w:val="cs-CZ" w:eastAsia="fr-FR"/>
        </w:rPr>
      </w:pPr>
      <w:r>
        <w:rPr>
          <w:lang w:eastAsia="fr-FR"/>
        </w:rPr>
        <w:t>EN: </w:t>
      </w:r>
      <w:hyperlink r:id="rId12" w:tgtFrame="_blank" w:history="1">
        <w:r>
          <w:rPr>
            <w:rStyle w:val="Hypertextovodkaz"/>
            <w:lang w:eastAsia="fr-FR"/>
          </w:rPr>
          <w:t>https://youtu.be/7SfnrVRn-70</w:t>
        </w:r>
      </w:hyperlink>
      <w:r>
        <w:rPr>
          <w:lang w:eastAsia="fr-FR"/>
        </w:rPr>
        <w:t>  </w:t>
      </w:r>
    </w:p>
    <w:p w14:paraId="5A68369B" w14:textId="77777777" w:rsidR="00083CDD" w:rsidRDefault="00083CDD" w:rsidP="00083CDD">
      <w:pPr>
        <w:widowControl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lang w:eastAsia="fr-FR"/>
        </w:rPr>
      </w:pPr>
      <w:r>
        <w:rPr>
          <w:lang w:eastAsia="fr-FR"/>
        </w:rPr>
        <w:t>FR: </w:t>
      </w:r>
      <w:hyperlink r:id="rId13" w:tgtFrame="_blank" w:history="1">
        <w:r>
          <w:rPr>
            <w:rStyle w:val="Hypertextovodkaz"/>
            <w:lang w:eastAsia="fr-FR"/>
          </w:rPr>
          <w:t>https://youtu.be/rjLHcBviM8E</w:t>
        </w:r>
      </w:hyperlink>
      <w:r>
        <w:rPr>
          <w:lang w:eastAsia="fr-FR"/>
        </w:rPr>
        <w:t>  </w:t>
      </w:r>
    </w:p>
    <w:p w14:paraId="21A71A96" w14:textId="77777777" w:rsidR="00F12C90" w:rsidRPr="00F12C90" w:rsidRDefault="00F12C90" w:rsidP="00F12C90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8B453B7" w14:textId="77777777" w:rsidR="00481606" w:rsidRDefault="00481606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</w:p>
    <w:p w14:paraId="293A4DB8" w14:textId="42D32161" w:rsidR="00F12C90" w:rsidRDefault="00F12C90" w:rsidP="00F12C90">
      <w:pPr>
        <w:jc w:val="both"/>
        <w:rPr>
          <w:rFonts w:ascii="Arial" w:hAnsi="Arial" w:cs="Arial"/>
          <w:i/>
          <w:iCs/>
          <w:color w:val="0563C1" w:themeColor="hyperlink"/>
          <w:sz w:val="20"/>
          <w:szCs w:val="20"/>
          <w:u w:val="single"/>
          <w:lang w:val="cs-CZ"/>
        </w:rPr>
      </w:pPr>
      <w:r w:rsidRPr="00F12C90">
        <w:rPr>
          <w:rFonts w:ascii="Arial" w:hAnsi="Arial" w:cs="Arial"/>
          <w:i/>
          <w:iCs/>
          <w:sz w:val="20"/>
          <w:szCs w:val="20"/>
          <w:lang w:val="cs-CZ"/>
        </w:rPr>
        <w:t>Odkaz na web skupiny:</w:t>
      </w:r>
    </w:p>
    <w:p w14:paraId="6B7BB1BD" w14:textId="02CBEC10" w:rsidR="00F12C90" w:rsidRPr="00F12C90" w:rsidRDefault="00964984" w:rsidP="00F12C90">
      <w:pPr>
        <w:jc w:val="both"/>
        <w:rPr>
          <w:rFonts w:ascii="Arial" w:hAnsi="Arial" w:cs="Arial"/>
          <w:sz w:val="20"/>
          <w:szCs w:val="20"/>
          <w:lang w:val="cs-CZ"/>
        </w:rPr>
      </w:pPr>
      <w:hyperlink r:id="rId14" w:history="1">
        <w:r w:rsidR="00F12C90" w:rsidRPr="00AC71CD">
          <w:rPr>
            <w:rStyle w:val="Hypertextovodkaz"/>
            <w:rFonts w:ascii="Arial" w:hAnsi="Arial" w:cs="Arial"/>
            <w:i/>
            <w:iCs/>
            <w:sz w:val="20"/>
            <w:szCs w:val="20"/>
            <w:lang w:val="cs-CZ"/>
          </w:rPr>
          <w:t>https://group.renault.com/top-stories/renault-5-prototype-des-clins-doeil-plein-les-phares-episode-2</w:t>
        </w:r>
      </w:hyperlink>
    </w:p>
    <w:p w14:paraId="035E95D3" w14:textId="77777777" w:rsidR="00F12C90" w:rsidRPr="00F12C90" w:rsidRDefault="00F12C90" w:rsidP="00F12C90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</w:p>
    <w:p w14:paraId="6D69DB28" w14:textId="77777777" w:rsidR="00713525" w:rsidRDefault="00713525" w:rsidP="00397E62">
      <w:pPr>
        <w:spacing w:after="0" w:line="240" w:lineRule="auto"/>
        <w:ind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bookmarkEnd w:id="0"/>
    <w:p w14:paraId="0F473B76" w14:textId="5DFBD262" w:rsidR="000E35C0" w:rsidRPr="00713525" w:rsidRDefault="002E38A9" w:rsidP="00F12C90">
      <w:pPr>
        <w:spacing w:after="0" w:line="240" w:lineRule="auto"/>
        <w:ind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r>
        <w:rPr>
          <w:rFonts w:ascii="Arial" w:eastAsia="Arial" w:hAnsi="Arial" w:cs="Arial"/>
          <w:spacing w:val="2"/>
          <w:sz w:val="18"/>
          <w:szCs w:val="18"/>
          <w:lang w:val="cs-CZ"/>
        </w:rPr>
        <w:t>Jitka Skaličková</w:t>
      </w:r>
    </w:p>
    <w:p w14:paraId="3AC0E43A" w14:textId="486C454F" w:rsidR="000E35C0" w:rsidRPr="00713525" w:rsidRDefault="00964984" w:rsidP="00F12C90">
      <w:pPr>
        <w:spacing w:after="0" w:line="240" w:lineRule="auto"/>
        <w:ind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hyperlink r:id="rId15" w:history="1">
        <w:r w:rsidR="002E38A9">
          <w:rPr>
            <w:rStyle w:val="Hypertextovodkaz"/>
            <w:rFonts w:ascii="Arial" w:eastAsia="Arial" w:hAnsi="Arial" w:cs="Arial"/>
            <w:spacing w:val="2"/>
            <w:sz w:val="18"/>
            <w:szCs w:val="18"/>
            <w:lang w:val="cs-CZ"/>
          </w:rPr>
          <w:t>jitka.skalickova@renault.cz</w:t>
        </w:r>
      </w:hyperlink>
    </w:p>
    <w:p w14:paraId="15004E0E" w14:textId="51FE7A20" w:rsidR="000E35C0" w:rsidRPr="00713525" w:rsidRDefault="000E35C0" w:rsidP="00F12C90">
      <w:pPr>
        <w:spacing w:after="0" w:line="240" w:lineRule="auto"/>
        <w:ind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proofErr w:type="gramStart"/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>Tel :</w:t>
      </w:r>
      <w:proofErr w:type="gramEnd"/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 xml:space="preserve"> +</w:t>
      </w:r>
      <w:r w:rsidR="002E38A9">
        <w:rPr>
          <w:rFonts w:ascii="Arial" w:eastAsia="Arial" w:hAnsi="Arial" w:cs="Arial"/>
          <w:spacing w:val="2"/>
          <w:sz w:val="18"/>
          <w:szCs w:val="18"/>
          <w:lang w:val="cs-CZ"/>
        </w:rPr>
        <w:t>420602275168</w:t>
      </w:r>
    </w:p>
    <w:bookmarkEnd w:id="1"/>
    <w:p w14:paraId="1E8BB950" w14:textId="7150F199" w:rsidR="00802358" w:rsidRPr="00713525" w:rsidRDefault="00802358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p w14:paraId="49517BFC" w14:textId="77777777" w:rsidR="00802358" w:rsidRPr="00713525" w:rsidRDefault="00802358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sectPr w:rsidR="00802358" w:rsidRPr="00713525" w:rsidSect="00F12C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48E5" w14:textId="77777777" w:rsidR="00964984" w:rsidRDefault="00964984" w:rsidP="000E35C0">
      <w:pPr>
        <w:spacing w:after="0" w:line="240" w:lineRule="auto"/>
      </w:pPr>
      <w:r>
        <w:separator/>
      </w:r>
    </w:p>
  </w:endnote>
  <w:endnote w:type="continuationSeparator" w:id="0">
    <w:p w14:paraId="6FB77620" w14:textId="77777777" w:rsidR="00964984" w:rsidRDefault="00964984" w:rsidP="000E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44D0" w14:textId="77777777" w:rsidR="00EB6B1E" w:rsidRDefault="00EB6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0F0D" w14:textId="77777777" w:rsidR="000E35C0" w:rsidRDefault="000E35C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9E6FF8" wp14:editId="5B3A62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9674c1583295dc8b32851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4ABAC" w14:textId="2FE09BCF" w:rsidR="000E35C0" w:rsidRPr="000E35C0" w:rsidRDefault="000E35C0" w:rsidP="000E35C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6FF8" id="_x0000_t202" coordsize="21600,21600" o:spt="202" path="m,l,21600r21600,l21600,xe">
              <v:stroke joinstyle="miter"/>
              <v:path gradientshapeok="t" o:connecttype="rect"/>
            </v:shapetype>
            <v:shape id="MSIPCM59674c1583295dc8b32851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8sw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rE7EfL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69F4ABAC" w14:textId="2FE09BCF" w:rsidR="000E35C0" w:rsidRPr="000E35C0" w:rsidRDefault="000E35C0" w:rsidP="000E35C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4376" w14:textId="77777777" w:rsidR="00EB6B1E" w:rsidRDefault="00EB6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C6BD" w14:textId="77777777" w:rsidR="00964984" w:rsidRDefault="00964984" w:rsidP="000E35C0">
      <w:pPr>
        <w:spacing w:after="0" w:line="240" w:lineRule="auto"/>
      </w:pPr>
      <w:r>
        <w:separator/>
      </w:r>
    </w:p>
  </w:footnote>
  <w:footnote w:type="continuationSeparator" w:id="0">
    <w:p w14:paraId="7E6E53FF" w14:textId="77777777" w:rsidR="00964984" w:rsidRDefault="00964984" w:rsidP="000E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7DA0" w14:textId="77777777" w:rsidR="00EB6B1E" w:rsidRDefault="00EB6B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4B5C" w14:textId="77777777" w:rsidR="00EB6B1E" w:rsidRDefault="00EB6B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A9E0" w14:textId="77777777" w:rsidR="00EB6B1E" w:rsidRDefault="00EB6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5144"/>
    <w:multiLevelType w:val="hybridMultilevel"/>
    <w:tmpl w:val="B9F0CAB4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1890547"/>
    <w:multiLevelType w:val="multilevel"/>
    <w:tmpl w:val="2D7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83CDD"/>
    <w:rsid w:val="00085446"/>
    <w:rsid w:val="000E35C0"/>
    <w:rsid w:val="00163402"/>
    <w:rsid w:val="00174B8C"/>
    <w:rsid w:val="001C13F4"/>
    <w:rsid w:val="00271212"/>
    <w:rsid w:val="002E38A9"/>
    <w:rsid w:val="003329C5"/>
    <w:rsid w:val="00397E62"/>
    <w:rsid w:val="00481606"/>
    <w:rsid w:val="00495939"/>
    <w:rsid w:val="004C4DBB"/>
    <w:rsid w:val="005240DD"/>
    <w:rsid w:val="00533014"/>
    <w:rsid w:val="006701F6"/>
    <w:rsid w:val="00713525"/>
    <w:rsid w:val="007174CF"/>
    <w:rsid w:val="00731454"/>
    <w:rsid w:val="007659E5"/>
    <w:rsid w:val="0076791F"/>
    <w:rsid w:val="007822DC"/>
    <w:rsid w:val="00802358"/>
    <w:rsid w:val="008615EE"/>
    <w:rsid w:val="00871C05"/>
    <w:rsid w:val="008946F0"/>
    <w:rsid w:val="008C32EA"/>
    <w:rsid w:val="00964984"/>
    <w:rsid w:val="009F20F9"/>
    <w:rsid w:val="00A25E2A"/>
    <w:rsid w:val="00A70978"/>
    <w:rsid w:val="00B81C30"/>
    <w:rsid w:val="00BF0DA3"/>
    <w:rsid w:val="00CD7894"/>
    <w:rsid w:val="00CF06A5"/>
    <w:rsid w:val="00EA0740"/>
    <w:rsid w:val="00EB6B1E"/>
    <w:rsid w:val="00F12C90"/>
    <w:rsid w:val="00FA10C7"/>
    <w:rsid w:val="00FE7485"/>
    <w:rsid w:val="220614E5"/>
    <w:rsid w:val="30E54AE7"/>
    <w:rsid w:val="3FAA464E"/>
    <w:rsid w:val="7F6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80833"/>
  <w15:chartTrackingRefBased/>
  <w15:docId w15:val="{8B0B0145-DAF4-427B-832C-950BCA7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C0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5C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5C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5C0"/>
    <w:rPr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F1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rjLHcBviM8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youtu.be/7SfnrVRn-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&#233;nom.nom@renault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oup.renault.com/top-stories/renault-5-prototype-des-clins-doeil-plein-les-phares-episode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ab238b543876488e2064d02435b2dea6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8b2f0bfff8dda69a58ee5eacebf2b1bc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00992ea1-40d8-4a0c-a73b-a6babca28eb2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18</Value>
      <Value>21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4E9C-7605-487F-A7EC-A2B64339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44C32-CCD5-4369-B148-B8214C7D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2BC4F-87B8-4024-B536-2CDFB0DAE78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4.xml><?xml version="1.0" encoding="utf-8"?>
<ds:datastoreItem xmlns:ds="http://schemas.openxmlformats.org/officeDocument/2006/customXml" ds:itemID="{F93A3FF7-C8CB-455B-9194-55F84F41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653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Marie-Hermine</dc:creator>
  <cp:keywords/>
  <dc:description/>
  <cp:lastModifiedBy>SKALICKOVA Jitka</cp:lastModifiedBy>
  <cp:revision>15</cp:revision>
  <dcterms:created xsi:type="dcterms:W3CDTF">2021-02-12T01:15:00Z</dcterms:created>
  <dcterms:modified xsi:type="dcterms:W3CDTF">2021-02-23T13:13:00Z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_x0020_Asset_x0020_Type">
    <vt:lpwstr/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hc39a5bb142f467fbe8ece94a4aadaa6">
    <vt:lpwstr/>
  </property>
  <property fmtid="{D5CDD505-2E9C-101B-9397-08002B2CF9AE}" pid="8" name="Organizations / Regions">
    <vt:lpwstr>18;#Groupe Renault|990bf1de-3555-4dee-9412-282becc82017</vt:lpwstr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Asset Type">
    <vt:lpwstr>21;#Template|00992ea1-40d8-4a0c-a73b-a6babca28eb2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Comms Topics">
    <vt:lpwstr/>
  </property>
  <property fmtid="{D5CDD505-2E9C-101B-9397-08002B2CF9AE}" pid="21" name="Event / Campaign">
    <vt:lpwstr/>
  </property>
  <property fmtid="{D5CDD505-2E9C-101B-9397-08002B2CF9AE}" pid="22" name="MSIP_Label_7f30fc12-c89a-4829-a476-5bf9e2086332_Enabled">
    <vt:lpwstr>true</vt:lpwstr>
  </property>
  <property fmtid="{D5CDD505-2E9C-101B-9397-08002B2CF9AE}" pid="23" name="MSIP_Label_7f30fc12-c89a-4829-a476-5bf9e2086332_SetDate">
    <vt:lpwstr>2020-11-23T10:11:23Z</vt:lpwstr>
  </property>
  <property fmtid="{D5CDD505-2E9C-101B-9397-08002B2CF9AE}" pid="24" name="MSIP_Label_7f30fc12-c89a-4829-a476-5bf9e2086332_Method">
    <vt:lpwstr>Privileged</vt:lpwstr>
  </property>
  <property fmtid="{D5CDD505-2E9C-101B-9397-08002B2CF9AE}" pid="25" name="MSIP_Label_7f30fc12-c89a-4829-a476-5bf9e2086332_Name">
    <vt:lpwstr>Not protected (Anyone)_0</vt:lpwstr>
  </property>
  <property fmtid="{D5CDD505-2E9C-101B-9397-08002B2CF9AE}" pid="26" name="MSIP_Label_7f30fc12-c89a-4829-a476-5bf9e2086332_SiteId">
    <vt:lpwstr>d6b0bbee-7cd9-4d60-bce6-4a67b543e2ae</vt:lpwstr>
  </property>
  <property fmtid="{D5CDD505-2E9C-101B-9397-08002B2CF9AE}" pid="27" name="MSIP_Label_7f30fc12-c89a-4829-a476-5bf9e2086332_ActionId">
    <vt:lpwstr>d30abfc2-8bd1-43d9-9837-f2c554df3812</vt:lpwstr>
  </property>
  <property fmtid="{D5CDD505-2E9C-101B-9397-08002B2CF9AE}" pid="28" name="MSIP_Label_7f30fc12-c89a-4829-a476-5bf9e2086332_ContentBits">
    <vt:lpwstr>0</vt:lpwstr>
  </property>
  <property fmtid="{D5CDD505-2E9C-101B-9397-08002B2CF9AE}" pid="29" name="MSIP_Label_fd1c0902-ed92-4fed-896d-2e7725de02d4_SetDate">
    <vt:lpwstr>2020-11-05T10:24:41Z</vt:lpwstr>
  </property>
  <property fmtid="{D5CDD505-2E9C-101B-9397-08002B2CF9AE}" pid="30" name="MSIP_Label_fd1c0902-ed92-4fed-896d-2e7725de02d4_ContentBits">
    <vt:lpwstr>2</vt:lpwstr>
  </property>
  <property fmtid="{D5CDD505-2E9C-101B-9397-08002B2CF9AE}" pid="31" name="MSIP_Label_fd1c0902-ed92-4fed-896d-2e7725de02d4_Method">
    <vt:lpwstr>Standard</vt:lpwstr>
  </property>
  <property fmtid="{D5CDD505-2E9C-101B-9397-08002B2CF9AE}" pid="32" name="MSIP_Label_fd1c0902-ed92-4fed-896d-2e7725de02d4_SiteId">
    <vt:lpwstr>d6b0bbee-7cd9-4d60-bce6-4a67b543e2ae</vt:lpwstr>
  </property>
  <property fmtid="{D5CDD505-2E9C-101B-9397-08002B2CF9AE}" pid="33" name="MSIP_Label_fd1c0902-ed92-4fed-896d-2e7725de02d4_Enabled">
    <vt:lpwstr>true</vt:lpwstr>
  </property>
  <property fmtid="{D5CDD505-2E9C-101B-9397-08002B2CF9AE}" pid="34" name="MSIP_Label_fd1c0902-ed92-4fed-896d-2e7725de02d4_Name">
    <vt:lpwstr>Anyone (not protected)</vt:lpwstr>
  </property>
  <property fmtid="{D5CDD505-2E9C-101B-9397-08002B2CF9AE}" pid="35" name="MSIP_Label_fd1c0902-ed92-4fed-896d-2e7725de02d4_ActionId">
    <vt:lpwstr>86e0040e-8e58-4696-bc8c-00007ee5f7bf</vt:lpwstr>
  </property>
  <property fmtid="{D5CDD505-2E9C-101B-9397-08002B2CF9AE}" pid="36" name="Related Materials">
    <vt:lpwstr/>
  </property>
</Properties>
</file>