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9CE0" w14:textId="25126AE4" w:rsidR="00936C90" w:rsidRPr="00084B57" w:rsidRDefault="005F7026" w:rsidP="008B482F">
      <w:pPr>
        <w:spacing w:before="10" w:after="0" w:line="260" w:lineRule="exact"/>
        <w:rPr>
          <w:sz w:val="26"/>
          <w:szCs w:val="26"/>
        </w:rPr>
      </w:pPr>
      <w:r w:rsidRPr="00084B57">
        <w:rPr>
          <w:noProof/>
          <w:color w:val="F6BC27"/>
        </w:rPr>
        <w:drawing>
          <wp:anchor distT="0" distB="0" distL="114300" distR="114300" simplePos="0" relativeHeight="251665408" behindDoc="1" locked="0" layoutInCell="1" allowOverlap="1" wp14:anchorId="149BC460" wp14:editId="0BEDD916">
            <wp:simplePos x="0" y="0"/>
            <wp:positionH relativeFrom="page">
              <wp:posOffset>5725160</wp:posOffset>
            </wp:positionH>
            <wp:positionV relativeFrom="paragraph">
              <wp:posOffset>-511719</wp:posOffset>
            </wp:positionV>
            <wp:extent cx="1424305" cy="43180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76BF2" w14:textId="2771F173" w:rsidR="00CE7496" w:rsidRPr="00084B57" w:rsidRDefault="00240DDC" w:rsidP="00936C90">
      <w:pPr>
        <w:spacing w:after="0" w:line="714" w:lineRule="exact"/>
        <w:ind w:left="720"/>
        <w:rPr>
          <w:rFonts w:ascii="Arial" w:eastAsia="Arial" w:hAnsi="Arial" w:cs="Arial"/>
          <w:color w:val="F6BC27"/>
          <w:sz w:val="64"/>
          <w:szCs w:val="64"/>
        </w:rPr>
      </w:pPr>
      <w:r>
        <w:rPr>
          <w:rFonts w:ascii="Arial" w:hAnsi="Arial"/>
          <w:color w:val="F6BC27"/>
          <w:sz w:val="64"/>
          <w:szCs w:val="64"/>
        </w:rPr>
        <w:t>Tisková zpráva</w:t>
      </w:r>
      <w:r>
        <w:t xml:space="preserve"> </w:t>
      </w:r>
    </w:p>
    <w:p w14:paraId="6DA31C17" w14:textId="48332301" w:rsidR="00CE7496" w:rsidRPr="00D35543" w:rsidRDefault="00CE7496">
      <w:pPr>
        <w:spacing w:before="7" w:after="0" w:line="160" w:lineRule="exact"/>
        <w:rPr>
          <w:sz w:val="16"/>
          <w:szCs w:val="16"/>
        </w:rPr>
      </w:pPr>
    </w:p>
    <w:p w14:paraId="257995F1" w14:textId="72A36885" w:rsidR="00CE7496" w:rsidRPr="00084B57" w:rsidRDefault="00240DDC" w:rsidP="00936C90">
      <w:pPr>
        <w:spacing w:after="0" w:line="226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0000F2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 ŘÍJNA 2020</w:t>
      </w:r>
    </w:p>
    <w:p w14:paraId="447A147E" w14:textId="189355F7" w:rsidR="00CE7496" w:rsidRPr="00D35543" w:rsidRDefault="00CE7496">
      <w:pPr>
        <w:spacing w:after="0" w:line="200" w:lineRule="exact"/>
        <w:rPr>
          <w:sz w:val="20"/>
          <w:szCs w:val="20"/>
        </w:rPr>
      </w:pPr>
    </w:p>
    <w:p w14:paraId="1A710CBA" w14:textId="5377767A" w:rsidR="00CE7496" w:rsidRPr="00D35543" w:rsidRDefault="00CE7496">
      <w:pPr>
        <w:spacing w:after="0" w:line="200" w:lineRule="exact"/>
        <w:rPr>
          <w:sz w:val="20"/>
          <w:szCs w:val="20"/>
        </w:rPr>
      </w:pPr>
    </w:p>
    <w:p w14:paraId="5B552799" w14:textId="3E5ADB19" w:rsidR="00CE7496" w:rsidRPr="00D35543" w:rsidRDefault="00CE7496" w:rsidP="00A35149">
      <w:pPr>
        <w:spacing w:after="0" w:line="180" w:lineRule="exact"/>
        <w:ind w:right="528"/>
        <w:rPr>
          <w:sz w:val="18"/>
          <w:szCs w:val="18"/>
        </w:rPr>
      </w:pPr>
    </w:p>
    <w:p w14:paraId="6CDD017B" w14:textId="0788870D" w:rsidR="00CE7496" w:rsidRPr="00D35543" w:rsidRDefault="00CE7496" w:rsidP="00A35149">
      <w:pPr>
        <w:spacing w:after="0" w:line="200" w:lineRule="exact"/>
        <w:ind w:right="528"/>
        <w:rPr>
          <w:sz w:val="20"/>
          <w:szCs w:val="20"/>
        </w:rPr>
      </w:pPr>
    </w:p>
    <w:p w14:paraId="032535A1" w14:textId="2DCC0580" w:rsidR="00240DDC" w:rsidRPr="00084B57" w:rsidRDefault="003B1B7E" w:rsidP="00F168AD">
      <w:pPr>
        <w:spacing w:before="21" w:after="0" w:line="474" w:lineRule="exact"/>
        <w:ind w:left="567" w:right="-13" w:firstLine="284"/>
        <w:jc w:val="center"/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hAnsi="Arial"/>
          <w:b/>
          <w:bCs/>
          <w:sz w:val="42"/>
          <w:szCs w:val="42"/>
        </w:rPr>
        <w:t xml:space="preserve">NOVÝ RENAULT MÉGANE </w:t>
      </w:r>
      <w:r w:rsidR="00E92C24">
        <w:rPr>
          <w:rFonts w:ascii="Arial" w:hAnsi="Arial"/>
          <w:b/>
          <w:bCs/>
          <w:sz w:val="42"/>
          <w:szCs w:val="42"/>
        </w:rPr>
        <w:t>GRANDCOUPÉ</w:t>
      </w:r>
      <w:r>
        <w:rPr>
          <w:rFonts w:ascii="Arial" w:hAnsi="Arial"/>
          <w:b/>
          <w:bCs/>
          <w:sz w:val="42"/>
          <w:szCs w:val="42"/>
        </w:rPr>
        <w:t xml:space="preserve">: </w:t>
      </w:r>
    </w:p>
    <w:p w14:paraId="7E8CBEBE" w14:textId="757195C1" w:rsidR="001A033C" w:rsidRPr="00084B57" w:rsidRDefault="00240DDC" w:rsidP="00240DDC">
      <w:pPr>
        <w:spacing w:before="21" w:after="0" w:line="474" w:lineRule="exact"/>
        <w:ind w:left="567" w:right="554" w:firstLine="284"/>
        <w:jc w:val="center"/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hAnsi="Arial"/>
          <w:b/>
          <w:bCs/>
          <w:sz w:val="42"/>
          <w:szCs w:val="42"/>
        </w:rPr>
        <w:t>PRESTIŽNÍ SEDAN S ELEGANTNÍM DESIGNEM</w:t>
      </w:r>
    </w:p>
    <w:p w14:paraId="2587A5DA" w14:textId="0360D1EC" w:rsidR="00240DDC" w:rsidRPr="00084B57" w:rsidRDefault="00240DDC" w:rsidP="00240DDC">
      <w:pPr>
        <w:spacing w:before="21" w:after="0" w:line="474" w:lineRule="exact"/>
        <w:ind w:left="567" w:right="554" w:firstLine="284"/>
        <w:jc w:val="center"/>
        <w:rPr>
          <w:rFonts w:ascii="Arial" w:eastAsia="Arial" w:hAnsi="Arial" w:cs="Arial"/>
          <w:b/>
          <w:bCs/>
          <w:sz w:val="42"/>
          <w:szCs w:val="42"/>
          <w:lang w:val="en-GB"/>
        </w:rPr>
      </w:pPr>
    </w:p>
    <w:p w14:paraId="3A4DAF22" w14:textId="3D0E102F" w:rsidR="00C64B2D" w:rsidRPr="00084B57" w:rsidRDefault="00DB12A1" w:rsidP="00F168AD">
      <w:pPr>
        <w:pStyle w:val="Odstavecseseznamem"/>
        <w:numPr>
          <w:ilvl w:val="0"/>
          <w:numId w:val="1"/>
        </w:numPr>
        <w:spacing w:before="34" w:after="0" w:line="240" w:lineRule="auto"/>
        <w:ind w:left="2421" w:right="129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Nový Renault MÉGANE </w:t>
      </w:r>
      <w:proofErr w:type="spellStart"/>
      <w:r w:rsidR="00E92C24">
        <w:rPr>
          <w:rFonts w:ascii="Arial" w:hAnsi="Arial"/>
          <w:b/>
          <w:bCs/>
        </w:rPr>
        <w:t>GrandCoupé</w:t>
      </w:r>
      <w:proofErr w:type="spellEnd"/>
      <w:r>
        <w:rPr>
          <w:rFonts w:ascii="Arial" w:hAnsi="Arial"/>
          <w:b/>
          <w:bCs/>
        </w:rPr>
        <w:t xml:space="preserve"> </w:t>
      </w:r>
      <w:r w:rsidR="00897A4E">
        <w:rPr>
          <w:rFonts w:ascii="Arial" w:hAnsi="Arial"/>
          <w:b/>
          <w:bCs/>
        </w:rPr>
        <w:t>získává</w:t>
      </w:r>
      <w:r>
        <w:rPr>
          <w:rFonts w:ascii="Arial" w:hAnsi="Arial"/>
          <w:b/>
          <w:bCs/>
        </w:rPr>
        <w:t xml:space="preserve"> elegantnější a vytříbenější vzhled.</w:t>
      </w:r>
    </w:p>
    <w:p w14:paraId="02D7A721" w14:textId="2C634E3E" w:rsidR="00DB12A1" w:rsidRPr="00084B57" w:rsidRDefault="00C64B2D" w:rsidP="00F168AD">
      <w:pPr>
        <w:pStyle w:val="Odstavecseseznamem"/>
        <w:numPr>
          <w:ilvl w:val="0"/>
          <w:numId w:val="1"/>
        </w:numPr>
        <w:spacing w:before="34" w:after="0" w:line="240" w:lineRule="auto"/>
        <w:ind w:left="2421" w:right="129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Interiér je modernizován 10,2palcov</w:t>
      </w:r>
      <w:r w:rsidR="00E92C24">
        <w:rPr>
          <w:rFonts w:ascii="Arial" w:hAnsi="Arial"/>
          <w:b/>
          <w:bCs/>
        </w:rPr>
        <w:t xml:space="preserve">ým přístrojovým štítem </w:t>
      </w:r>
      <w:r>
        <w:rPr>
          <w:rFonts w:ascii="Arial" w:hAnsi="Arial"/>
          <w:b/>
          <w:bCs/>
        </w:rPr>
        <w:t>a 9,3palcov</w:t>
      </w:r>
      <w:r w:rsidR="00E92C24">
        <w:rPr>
          <w:rFonts w:ascii="Arial" w:hAnsi="Arial"/>
          <w:b/>
          <w:bCs/>
        </w:rPr>
        <w:t>ou obrazovkou</w:t>
      </w:r>
      <w:r>
        <w:rPr>
          <w:rFonts w:ascii="Arial" w:hAnsi="Arial"/>
          <w:b/>
          <w:bCs/>
        </w:rPr>
        <w:t xml:space="preserve"> multimediální</w:t>
      </w:r>
      <w:r w:rsidR="00E92C24">
        <w:rPr>
          <w:rFonts w:ascii="Arial" w:hAnsi="Arial"/>
          <w:b/>
          <w:bCs/>
        </w:rPr>
        <w:t>ho</w:t>
      </w:r>
      <w:r>
        <w:rPr>
          <w:rFonts w:ascii="Arial" w:hAnsi="Arial"/>
          <w:b/>
          <w:bCs/>
        </w:rPr>
        <w:t xml:space="preserve"> systém</w:t>
      </w:r>
      <w:r w:rsidR="00E92C24"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 xml:space="preserve"> Renault EASY LINK.</w:t>
      </w:r>
    </w:p>
    <w:p w14:paraId="1FB93051" w14:textId="4BD171F8" w:rsidR="00DB12A1" w:rsidRPr="00084B57" w:rsidRDefault="00DB12A1" w:rsidP="00F168AD">
      <w:pPr>
        <w:pStyle w:val="Odstavecseseznamem"/>
        <w:numPr>
          <w:ilvl w:val="0"/>
          <w:numId w:val="1"/>
        </w:numPr>
        <w:spacing w:before="34" w:after="0" w:line="240" w:lineRule="auto"/>
        <w:ind w:left="2421" w:right="129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Je vybaven nejnovějšími technologiemi, novými </w:t>
      </w:r>
      <w:r w:rsidR="00E92C24">
        <w:rPr>
          <w:rFonts w:ascii="Arial" w:hAnsi="Arial"/>
          <w:b/>
          <w:bCs/>
        </w:rPr>
        <w:t xml:space="preserve">asistenty </w:t>
      </w:r>
      <w:r>
        <w:rPr>
          <w:rFonts w:ascii="Arial" w:hAnsi="Arial"/>
          <w:b/>
          <w:bCs/>
        </w:rPr>
        <w:t xml:space="preserve">řízení pro klidnější jízdu a </w:t>
      </w:r>
      <w:r w:rsidR="00897A4E">
        <w:rPr>
          <w:rFonts w:ascii="Arial" w:hAnsi="Arial"/>
          <w:b/>
          <w:bCs/>
        </w:rPr>
        <w:t>účinným</w:t>
      </w:r>
      <w:r>
        <w:rPr>
          <w:rFonts w:ascii="Arial" w:hAnsi="Arial"/>
          <w:b/>
          <w:bCs/>
        </w:rPr>
        <w:t xml:space="preserve"> zážehovým motorem 1,0 TCe.</w:t>
      </w:r>
    </w:p>
    <w:p w14:paraId="5DF2CD84" w14:textId="15448934" w:rsidR="001A033C" w:rsidRPr="00084B57" w:rsidRDefault="00DB12A1" w:rsidP="00F168AD">
      <w:pPr>
        <w:pStyle w:val="Odstavecseseznamem"/>
        <w:numPr>
          <w:ilvl w:val="0"/>
          <w:numId w:val="1"/>
        </w:numPr>
        <w:spacing w:before="34" w:after="0" w:line="240" w:lineRule="auto"/>
        <w:ind w:left="2421" w:right="129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Nový Renault MÉGANE </w:t>
      </w:r>
      <w:proofErr w:type="spellStart"/>
      <w:r w:rsidR="00E92C24">
        <w:rPr>
          <w:rFonts w:ascii="Arial" w:hAnsi="Arial"/>
          <w:b/>
          <w:bCs/>
        </w:rPr>
        <w:t>GrandCoupé</w:t>
      </w:r>
      <w:proofErr w:type="spellEnd"/>
      <w:r w:rsidR="00E92C2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je součástí </w:t>
      </w:r>
      <w:r w:rsidR="000510DE">
        <w:rPr>
          <w:rFonts w:ascii="Arial" w:hAnsi="Arial"/>
          <w:b/>
          <w:bCs/>
        </w:rPr>
        <w:t>obnovy</w:t>
      </w:r>
      <w:r>
        <w:rPr>
          <w:rFonts w:ascii="Arial" w:hAnsi="Arial"/>
          <w:b/>
          <w:bCs/>
        </w:rPr>
        <w:t xml:space="preserve"> rodiny MEGANE. V Turecku, kde se vyrábí, zaznamenal skutečný úspěch a od začátku roku 2021 se bude prodávat v téměř třiceti zemích*.</w:t>
      </w:r>
    </w:p>
    <w:p w14:paraId="76FEE543" w14:textId="77777777" w:rsidR="00DB12A1" w:rsidRPr="00D35543" w:rsidRDefault="00DB12A1" w:rsidP="00DB12A1">
      <w:pPr>
        <w:pStyle w:val="Odstavecseseznamem"/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</w:rPr>
      </w:pPr>
    </w:p>
    <w:p w14:paraId="6C6DC4CB" w14:textId="77777777" w:rsidR="0077331B" w:rsidRDefault="0077331B" w:rsidP="001A033C">
      <w:pPr>
        <w:spacing w:after="0" w:line="240" w:lineRule="auto"/>
        <w:ind w:left="1327" w:right="248"/>
        <w:jc w:val="both"/>
        <w:rPr>
          <w:rFonts w:ascii="Arial" w:hAnsi="Arial" w:cs="Arial"/>
          <w:b/>
          <w:bCs/>
          <w:sz w:val="20"/>
          <w:szCs w:val="20"/>
        </w:rPr>
      </w:pPr>
    </w:p>
    <w:p w14:paraId="5001A9F6" w14:textId="77777777" w:rsidR="0077331B" w:rsidRDefault="0077331B" w:rsidP="001A033C">
      <w:pPr>
        <w:spacing w:after="0" w:line="240" w:lineRule="auto"/>
        <w:ind w:left="1327" w:right="248"/>
        <w:jc w:val="both"/>
        <w:rPr>
          <w:rFonts w:ascii="Arial" w:hAnsi="Arial" w:cs="Arial"/>
          <w:b/>
          <w:bCs/>
          <w:sz w:val="20"/>
          <w:szCs w:val="20"/>
        </w:rPr>
      </w:pPr>
    </w:p>
    <w:p w14:paraId="43C7FB11" w14:textId="4A238712" w:rsidR="001A033C" w:rsidRPr="000000F2" w:rsidRDefault="004B0586" w:rsidP="001A033C">
      <w:pPr>
        <w:spacing w:after="0" w:line="240" w:lineRule="auto"/>
        <w:ind w:left="1327" w:right="248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0000F2">
        <w:rPr>
          <w:rFonts w:ascii="Arial" w:hAnsi="Arial" w:cs="Arial"/>
          <w:b/>
          <w:bCs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92C24" w:rsidRPr="000000F2">
        <w:rPr>
          <w:rFonts w:ascii="Arial" w:hAnsi="Arial" w:cs="Arial"/>
          <w:b/>
          <w:bCs/>
          <w:sz w:val="20"/>
          <w:szCs w:val="20"/>
        </w:rPr>
        <w:t>GrandCoupé</w:t>
      </w:r>
      <w:proofErr w:type="spellEnd"/>
      <w:r w:rsidR="00E92C24" w:rsidRPr="000000F2">
        <w:rPr>
          <w:rFonts w:ascii="Arial" w:hAnsi="Arial" w:cs="Arial"/>
          <w:b/>
          <w:bCs/>
          <w:sz w:val="20"/>
          <w:szCs w:val="20"/>
        </w:rPr>
        <w:t xml:space="preserve"> </w:t>
      </w:r>
      <w:r w:rsidR="00CE38DC" w:rsidRPr="000000F2">
        <w:rPr>
          <w:rFonts w:ascii="Arial" w:hAnsi="Arial" w:cs="Arial"/>
          <w:b/>
          <w:bCs/>
          <w:sz w:val="20"/>
          <w:szCs w:val="20"/>
        </w:rPr>
        <w:t>vysoce oceňují zákazníci</w:t>
      </w:r>
      <w:r w:rsidRPr="000000F2">
        <w:rPr>
          <w:rFonts w:ascii="Arial" w:hAnsi="Arial" w:cs="Arial"/>
          <w:b/>
          <w:bCs/>
          <w:sz w:val="20"/>
          <w:szCs w:val="20"/>
        </w:rPr>
        <w:t>, kteří hledají elegantní sedan v segmentu C</w:t>
      </w:r>
      <w:r w:rsidR="009C7DFE" w:rsidRPr="000000F2">
        <w:rPr>
          <w:rFonts w:ascii="Arial" w:hAnsi="Arial" w:cs="Arial"/>
          <w:b/>
          <w:bCs/>
          <w:sz w:val="20"/>
          <w:szCs w:val="20"/>
        </w:rPr>
        <w:t>. O</w:t>
      </w:r>
      <w:r w:rsidRPr="000000F2">
        <w:rPr>
          <w:rFonts w:ascii="Arial" w:hAnsi="Arial" w:cs="Arial"/>
          <w:b/>
          <w:bCs/>
          <w:sz w:val="20"/>
          <w:szCs w:val="20"/>
        </w:rPr>
        <w:t xml:space="preserve">d jeho uvedení </w:t>
      </w:r>
      <w:r w:rsidR="00417217" w:rsidRPr="000000F2">
        <w:rPr>
          <w:rFonts w:ascii="Arial" w:hAnsi="Arial" w:cs="Arial"/>
          <w:b/>
          <w:bCs/>
          <w:sz w:val="20"/>
          <w:szCs w:val="20"/>
        </w:rPr>
        <w:t xml:space="preserve">na trh </w:t>
      </w:r>
      <w:r w:rsidRPr="000000F2">
        <w:rPr>
          <w:rFonts w:ascii="Arial" w:hAnsi="Arial" w:cs="Arial"/>
          <w:b/>
          <w:bCs/>
          <w:sz w:val="20"/>
          <w:szCs w:val="20"/>
        </w:rPr>
        <w:t xml:space="preserve">v roce 2016 se ho prodalo 200 000 kusů. </w:t>
      </w:r>
      <w:r w:rsidR="00417217" w:rsidRPr="000000F2">
        <w:rPr>
          <w:rFonts w:ascii="Arial" w:hAnsi="Arial" w:cs="Arial"/>
          <w:b/>
          <w:bCs/>
          <w:sz w:val="20"/>
          <w:szCs w:val="20"/>
        </w:rPr>
        <w:t>Prodává se v bezmála třiceti zemích</w:t>
      </w:r>
      <w:r w:rsidRPr="000000F2">
        <w:rPr>
          <w:rFonts w:ascii="Arial" w:hAnsi="Arial" w:cs="Arial"/>
          <w:b/>
          <w:bCs/>
          <w:sz w:val="20"/>
          <w:szCs w:val="20"/>
        </w:rPr>
        <w:t xml:space="preserve">, což přispívá k rozvoji značky Renault na mezinárodní úrovni. Nový </w:t>
      </w:r>
      <w:proofErr w:type="spellStart"/>
      <w:r w:rsidRPr="000000F2">
        <w:rPr>
          <w:rFonts w:ascii="Arial" w:hAnsi="Arial" w:cs="Arial"/>
          <w:b/>
          <w:bCs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92C24" w:rsidRPr="000000F2">
        <w:rPr>
          <w:rFonts w:ascii="Arial" w:hAnsi="Arial" w:cs="Arial"/>
          <w:b/>
          <w:bCs/>
          <w:sz w:val="20"/>
          <w:szCs w:val="20"/>
        </w:rPr>
        <w:t>GrandCoupé</w:t>
      </w:r>
      <w:proofErr w:type="spellEnd"/>
      <w:r w:rsidR="00E92C24" w:rsidRPr="000000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00F2">
        <w:rPr>
          <w:rFonts w:ascii="Arial" w:hAnsi="Arial" w:cs="Arial"/>
          <w:b/>
          <w:bCs/>
          <w:sz w:val="20"/>
          <w:szCs w:val="20"/>
        </w:rPr>
        <w:t xml:space="preserve">má propracovanější design a je vybaven nejnovějšími technologiemi pro co největší bezpečnost a pohodlí </w:t>
      </w:r>
      <w:r w:rsidR="00E92C24" w:rsidRPr="000000F2">
        <w:rPr>
          <w:rFonts w:ascii="Arial" w:hAnsi="Arial" w:cs="Arial"/>
          <w:b/>
          <w:bCs/>
          <w:sz w:val="20"/>
          <w:szCs w:val="20"/>
        </w:rPr>
        <w:t>během jízdy</w:t>
      </w:r>
      <w:r w:rsidRPr="000000F2">
        <w:rPr>
          <w:rFonts w:ascii="Arial" w:hAnsi="Arial" w:cs="Arial"/>
          <w:b/>
          <w:bCs/>
          <w:sz w:val="20"/>
          <w:szCs w:val="20"/>
        </w:rPr>
        <w:t>.  Prosazuje svůj styl a zvyšuje svoji atraktivitu pro náročné zákazníky.</w:t>
      </w:r>
    </w:p>
    <w:p w14:paraId="1FFC4AF1" w14:textId="09EA95F8" w:rsidR="004B0586" w:rsidRDefault="004B0586" w:rsidP="001A033C">
      <w:pPr>
        <w:spacing w:after="0" w:line="240" w:lineRule="auto"/>
        <w:ind w:left="1327" w:right="248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07880FF5" w14:textId="77777777" w:rsidR="00A0149A" w:rsidRPr="000000F2" w:rsidRDefault="00A0149A" w:rsidP="001A033C">
      <w:pPr>
        <w:spacing w:after="0" w:line="240" w:lineRule="auto"/>
        <w:ind w:left="1327" w:right="248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4FD166F3" w14:textId="77777777" w:rsidR="004B0586" w:rsidRPr="000000F2" w:rsidRDefault="004B0586" w:rsidP="004B0586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  <w:r w:rsidRPr="000000F2">
        <w:rPr>
          <w:rFonts w:ascii="Arial" w:hAnsi="Arial" w:cs="Arial"/>
          <w:b/>
          <w:sz w:val="20"/>
          <w:szCs w:val="20"/>
        </w:rPr>
        <w:t xml:space="preserve">Elegantnější a propracovanější design </w:t>
      </w:r>
    </w:p>
    <w:p w14:paraId="2F675171" w14:textId="65E776AD" w:rsidR="004B0586" w:rsidRPr="000000F2" w:rsidRDefault="004B0586" w:rsidP="004B0586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Součástí nového </w:t>
      </w:r>
      <w:proofErr w:type="spellStart"/>
      <w:r w:rsidRPr="000000F2">
        <w:rPr>
          <w:rFonts w:ascii="Arial" w:hAnsi="Arial" w:cs="Arial"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C24" w:rsidRPr="000000F2">
        <w:rPr>
          <w:rFonts w:ascii="Arial" w:hAnsi="Arial" w:cs="Arial"/>
          <w:sz w:val="20"/>
          <w:szCs w:val="20"/>
        </w:rPr>
        <w:t>GrandCoupé</w:t>
      </w:r>
      <w:proofErr w:type="spellEnd"/>
      <w:r w:rsidR="00E92C24" w:rsidRPr="000000F2">
        <w:rPr>
          <w:rFonts w:ascii="Arial" w:hAnsi="Arial" w:cs="Arial"/>
          <w:sz w:val="20"/>
          <w:szCs w:val="20"/>
        </w:rPr>
        <w:t xml:space="preserve"> </w:t>
      </w:r>
      <w:r w:rsidRPr="000000F2">
        <w:rPr>
          <w:rFonts w:ascii="Arial" w:hAnsi="Arial" w:cs="Arial"/>
          <w:sz w:val="20"/>
          <w:szCs w:val="20"/>
        </w:rPr>
        <w:t>j</w:t>
      </w:r>
      <w:r w:rsidR="00E92C24" w:rsidRPr="000000F2">
        <w:rPr>
          <w:rFonts w:ascii="Arial" w:hAnsi="Arial" w:cs="Arial"/>
          <w:sz w:val="20"/>
          <w:szCs w:val="20"/>
        </w:rPr>
        <w:t>sou</w:t>
      </w:r>
      <w:r w:rsidRPr="000000F2">
        <w:rPr>
          <w:rFonts w:ascii="Arial" w:hAnsi="Arial" w:cs="Arial"/>
          <w:sz w:val="20"/>
          <w:szCs w:val="20"/>
        </w:rPr>
        <w:t xml:space="preserve"> 100%</w:t>
      </w:r>
      <w:r w:rsidR="00E92C24" w:rsidRPr="000000F2">
        <w:rPr>
          <w:rFonts w:ascii="Arial" w:hAnsi="Arial" w:cs="Arial"/>
          <w:sz w:val="20"/>
          <w:szCs w:val="20"/>
        </w:rPr>
        <w:t xml:space="preserve"> LED</w:t>
      </w:r>
      <w:r w:rsidRPr="000000F2">
        <w:rPr>
          <w:rFonts w:ascii="Arial" w:hAnsi="Arial" w:cs="Arial"/>
          <w:sz w:val="20"/>
          <w:szCs w:val="20"/>
        </w:rPr>
        <w:t xml:space="preserve"> </w:t>
      </w:r>
      <w:r w:rsidR="00E92C24" w:rsidRPr="000000F2">
        <w:rPr>
          <w:rFonts w:ascii="Arial" w:hAnsi="Arial" w:cs="Arial"/>
          <w:sz w:val="20"/>
          <w:szCs w:val="20"/>
        </w:rPr>
        <w:t>světlomety</w:t>
      </w:r>
      <w:r w:rsidRPr="000000F2">
        <w:rPr>
          <w:rFonts w:ascii="Arial" w:hAnsi="Arial" w:cs="Arial"/>
          <w:sz w:val="20"/>
          <w:szCs w:val="20"/>
        </w:rPr>
        <w:t xml:space="preserve"> </w:t>
      </w:r>
      <w:r w:rsidR="00E92C24" w:rsidRPr="000000F2">
        <w:rPr>
          <w:rFonts w:ascii="Arial" w:hAnsi="Arial" w:cs="Arial"/>
          <w:sz w:val="20"/>
          <w:szCs w:val="20"/>
        </w:rPr>
        <w:t xml:space="preserve">LED </w:t>
      </w:r>
      <w:proofErr w:type="spellStart"/>
      <w:r w:rsidRPr="000000F2">
        <w:rPr>
          <w:rFonts w:ascii="Arial" w:hAnsi="Arial" w:cs="Arial"/>
          <w:sz w:val="20"/>
          <w:szCs w:val="20"/>
        </w:rPr>
        <w:t>Pure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Vision, kter</w:t>
      </w:r>
      <w:r w:rsidR="00E92C24" w:rsidRPr="000000F2">
        <w:rPr>
          <w:rFonts w:ascii="Arial" w:hAnsi="Arial" w:cs="Arial"/>
          <w:sz w:val="20"/>
          <w:szCs w:val="20"/>
        </w:rPr>
        <w:t>é</w:t>
      </w:r>
      <w:r w:rsidRPr="000000F2">
        <w:rPr>
          <w:rFonts w:ascii="Arial" w:hAnsi="Arial" w:cs="Arial"/>
          <w:sz w:val="20"/>
          <w:szCs w:val="20"/>
        </w:rPr>
        <w:t xml:space="preserve"> </w:t>
      </w:r>
      <w:r w:rsidR="00E92C24" w:rsidRPr="000000F2">
        <w:rPr>
          <w:rFonts w:ascii="Arial" w:hAnsi="Arial" w:cs="Arial"/>
          <w:sz w:val="20"/>
          <w:szCs w:val="20"/>
        </w:rPr>
        <w:t>zajišťují</w:t>
      </w:r>
      <w:r w:rsidR="00652B05" w:rsidRPr="000000F2">
        <w:rPr>
          <w:rFonts w:ascii="Arial" w:hAnsi="Arial" w:cs="Arial"/>
          <w:sz w:val="20"/>
          <w:szCs w:val="20"/>
        </w:rPr>
        <w:t xml:space="preserve"> dokonalé osvětlení vozovky, přičemž disponují typickým</w:t>
      </w:r>
      <w:r w:rsidRPr="000000F2">
        <w:rPr>
          <w:rFonts w:ascii="Arial" w:hAnsi="Arial" w:cs="Arial"/>
          <w:sz w:val="20"/>
          <w:szCs w:val="20"/>
        </w:rPr>
        <w:t xml:space="preserve"> světelný</w:t>
      </w:r>
      <w:r w:rsidR="00652B05" w:rsidRPr="000000F2">
        <w:rPr>
          <w:rFonts w:ascii="Arial" w:hAnsi="Arial" w:cs="Arial"/>
          <w:sz w:val="20"/>
          <w:szCs w:val="20"/>
        </w:rPr>
        <w:t>m</w:t>
      </w:r>
      <w:r w:rsidRPr="000000F2">
        <w:rPr>
          <w:rFonts w:ascii="Arial" w:hAnsi="Arial" w:cs="Arial"/>
          <w:sz w:val="20"/>
          <w:szCs w:val="20"/>
        </w:rPr>
        <w:t xml:space="preserve"> podpis</w:t>
      </w:r>
      <w:r w:rsidR="00652B05" w:rsidRPr="000000F2">
        <w:rPr>
          <w:rFonts w:ascii="Arial" w:hAnsi="Arial" w:cs="Arial"/>
          <w:sz w:val="20"/>
          <w:szCs w:val="20"/>
        </w:rPr>
        <w:t>em</w:t>
      </w:r>
      <w:r w:rsidRPr="000000F2">
        <w:rPr>
          <w:rFonts w:ascii="Arial" w:hAnsi="Arial" w:cs="Arial"/>
          <w:sz w:val="20"/>
          <w:szCs w:val="20"/>
        </w:rPr>
        <w:t xml:space="preserve"> Renault ve tvaru písmene</w:t>
      </w:r>
      <w:r w:rsidR="00E92C24" w:rsidRPr="000000F2">
        <w:rPr>
          <w:rFonts w:ascii="Arial" w:hAnsi="Arial" w:cs="Arial"/>
          <w:sz w:val="20"/>
          <w:szCs w:val="20"/>
        </w:rPr>
        <w:t xml:space="preserve"> C</w:t>
      </w:r>
      <w:r w:rsidRPr="000000F2">
        <w:rPr>
          <w:rFonts w:ascii="Arial" w:hAnsi="Arial" w:cs="Arial"/>
          <w:sz w:val="20"/>
          <w:szCs w:val="20"/>
        </w:rPr>
        <w:t xml:space="preserve">. </w:t>
      </w:r>
    </w:p>
    <w:p w14:paraId="29AC3BBC" w14:textId="074060B4" w:rsidR="004B0586" w:rsidRPr="000000F2" w:rsidRDefault="004B0586" w:rsidP="004B0586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Vpředu </w:t>
      </w:r>
      <w:r w:rsidR="00652B05" w:rsidRPr="000000F2">
        <w:rPr>
          <w:rFonts w:ascii="Arial" w:hAnsi="Arial" w:cs="Arial"/>
          <w:sz w:val="20"/>
          <w:szCs w:val="20"/>
        </w:rPr>
        <w:t>se nachází</w:t>
      </w:r>
      <w:r w:rsidRPr="000000F2">
        <w:rPr>
          <w:rFonts w:ascii="Arial" w:hAnsi="Arial" w:cs="Arial"/>
          <w:sz w:val="20"/>
          <w:szCs w:val="20"/>
        </w:rPr>
        <w:t xml:space="preserve"> nový nárazník </w:t>
      </w:r>
      <w:r w:rsidR="00652B05" w:rsidRPr="000000F2">
        <w:rPr>
          <w:rFonts w:ascii="Arial" w:hAnsi="Arial" w:cs="Arial"/>
          <w:sz w:val="20"/>
          <w:szCs w:val="20"/>
        </w:rPr>
        <w:t>a</w:t>
      </w:r>
      <w:r w:rsidRPr="000000F2">
        <w:rPr>
          <w:rFonts w:ascii="Arial" w:hAnsi="Arial" w:cs="Arial"/>
          <w:sz w:val="20"/>
          <w:szCs w:val="20"/>
        </w:rPr>
        <w:t xml:space="preserve"> nov</w:t>
      </w:r>
      <w:r w:rsidR="00652B05" w:rsidRPr="000000F2">
        <w:rPr>
          <w:rFonts w:ascii="Arial" w:hAnsi="Arial" w:cs="Arial"/>
          <w:sz w:val="20"/>
          <w:szCs w:val="20"/>
        </w:rPr>
        <w:t>á</w:t>
      </w:r>
      <w:r w:rsidRPr="000000F2">
        <w:rPr>
          <w:rFonts w:ascii="Arial" w:hAnsi="Arial" w:cs="Arial"/>
          <w:sz w:val="20"/>
          <w:szCs w:val="20"/>
        </w:rPr>
        <w:t xml:space="preserve"> mask</w:t>
      </w:r>
      <w:r w:rsidR="00652B05" w:rsidRPr="000000F2">
        <w:rPr>
          <w:rFonts w:ascii="Arial" w:hAnsi="Arial" w:cs="Arial"/>
          <w:sz w:val="20"/>
          <w:szCs w:val="20"/>
        </w:rPr>
        <w:t>a</w:t>
      </w:r>
      <w:r w:rsidRPr="000000F2">
        <w:rPr>
          <w:rFonts w:ascii="Arial" w:hAnsi="Arial" w:cs="Arial"/>
          <w:sz w:val="20"/>
          <w:szCs w:val="20"/>
        </w:rPr>
        <w:t xml:space="preserve"> chladiče s chromovanými prvky. Pro lepší aerodynamiku jsou nově v přední části podběhů kol vzduchové deflektory. Po stranách je Nový </w:t>
      </w:r>
      <w:proofErr w:type="spellStart"/>
      <w:r w:rsidRPr="000000F2">
        <w:rPr>
          <w:rFonts w:ascii="Arial" w:hAnsi="Arial" w:cs="Arial"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2B05" w:rsidRPr="000000F2">
        <w:rPr>
          <w:rFonts w:ascii="Arial" w:hAnsi="Arial" w:cs="Arial"/>
          <w:sz w:val="20"/>
          <w:szCs w:val="20"/>
        </w:rPr>
        <w:t>GrandCoupé</w:t>
      </w:r>
      <w:proofErr w:type="spellEnd"/>
      <w:r w:rsidR="00652B05" w:rsidRPr="000000F2">
        <w:rPr>
          <w:rFonts w:ascii="Arial" w:hAnsi="Arial" w:cs="Arial"/>
          <w:sz w:val="20"/>
          <w:szCs w:val="20"/>
        </w:rPr>
        <w:t xml:space="preserve"> </w:t>
      </w:r>
      <w:r w:rsidRPr="000000F2">
        <w:rPr>
          <w:rFonts w:ascii="Arial" w:hAnsi="Arial" w:cs="Arial"/>
          <w:sz w:val="20"/>
          <w:szCs w:val="20"/>
        </w:rPr>
        <w:t>vylepšen novým designem</w:t>
      </w:r>
      <w:r w:rsidR="00E15315" w:rsidRPr="000000F2">
        <w:rPr>
          <w:rFonts w:ascii="Arial" w:hAnsi="Arial" w:cs="Arial"/>
          <w:sz w:val="20"/>
          <w:szCs w:val="20"/>
        </w:rPr>
        <w:t xml:space="preserve"> blatníků</w:t>
      </w:r>
      <w:r w:rsidRPr="000000F2">
        <w:rPr>
          <w:rFonts w:ascii="Arial" w:hAnsi="Arial" w:cs="Arial"/>
          <w:sz w:val="20"/>
          <w:szCs w:val="20"/>
        </w:rPr>
        <w:t xml:space="preserve"> a podsvícenými klikami</w:t>
      </w:r>
      <w:r w:rsidR="004B3638" w:rsidRPr="000000F2">
        <w:rPr>
          <w:rFonts w:ascii="Arial" w:hAnsi="Arial" w:cs="Arial"/>
          <w:sz w:val="20"/>
          <w:szCs w:val="20"/>
        </w:rPr>
        <w:t xml:space="preserve"> dveří</w:t>
      </w:r>
      <w:r w:rsidRPr="000000F2">
        <w:rPr>
          <w:rFonts w:ascii="Arial" w:hAnsi="Arial" w:cs="Arial"/>
          <w:sz w:val="20"/>
          <w:szCs w:val="20"/>
        </w:rPr>
        <w:t xml:space="preserve">. </w:t>
      </w:r>
    </w:p>
    <w:p w14:paraId="2947CC4B" w14:textId="4F2C1960" w:rsidR="001A033C" w:rsidRPr="000000F2" w:rsidRDefault="004B0586" w:rsidP="004B0586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Nový </w:t>
      </w:r>
      <w:proofErr w:type="spellStart"/>
      <w:r w:rsidRPr="000000F2">
        <w:rPr>
          <w:rFonts w:ascii="Arial" w:hAnsi="Arial" w:cs="Arial"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315" w:rsidRPr="000000F2">
        <w:rPr>
          <w:rFonts w:ascii="Arial" w:hAnsi="Arial" w:cs="Arial"/>
          <w:sz w:val="20"/>
          <w:szCs w:val="20"/>
        </w:rPr>
        <w:t>GrandCoupé</w:t>
      </w:r>
      <w:proofErr w:type="spellEnd"/>
      <w:r w:rsidR="00E15315" w:rsidRPr="000000F2">
        <w:rPr>
          <w:rFonts w:ascii="Arial" w:hAnsi="Arial" w:cs="Arial"/>
          <w:sz w:val="20"/>
          <w:szCs w:val="20"/>
        </w:rPr>
        <w:t xml:space="preserve"> </w:t>
      </w:r>
      <w:r w:rsidRPr="000000F2">
        <w:rPr>
          <w:rFonts w:ascii="Arial" w:hAnsi="Arial" w:cs="Arial"/>
          <w:sz w:val="20"/>
          <w:szCs w:val="20"/>
        </w:rPr>
        <w:t>je k dispozici v sedmi barvách exteriéru, včetně nové</w:t>
      </w:r>
      <w:r w:rsidR="00E15315" w:rsidRPr="000000F2">
        <w:rPr>
          <w:rFonts w:ascii="Arial" w:hAnsi="Arial" w:cs="Arial"/>
          <w:sz w:val="20"/>
          <w:szCs w:val="20"/>
        </w:rPr>
        <w:t xml:space="preserve">ho laku Šedá </w:t>
      </w:r>
      <w:proofErr w:type="spellStart"/>
      <w:r w:rsidRPr="000000F2">
        <w:rPr>
          <w:rFonts w:ascii="Arial" w:hAnsi="Arial" w:cs="Arial"/>
          <w:sz w:val="20"/>
          <w:szCs w:val="20"/>
        </w:rPr>
        <w:t>Highland</w:t>
      </w:r>
      <w:proofErr w:type="spellEnd"/>
      <w:r w:rsidRPr="000000F2">
        <w:rPr>
          <w:rFonts w:ascii="Arial" w:hAnsi="Arial" w:cs="Arial"/>
          <w:sz w:val="20"/>
          <w:szCs w:val="20"/>
        </w:rPr>
        <w:t>. K dispozici jsou také nová kola od 16 do 18 palců.</w:t>
      </w:r>
    </w:p>
    <w:p w14:paraId="42751F3B" w14:textId="09D8DAB6" w:rsidR="001A033C" w:rsidRDefault="001A033C" w:rsidP="001A033C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</w:p>
    <w:p w14:paraId="5F4B2E24" w14:textId="77777777" w:rsidR="00A0149A" w:rsidRPr="000000F2" w:rsidRDefault="00A0149A" w:rsidP="001A033C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</w:p>
    <w:p w14:paraId="5D6E992E" w14:textId="77777777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  <w:r w:rsidRPr="000000F2">
        <w:rPr>
          <w:rFonts w:ascii="Arial" w:hAnsi="Arial" w:cs="Arial"/>
          <w:b/>
          <w:sz w:val="20"/>
          <w:szCs w:val="20"/>
        </w:rPr>
        <w:t>Ergonomický, modernizovaný a pohodlný interiér</w:t>
      </w:r>
    </w:p>
    <w:p w14:paraId="76F75B7D" w14:textId="312AEF0F" w:rsidR="00084B57" w:rsidRPr="000000F2" w:rsidRDefault="004B0586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Nový </w:t>
      </w:r>
      <w:proofErr w:type="spellStart"/>
      <w:r w:rsidRPr="000000F2">
        <w:rPr>
          <w:rFonts w:ascii="Arial" w:hAnsi="Arial" w:cs="Arial"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315" w:rsidRPr="000000F2">
        <w:rPr>
          <w:rFonts w:ascii="Arial" w:hAnsi="Arial" w:cs="Arial"/>
          <w:sz w:val="20"/>
          <w:szCs w:val="20"/>
        </w:rPr>
        <w:t>GrandCoupé</w:t>
      </w:r>
      <w:proofErr w:type="spellEnd"/>
      <w:r w:rsidR="00E15315" w:rsidRPr="000000F2">
        <w:rPr>
          <w:rFonts w:ascii="Arial" w:hAnsi="Arial" w:cs="Arial"/>
          <w:sz w:val="20"/>
          <w:szCs w:val="20"/>
        </w:rPr>
        <w:t xml:space="preserve"> </w:t>
      </w:r>
      <w:r w:rsidRPr="000000F2">
        <w:rPr>
          <w:rFonts w:ascii="Arial" w:hAnsi="Arial" w:cs="Arial"/>
          <w:sz w:val="20"/>
          <w:szCs w:val="20"/>
        </w:rPr>
        <w:t xml:space="preserve">je vybaven digitálním </w:t>
      </w:r>
      <w:r w:rsidR="00E15315" w:rsidRPr="000000F2">
        <w:rPr>
          <w:rFonts w:ascii="Arial" w:hAnsi="Arial" w:cs="Arial"/>
          <w:sz w:val="20"/>
          <w:szCs w:val="20"/>
        </w:rPr>
        <w:t>přístrojovým štítem</w:t>
      </w:r>
      <w:r w:rsidRPr="000000F2">
        <w:rPr>
          <w:rFonts w:ascii="Arial" w:hAnsi="Arial" w:cs="Arial"/>
          <w:sz w:val="20"/>
          <w:szCs w:val="20"/>
        </w:rPr>
        <w:t xml:space="preserve"> </w:t>
      </w:r>
      <w:r w:rsidR="00E15315" w:rsidRPr="000000F2">
        <w:rPr>
          <w:rFonts w:ascii="Arial" w:hAnsi="Arial" w:cs="Arial"/>
          <w:sz w:val="20"/>
          <w:szCs w:val="20"/>
        </w:rPr>
        <w:t xml:space="preserve">o úhlopříčce </w:t>
      </w:r>
      <w:r w:rsidRPr="000000F2">
        <w:rPr>
          <w:rFonts w:ascii="Arial" w:hAnsi="Arial" w:cs="Arial"/>
          <w:sz w:val="20"/>
          <w:szCs w:val="20"/>
        </w:rPr>
        <w:t>až 10,2 palce</w:t>
      </w:r>
      <w:r w:rsidR="00A672F3" w:rsidRPr="000000F2">
        <w:rPr>
          <w:rFonts w:ascii="Arial" w:hAnsi="Arial" w:cs="Arial"/>
          <w:sz w:val="20"/>
          <w:szCs w:val="20"/>
        </w:rPr>
        <w:t>. Jeho součástí je</w:t>
      </w:r>
      <w:r w:rsidRPr="000000F2">
        <w:rPr>
          <w:rFonts w:ascii="Arial" w:hAnsi="Arial" w:cs="Arial"/>
          <w:sz w:val="20"/>
          <w:szCs w:val="20"/>
        </w:rPr>
        <w:t xml:space="preserve"> </w:t>
      </w:r>
      <w:r w:rsidR="00E15315" w:rsidRPr="000000F2">
        <w:rPr>
          <w:rFonts w:ascii="Arial" w:hAnsi="Arial" w:cs="Arial"/>
          <w:sz w:val="20"/>
          <w:szCs w:val="20"/>
        </w:rPr>
        <w:t>možnost replikace</w:t>
      </w:r>
      <w:r w:rsidRPr="000000F2">
        <w:rPr>
          <w:rFonts w:ascii="Arial" w:hAnsi="Arial" w:cs="Arial"/>
          <w:sz w:val="20"/>
          <w:szCs w:val="20"/>
        </w:rPr>
        <w:t xml:space="preserve"> navigac</w:t>
      </w:r>
      <w:r w:rsidR="00A672F3" w:rsidRPr="000000F2">
        <w:rPr>
          <w:rFonts w:ascii="Arial" w:hAnsi="Arial" w:cs="Arial"/>
          <w:sz w:val="20"/>
          <w:szCs w:val="20"/>
        </w:rPr>
        <w:t>e</w:t>
      </w:r>
      <w:r w:rsidRPr="000000F2">
        <w:rPr>
          <w:rFonts w:ascii="Arial" w:hAnsi="Arial" w:cs="Arial"/>
          <w:sz w:val="20"/>
          <w:szCs w:val="20"/>
        </w:rPr>
        <w:t xml:space="preserve">, která velmi intuitivním způsobem personalizuje zážitek z jízdy. </w:t>
      </w:r>
    </w:p>
    <w:p w14:paraId="0A7DCC31" w14:textId="6AE215D6" w:rsidR="00084B57" w:rsidRDefault="00084B57" w:rsidP="00084B57">
      <w:pPr>
        <w:spacing w:after="0" w:line="240" w:lineRule="auto"/>
        <w:ind w:left="1349" w:right="248"/>
        <w:jc w:val="both"/>
        <w:rPr>
          <w:rFonts w:ascii="Arial" w:hAnsi="Arial" w:cs="Arial"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>Dále je v</w:t>
      </w:r>
      <w:r w:rsidR="007C2D27" w:rsidRPr="000000F2">
        <w:rPr>
          <w:rFonts w:ascii="Arial" w:hAnsi="Arial" w:cs="Arial"/>
          <w:sz w:val="20"/>
          <w:szCs w:val="20"/>
        </w:rPr>
        <w:t> </w:t>
      </w:r>
      <w:r w:rsidRPr="000000F2">
        <w:rPr>
          <w:rFonts w:ascii="Arial" w:hAnsi="Arial" w:cs="Arial"/>
          <w:sz w:val="20"/>
          <w:szCs w:val="20"/>
        </w:rPr>
        <w:t>p</w:t>
      </w:r>
      <w:r w:rsidR="007C2D27" w:rsidRPr="000000F2">
        <w:rPr>
          <w:rFonts w:ascii="Arial" w:hAnsi="Arial" w:cs="Arial"/>
          <w:sz w:val="20"/>
          <w:szCs w:val="20"/>
        </w:rPr>
        <w:t>alubní desce</w:t>
      </w:r>
      <w:r w:rsidRPr="000000F2">
        <w:rPr>
          <w:rFonts w:ascii="Arial" w:hAnsi="Arial" w:cs="Arial"/>
          <w:sz w:val="20"/>
          <w:szCs w:val="20"/>
        </w:rPr>
        <w:t xml:space="preserve"> zabudována (v závislosti na úrovni výbavy) nová 9,3palcová multimediální obrazovka.</w:t>
      </w:r>
      <w:r w:rsidR="00E15315" w:rsidRPr="000000F2">
        <w:rPr>
          <w:rFonts w:ascii="Arial" w:hAnsi="Arial" w:cs="Arial"/>
          <w:sz w:val="20"/>
          <w:szCs w:val="20"/>
        </w:rPr>
        <w:t xml:space="preserve"> </w:t>
      </w:r>
      <w:r w:rsidR="008F06B5" w:rsidRPr="000000F2">
        <w:rPr>
          <w:rFonts w:ascii="Arial" w:hAnsi="Arial" w:cs="Arial"/>
          <w:sz w:val="20"/>
          <w:szCs w:val="20"/>
        </w:rPr>
        <w:t>Prostřednictvím</w:t>
      </w:r>
      <w:r w:rsidRPr="000000F2">
        <w:rPr>
          <w:rFonts w:ascii="Arial" w:hAnsi="Arial" w:cs="Arial"/>
          <w:sz w:val="20"/>
          <w:szCs w:val="20"/>
        </w:rPr>
        <w:t xml:space="preserve"> sv</w:t>
      </w:r>
      <w:r w:rsidR="008F06B5" w:rsidRPr="000000F2">
        <w:rPr>
          <w:rFonts w:ascii="Arial" w:hAnsi="Arial" w:cs="Arial"/>
          <w:sz w:val="20"/>
          <w:szCs w:val="20"/>
        </w:rPr>
        <w:t>ého</w:t>
      </w:r>
      <w:r w:rsidRPr="000000F2">
        <w:rPr>
          <w:rFonts w:ascii="Arial" w:hAnsi="Arial" w:cs="Arial"/>
          <w:sz w:val="20"/>
          <w:szCs w:val="20"/>
        </w:rPr>
        <w:t xml:space="preserve"> nov</w:t>
      </w:r>
      <w:r w:rsidR="008F06B5" w:rsidRPr="000000F2">
        <w:rPr>
          <w:rFonts w:ascii="Arial" w:hAnsi="Arial" w:cs="Arial"/>
          <w:sz w:val="20"/>
          <w:szCs w:val="20"/>
        </w:rPr>
        <w:t>ého</w:t>
      </w:r>
      <w:r w:rsidRPr="000000F2">
        <w:rPr>
          <w:rFonts w:ascii="Arial" w:hAnsi="Arial" w:cs="Arial"/>
          <w:sz w:val="20"/>
          <w:szCs w:val="20"/>
        </w:rPr>
        <w:t xml:space="preserve"> multimediální</w:t>
      </w:r>
      <w:r w:rsidR="008F06B5" w:rsidRPr="000000F2">
        <w:rPr>
          <w:rFonts w:ascii="Arial" w:hAnsi="Arial" w:cs="Arial"/>
          <w:sz w:val="20"/>
          <w:szCs w:val="20"/>
        </w:rPr>
        <w:t>ho</w:t>
      </w:r>
      <w:r w:rsidRPr="000000F2">
        <w:rPr>
          <w:rFonts w:ascii="Arial" w:hAnsi="Arial" w:cs="Arial"/>
          <w:sz w:val="20"/>
          <w:szCs w:val="20"/>
        </w:rPr>
        <w:t xml:space="preserve"> systém</w:t>
      </w:r>
      <w:r w:rsidR="008F06B5" w:rsidRPr="000000F2">
        <w:rPr>
          <w:rFonts w:ascii="Arial" w:hAnsi="Arial" w:cs="Arial"/>
          <w:sz w:val="20"/>
          <w:szCs w:val="20"/>
        </w:rPr>
        <w:t>u</w:t>
      </w:r>
      <w:r w:rsidRPr="000000F2">
        <w:rPr>
          <w:rFonts w:ascii="Arial" w:hAnsi="Arial" w:cs="Arial"/>
          <w:sz w:val="20"/>
          <w:szCs w:val="20"/>
        </w:rPr>
        <w:t xml:space="preserve"> připojen</w:t>
      </w:r>
      <w:r w:rsidR="00000EFE" w:rsidRPr="000000F2">
        <w:rPr>
          <w:rFonts w:ascii="Arial" w:hAnsi="Arial" w:cs="Arial"/>
          <w:sz w:val="20"/>
          <w:szCs w:val="20"/>
        </w:rPr>
        <w:t>ého</w:t>
      </w:r>
      <w:r w:rsidRPr="000000F2">
        <w:rPr>
          <w:rFonts w:ascii="Arial" w:hAnsi="Arial" w:cs="Arial"/>
          <w:sz w:val="20"/>
          <w:szCs w:val="20"/>
        </w:rPr>
        <w:t xml:space="preserve"> k Renault EASY LINK nabízí všechny funkce navigace a infotainmentu a také nastavení MULTI-SENSE. Pro větší ergonomii jsou ovládací prvky </w:t>
      </w:r>
      <w:r w:rsidR="004B3638" w:rsidRPr="000000F2">
        <w:rPr>
          <w:rFonts w:ascii="Arial" w:hAnsi="Arial" w:cs="Arial"/>
          <w:sz w:val="20"/>
          <w:szCs w:val="20"/>
        </w:rPr>
        <w:t xml:space="preserve">asistentů </w:t>
      </w:r>
      <w:r w:rsidRPr="000000F2">
        <w:rPr>
          <w:rFonts w:ascii="Arial" w:hAnsi="Arial" w:cs="Arial"/>
          <w:sz w:val="20"/>
          <w:szCs w:val="20"/>
        </w:rPr>
        <w:t xml:space="preserve">řízení seskupeny na volantu a ovládací prvky </w:t>
      </w:r>
      <w:r w:rsidR="00E15315" w:rsidRPr="000000F2">
        <w:rPr>
          <w:rFonts w:ascii="Arial" w:hAnsi="Arial" w:cs="Arial"/>
          <w:sz w:val="20"/>
          <w:szCs w:val="20"/>
        </w:rPr>
        <w:t>na středové konzoli</w:t>
      </w:r>
      <w:r w:rsidRPr="000000F2">
        <w:rPr>
          <w:rFonts w:ascii="Arial" w:hAnsi="Arial" w:cs="Arial"/>
          <w:sz w:val="20"/>
          <w:szCs w:val="20"/>
        </w:rPr>
        <w:t xml:space="preserve"> jsou přístupnější</w:t>
      </w:r>
      <w:r w:rsidR="004B3638" w:rsidRPr="000000F2">
        <w:rPr>
          <w:rFonts w:ascii="Arial" w:hAnsi="Arial" w:cs="Arial"/>
          <w:sz w:val="20"/>
          <w:szCs w:val="20"/>
        </w:rPr>
        <w:t>.</w:t>
      </w:r>
    </w:p>
    <w:p w14:paraId="7E6C99EA" w14:textId="2759AADC" w:rsidR="0077331B" w:rsidRDefault="0077331B" w:rsidP="00084B57">
      <w:pPr>
        <w:spacing w:after="0" w:line="240" w:lineRule="auto"/>
        <w:ind w:left="1349" w:right="248"/>
        <w:jc w:val="both"/>
        <w:rPr>
          <w:rFonts w:ascii="Arial" w:hAnsi="Arial" w:cs="Arial"/>
          <w:sz w:val="20"/>
          <w:szCs w:val="20"/>
        </w:rPr>
      </w:pPr>
    </w:p>
    <w:p w14:paraId="35FC6F59" w14:textId="77777777" w:rsidR="0077331B" w:rsidRPr="000000F2" w:rsidRDefault="0077331B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</w:p>
    <w:p w14:paraId="527C061C" w14:textId="272CB491" w:rsidR="001A033C" w:rsidRPr="000000F2" w:rsidRDefault="004B0586" w:rsidP="00084B57">
      <w:pPr>
        <w:spacing w:after="0" w:line="240" w:lineRule="auto"/>
        <w:ind w:left="1349" w:right="248"/>
        <w:jc w:val="both"/>
        <w:rPr>
          <w:rFonts w:ascii="Arial" w:hAnsi="Arial" w:cs="Arial"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Nový </w:t>
      </w:r>
      <w:proofErr w:type="spellStart"/>
      <w:r w:rsidRPr="000000F2">
        <w:rPr>
          <w:rFonts w:ascii="Arial" w:hAnsi="Arial" w:cs="Arial"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315" w:rsidRPr="000000F2">
        <w:rPr>
          <w:rFonts w:ascii="Arial" w:hAnsi="Arial" w:cs="Arial"/>
          <w:sz w:val="20"/>
          <w:szCs w:val="20"/>
        </w:rPr>
        <w:t>GrandCoupé</w:t>
      </w:r>
      <w:proofErr w:type="spellEnd"/>
      <w:r w:rsidR="00E15315" w:rsidRPr="000000F2">
        <w:rPr>
          <w:rFonts w:ascii="Arial" w:hAnsi="Arial" w:cs="Arial"/>
          <w:sz w:val="20"/>
          <w:szCs w:val="20"/>
        </w:rPr>
        <w:t xml:space="preserve"> </w:t>
      </w:r>
      <w:r w:rsidRPr="000000F2">
        <w:rPr>
          <w:rFonts w:ascii="Arial" w:hAnsi="Arial" w:cs="Arial"/>
          <w:sz w:val="20"/>
          <w:szCs w:val="20"/>
        </w:rPr>
        <w:t xml:space="preserve">je dále vybaven </w:t>
      </w:r>
      <w:r w:rsidR="00256E52" w:rsidRPr="000000F2">
        <w:rPr>
          <w:rFonts w:ascii="Arial" w:hAnsi="Arial" w:cs="Arial"/>
          <w:sz w:val="20"/>
          <w:szCs w:val="20"/>
        </w:rPr>
        <w:t xml:space="preserve">bezrámečkovým </w:t>
      </w:r>
      <w:proofErr w:type="spellStart"/>
      <w:r w:rsidRPr="000000F2">
        <w:rPr>
          <w:rFonts w:ascii="Arial" w:hAnsi="Arial" w:cs="Arial"/>
          <w:sz w:val="20"/>
          <w:szCs w:val="20"/>
        </w:rPr>
        <w:t>elektrochromatickým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vnitřním zpětným zrcátkem a chromovanými prvky na ovládacích prvcích klimatizace. Interiér je doladěn novým čalouněním. Elektricky nastavitelné sedadlo</w:t>
      </w:r>
      <w:r w:rsidR="00256E52" w:rsidRPr="000000F2">
        <w:rPr>
          <w:rFonts w:ascii="Arial" w:hAnsi="Arial" w:cs="Arial"/>
          <w:sz w:val="20"/>
          <w:szCs w:val="20"/>
        </w:rPr>
        <w:t xml:space="preserve"> (k dispozici volitelně)</w:t>
      </w:r>
      <w:r w:rsidRPr="000000F2">
        <w:rPr>
          <w:rFonts w:ascii="Arial" w:hAnsi="Arial" w:cs="Arial"/>
          <w:sz w:val="20"/>
          <w:szCs w:val="20"/>
        </w:rPr>
        <w:t xml:space="preserve"> nyní umožňuje řidiči zaujmout pohodlnější polohu při řízení.</w:t>
      </w:r>
    </w:p>
    <w:p w14:paraId="65170979" w14:textId="1B6D4EA1" w:rsidR="002915EE" w:rsidRPr="000000F2" w:rsidRDefault="002915EE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</w:p>
    <w:p w14:paraId="4B6E4922" w14:textId="77777777" w:rsidR="004B3638" w:rsidRPr="000000F2" w:rsidRDefault="004B3638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</w:p>
    <w:p w14:paraId="7EB8F63C" w14:textId="77777777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  <w:r w:rsidRPr="000000F2">
        <w:rPr>
          <w:rFonts w:ascii="Arial" w:hAnsi="Arial" w:cs="Arial"/>
          <w:b/>
          <w:sz w:val="20"/>
          <w:szCs w:val="20"/>
        </w:rPr>
        <w:t>Personalizovaný zážitek z jízdy</w:t>
      </w:r>
    </w:p>
    <w:p w14:paraId="18CB546F" w14:textId="3903ED53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Multimediální systém Renault EASY LINK, který těží z nového, plynulejšího a intuitivnějšího rozhraní, </w:t>
      </w:r>
      <w:r w:rsidR="00256E52" w:rsidRPr="000000F2">
        <w:rPr>
          <w:rFonts w:ascii="Arial" w:hAnsi="Arial" w:cs="Arial"/>
          <w:sz w:val="20"/>
          <w:szCs w:val="20"/>
        </w:rPr>
        <w:t>lze používat</w:t>
      </w:r>
      <w:r w:rsidRPr="000000F2">
        <w:rPr>
          <w:rFonts w:ascii="Arial" w:hAnsi="Arial" w:cs="Arial"/>
          <w:sz w:val="20"/>
          <w:szCs w:val="20"/>
        </w:rPr>
        <w:t xml:space="preserve"> jako chytrý telefon a integruje rozpoznávání hlasu, telefonování s kompatibilitou Android Auto a Apple CarPlay, jakož i navigaci s vyhledáváním adres Google, cen paliva a dopravních informací v reálném čase. Prostřednictvím nabídky Renault EASY CONNECT umožňuje aplikace pro chytré telefony MY Renault nové využití propojené mobility uvnitř i vně vozidla: interakci na dálku, lokalizaci vozidla, navigaci od dveří ke dveřím atd. </w:t>
      </w:r>
    </w:p>
    <w:p w14:paraId="4B72EAE2" w14:textId="2406A0B6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>Technologie Renault MULTI-SENSE, se svými čtyřmi jízdními režimy (</w:t>
      </w:r>
      <w:proofErr w:type="spellStart"/>
      <w:r w:rsidRPr="000000F2">
        <w:rPr>
          <w:rFonts w:ascii="Arial" w:hAnsi="Arial" w:cs="Arial"/>
          <w:sz w:val="20"/>
          <w:szCs w:val="20"/>
        </w:rPr>
        <w:t>Eco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00F2">
        <w:rPr>
          <w:rFonts w:ascii="Arial" w:hAnsi="Arial" w:cs="Arial"/>
          <w:sz w:val="20"/>
          <w:szCs w:val="20"/>
        </w:rPr>
        <w:t>Comfort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, Sport a </w:t>
      </w:r>
      <w:proofErr w:type="spellStart"/>
      <w:r w:rsidR="002915EE" w:rsidRPr="000000F2">
        <w:rPr>
          <w:rFonts w:ascii="Arial" w:hAnsi="Arial" w:cs="Arial"/>
          <w:sz w:val="20"/>
          <w:szCs w:val="20"/>
        </w:rPr>
        <w:t>MySense</w:t>
      </w:r>
      <w:proofErr w:type="spellEnd"/>
      <w:r w:rsidR="002915EE" w:rsidRPr="000000F2">
        <w:rPr>
          <w:rFonts w:ascii="Arial" w:hAnsi="Arial" w:cs="Arial"/>
          <w:sz w:val="20"/>
          <w:szCs w:val="20"/>
        </w:rPr>
        <w:t xml:space="preserve"> – v</w:t>
      </w:r>
      <w:r w:rsidRPr="000000F2">
        <w:rPr>
          <w:rFonts w:ascii="Arial" w:hAnsi="Arial" w:cs="Arial"/>
          <w:sz w:val="20"/>
          <w:szCs w:val="20"/>
        </w:rPr>
        <w:t xml:space="preserve"> závislosti na motoru), se stále vyvíjí, aby byl zážitek z jízdy ještě více pohlcující. Mezi nové funkce patří vylepšená ergonomie pro větší intuitivnost a zjednodušené nastavení, nové barvy </w:t>
      </w:r>
      <w:r w:rsidR="004B3638" w:rsidRPr="000000F2">
        <w:rPr>
          <w:rFonts w:ascii="Arial" w:hAnsi="Arial" w:cs="Arial"/>
          <w:sz w:val="20"/>
          <w:szCs w:val="20"/>
        </w:rPr>
        <w:t>ambientního osvětlení</w:t>
      </w:r>
      <w:r w:rsidRPr="000000F2">
        <w:rPr>
          <w:rFonts w:ascii="Arial" w:hAnsi="Arial" w:cs="Arial"/>
          <w:sz w:val="20"/>
          <w:szCs w:val="20"/>
        </w:rPr>
        <w:t xml:space="preserve"> a aplikace R-</w:t>
      </w:r>
      <w:proofErr w:type="spellStart"/>
      <w:r w:rsidRPr="000000F2">
        <w:rPr>
          <w:rFonts w:ascii="Arial" w:hAnsi="Arial" w:cs="Arial"/>
          <w:sz w:val="20"/>
          <w:szCs w:val="20"/>
        </w:rPr>
        <w:t>Sound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pro zvuk motoru. </w:t>
      </w:r>
    </w:p>
    <w:p w14:paraId="0ADD6B30" w14:textId="46ADC97F" w:rsidR="001A033C" w:rsidRPr="000000F2" w:rsidRDefault="00AF2238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>Přístrojový štít</w:t>
      </w:r>
      <w:r w:rsidR="00084B57" w:rsidRPr="000000F2">
        <w:rPr>
          <w:rFonts w:ascii="Arial" w:hAnsi="Arial" w:cs="Arial"/>
          <w:sz w:val="20"/>
          <w:szCs w:val="20"/>
        </w:rPr>
        <w:t xml:space="preserve"> (7 a 10,2 palce) nabíz</w:t>
      </w:r>
      <w:r w:rsidRPr="000000F2">
        <w:rPr>
          <w:rFonts w:ascii="Arial" w:hAnsi="Arial" w:cs="Arial"/>
          <w:sz w:val="20"/>
          <w:szCs w:val="20"/>
        </w:rPr>
        <w:t xml:space="preserve">í přizpůsobitelný </w:t>
      </w:r>
      <w:r w:rsidR="00084B57" w:rsidRPr="000000F2">
        <w:rPr>
          <w:rFonts w:ascii="Arial" w:hAnsi="Arial" w:cs="Arial"/>
          <w:sz w:val="20"/>
          <w:szCs w:val="20"/>
        </w:rPr>
        <w:t>displej, kter</w:t>
      </w:r>
      <w:r w:rsidRPr="000000F2">
        <w:rPr>
          <w:rFonts w:ascii="Arial" w:hAnsi="Arial" w:cs="Arial"/>
          <w:sz w:val="20"/>
          <w:szCs w:val="20"/>
        </w:rPr>
        <w:t>ý</w:t>
      </w:r>
      <w:r w:rsidR="00084B57" w:rsidRPr="000000F2">
        <w:rPr>
          <w:rFonts w:ascii="Arial" w:hAnsi="Arial" w:cs="Arial"/>
          <w:sz w:val="20"/>
          <w:szCs w:val="20"/>
        </w:rPr>
        <w:t xml:space="preserve"> lze přizpůsobit pomocí widgetů, jako je spotřeba paliva v režimu </w:t>
      </w:r>
      <w:proofErr w:type="spellStart"/>
      <w:r w:rsidR="00084B57" w:rsidRPr="000000F2">
        <w:rPr>
          <w:rFonts w:ascii="Arial" w:hAnsi="Arial" w:cs="Arial"/>
          <w:sz w:val="20"/>
          <w:szCs w:val="20"/>
        </w:rPr>
        <w:t>Eco</w:t>
      </w:r>
      <w:proofErr w:type="spellEnd"/>
      <w:r w:rsidR="00084B57" w:rsidRPr="000000F2">
        <w:rPr>
          <w:rFonts w:ascii="Arial" w:hAnsi="Arial" w:cs="Arial"/>
          <w:sz w:val="20"/>
          <w:szCs w:val="20"/>
        </w:rPr>
        <w:t xml:space="preserve"> a výkon v režimu Sport.</w:t>
      </w:r>
    </w:p>
    <w:p w14:paraId="198212D6" w14:textId="6235F37E" w:rsidR="00084B57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</w:p>
    <w:p w14:paraId="4ACB0F80" w14:textId="77777777" w:rsidR="00A0149A" w:rsidRPr="000000F2" w:rsidRDefault="00A0149A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</w:p>
    <w:p w14:paraId="6DE34E2E" w14:textId="77777777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  <w:r w:rsidRPr="000000F2">
        <w:rPr>
          <w:rFonts w:ascii="Arial" w:hAnsi="Arial" w:cs="Arial"/>
          <w:b/>
          <w:sz w:val="20"/>
          <w:szCs w:val="20"/>
        </w:rPr>
        <w:t>Nové pomůcky při řízení pro větší bezpečnost</w:t>
      </w:r>
    </w:p>
    <w:p w14:paraId="443B3538" w14:textId="79EB8EDE" w:rsidR="00084B57" w:rsidRPr="000000F2" w:rsidRDefault="003B1B7E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Nový </w:t>
      </w:r>
      <w:proofErr w:type="spellStart"/>
      <w:r w:rsidRPr="000000F2">
        <w:rPr>
          <w:rFonts w:ascii="Arial" w:hAnsi="Arial" w:cs="Arial"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4F6" w:rsidRPr="000000F2">
        <w:rPr>
          <w:rFonts w:ascii="Arial" w:hAnsi="Arial" w:cs="Arial"/>
          <w:sz w:val="20"/>
          <w:szCs w:val="20"/>
        </w:rPr>
        <w:t>GrandCoupé</w:t>
      </w:r>
      <w:proofErr w:type="spellEnd"/>
      <w:r w:rsidR="002944F6" w:rsidRPr="000000F2">
        <w:rPr>
          <w:rFonts w:ascii="Arial" w:hAnsi="Arial" w:cs="Arial"/>
          <w:sz w:val="20"/>
          <w:szCs w:val="20"/>
        </w:rPr>
        <w:t xml:space="preserve"> </w:t>
      </w:r>
      <w:r w:rsidRPr="000000F2">
        <w:rPr>
          <w:rFonts w:ascii="Arial" w:hAnsi="Arial" w:cs="Arial"/>
          <w:sz w:val="20"/>
          <w:szCs w:val="20"/>
        </w:rPr>
        <w:t xml:space="preserve">obsahuje nové pomůcky při řízení, díky nimž je řízení bezpečnější a příjemnější: </w:t>
      </w:r>
    </w:p>
    <w:p w14:paraId="2E757E96" w14:textId="387E6D52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- </w:t>
      </w:r>
      <w:r w:rsidRPr="000000F2">
        <w:rPr>
          <w:rFonts w:ascii="Arial" w:hAnsi="Arial" w:cs="Arial"/>
          <w:i/>
          <w:sz w:val="20"/>
          <w:szCs w:val="20"/>
        </w:rPr>
        <w:t>Adaptivní tempomat</w:t>
      </w:r>
      <w:r w:rsidRPr="000000F2">
        <w:rPr>
          <w:rFonts w:ascii="Arial" w:hAnsi="Arial" w:cs="Arial"/>
          <w:sz w:val="20"/>
          <w:szCs w:val="20"/>
        </w:rPr>
        <w:t xml:space="preserve"> s funkcí Stop &amp; Go udržuje při určité </w:t>
      </w:r>
      <w:r w:rsidR="00260801" w:rsidRPr="000000F2">
        <w:rPr>
          <w:rFonts w:ascii="Arial" w:hAnsi="Arial" w:cs="Arial"/>
          <w:sz w:val="20"/>
          <w:szCs w:val="20"/>
        </w:rPr>
        <w:t>rychlosti stálý</w:t>
      </w:r>
      <w:r w:rsidRPr="000000F2">
        <w:rPr>
          <w:rFonts w:ascii="Arial" w:hAnsi="Arial" w:cs="Arial"/>
          <w:sz w:val="20"/>
          <w:szCs w:val="20"/>
        </w:rPr>
        <w:t xml:space="preserve"> odstup za vozidlem jedoucím vpředu a reguluje zrychlení a brzdění vozidla.</w:t>
      </w:r>
    </w:p>
    <w:p w14:paraId="6C8600C7" w14:textId="77777777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- </w:t>
      </w:r>
      <w:r w:rsidRPr="000000F2">
        <w:rPr>
          <w:rFonts w:ascii="Arial" w:hAnsi="Arial" w:cs="Arial"/>
          <w:i/>
          <w:sz w:val="20"/>
          <w:szCs w:val="20"/>
        </w:rPr>
        <w:t>Systém aktivního nouzového brzdění</w:t>
      </w:r>
      <w:r w:rsidRPr="000000F2">
        <w:rPr>
          <w:rFonts w:ascii="Arial" w:hAnsi="Arial" w:cs="Arial"/>
          <w:sz w:val="20"/>
          <w:szCs w:val="20"/>
        </w:rPr>
        <w:t xml:space="preserve"> je vylepšen o detekci chodců. Maximalizuje bezpečnost tím, že řidiče upozorní na nebezpečnou situaci a pokud ten nezareaguje, může samovolně zabrzdit. </w:t>
      </w:r>
    </w:p>
    <w:p w14:paraId="6BD8CCA6" w14:textId="64008475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- </w:t>
      </w:r>
      <w:r w:rsidRPr="000000F2">
        <w:rPr>
          <w:rFonts w:ascii="Arial" w:hAnsi="Arial" w:cs="Arial"/>
          <w:i/>
          <w:sz w:val="20"/>
          <w:szCs w:val="20"/>
        </w:rPr>
        <w:t xml:space="preserve">Systém </w:t>
      </w:r>
      <w:proofErr w:type="spellStart"/>
      <w:r w:rsidR="002944F6" w:rsidRPr="000000F2">
        <w:rPr>
          <w:rFonts w:ascii="Arial" w:hAnsi="Arial" w:cs="Arial"/>
          <w:i/>
          <w:sz w:val="20"/>
          <w:szCs w:val="20"/>
        </w:rPr>
        <w:t>Rear</w:t>
      </w:r>
      <w:proofErr w:type="spellEnd"/>
      <w:r w:rsidR="002944F6" w:rsidRPr="000000F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944F6" w:rsidRPr="000000F2">
        <w:rPr>
          <w:rFonts w:ascii="Arial" w:hAnsi="Arial" w:cs="Arial"/>
          <w:i/>
          <w:sz w:val="20"/>
          <w:szCs w:val="20"/>
        </w:rPr>
        <w:t>Traffic</w:t>
      </w:r>
      <w:proofErr w:type="spellEnd"/>
      <w:r w:rsidR="002944F6" w:rsidRPr="000000F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944F6" w:rsidRPr="000000F2">
        <w:rPr>
          <w:rFonts w:ascii="Arial" w:hAnsi="Arial" w:cs="Arial"/>
          <w:i/>
          <w:sz w:val="20"/>
          <w:szCs w:val="20"/>
        </w:rPr>
        <w:t>Alert</w:t>
      </w:r>
      <w:proofErr w:type="spellEnd"/>
      <w:r w:rsidR="002944F6" w:rsidRPr="000000F2">
        <w:rPr>
          <w:rFonts w:ascii="Arial" w:hAnsi="Arial" w:cs="Arial"/>
          <w:i/>
          <w:sz w:val="20"/>
          <w:szCs w:val="20"/>
        </w:rPr>
        <w:t xml:space="preserve"> - upozornění před přijíždějícími vozidly při couvání -</w:t>
      </w:r>
      <w:r w:rsidRPr="000000F2">
        <w:rPr>
          <w:rFonts w:ascii="Arial" w:hAnsi="Arial" w:cs="Arial"/>
          <w:sz w:val="20"/>
          <w:szCs w:val="20"/>
        </w:rPr>
        <w:t xml:space="preserve"> rozpozná blížící se překážku a upozorní řidiče při couvání.</w:t>
      </w:r>
    </w:p>
    <w:p w14:paraId="772FEDF8" w14:textId="21FE1E5C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Dále byla pro větší pohodlí ve městě vylepšena funkce </w:t>
      </w:r>
      <w:r w:rsidR="002944F6" w:rsidRPr="000000F2">
        <w:rPr>
          <w:rFonts w:ascii="Arial" w:hAnsi="Arial" w:cs="Arial"/>
          <w:sz w:val="20"/>
          <w:szCs w:val="20"/>
        </w:rPr>
        <w:t>parkovací</w:t>
      </w:r>
      <w:r w:rsidRPr="000000F2">
        <w:rPr>
          <w:rFonts w:ascii="Arial" w:hAnsi="Arial" w:cs="Arial"/>
          <w:sz w:val="20"/>
          <w:szCs w:val="20"/>
        </w:rPr>
        <w:t xml:space="preserve"> brzdy Auto-Hold, která umožňuje řidiči zůstat stát s uvolněnou brzdou. Nový </w:t>
      </w:r>
      <w:proofErr w:type="spellStart"/>
      <w:r w:rsidRPr="000000F2">
        <w:rPr>
          <w:rFonts w:ascii="Arial" w:hAnsi="Arial" w:cs="Arial"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4F6" w:rsidRPr="000000F2">
        <w:rPr>
          <w:rFonts w:ascii="Arial" w:hAnsi="Arial" w:cs="Arial"/>
          <w:sz w:val="20"/>
          <w:szCs w:val="20"/>
        </w:rPr>
        <w:t>GrandCoupé</w:t>
      </w:r>
      <w:proofErr w:type="spellEnd"/>
      <w:r w:rsidR="002944F6" w:rsidRPr="000000F2">
        <w:rPr>
          <w:rFonts w:ascii="Arial" w:hAnsi="Arial" w:cs="Arial"/>
          <w:sz w:val="20"/>
          <w:szCs w:val="20"/>
        </w:rPr>
        <w:t xml:space="preserve"> </w:t>
      </w:r>
      <w:r w:rsidRPr="000000F2">
        <w:rPr>
          <w:rFonts w:ascii="Arial" w:hAnsi="Arial" w:cs="Arial"/>
          <w:sz w:val="20"/>
          <w:szCs w:val="20"/>
        </w:rPr>
        <w:t xml:space="preserve">i nadále obsahuje pomůcky, které zajišťují bezpečnější a pohodlnější jízdu, jako je </w:t>
      </w:r>
      <w:r w:rsidR="002944F6" w:rsidRPr="000000F2">
        <w:rPr>
          <w:rFonts w:ascii="Arial" w:hAnsi="Arial" w:cs="Arial"/>
          <w:i/>
          <w:sz w:val="20"/>
          <w:szCs w:val="20"/>
        </w:rPr>
        <w:t>varování</w:t>
      </w:r>
      <w:r w:rsidRPr="000000F2">
        <w:rPr>
          <w:rFonts w:ascii="Arial" w:hAnsi="Arial" w:cs="Arial"/>
          <w:i/>
          <w:sz w:val="20"/>
          <w:szCs w:val="20"/>
        </w:rPr>
        <w:t xml:space="preserve"> </w:t>
      </w:r>
      <w:r w:rsidR="002944F6" w:rsidRPr="000000F2">
        <w:rPr>
          <w:rFonts w:ascii="Arial" w:hAnsi="Arial" w:cs="Arial"/>
          <w:i/>
          <w:sz w:val="20"/>
          <w:szCs w:val="20"/>
        </w:rPr>
        <w:t>před opuštěním</w:t>
      </w:r>
      <w:r w:rsidRPr="000000F2">
        <w:rPr>
          <w:rFonts w:ascii="Arial" w:hAnsi="Arial" w:cs="Arial"/>
          <w:i/>
          <w:sz w:val="20"/>
          <w:szCs w:val="20"/>
        </w:rPr>
        <w:t xml:space="preserve"> jízdního pruhu</w:t>
      </w:r>
      <w:r w:rsidRPr="000000F2">
        <w:rPr>
          <w:rFonts w:ascii="Arial" w:hAnsi="Arial" w:cs="Arial"/>
          <w:sz w:val="20"/>
          <w:szCs w:val="20"/>
        </w:rPr>
        <w:t xml:space="preserve">, </w:t>
      </w:r>
      <w:r w:rsidR="002944F6" w:rsidRPr="000000F2">
        <w:rPr>
          <w:rFonts w:ascii="Arial" w:hAnsi="Arial" w:cs="Arial"/>
          <w:i/>
          <w:iCs/>
          <w:sz w:val="20"/>
          <w:szCs w:val="20"/>
        </w:rPr>
        <w:t>systém sledování únavy řidiče</w:t>
      </w:r>
      <w:r w:rsidRPr="000000F2">
        <w:rPr>
          <w:rFonts w:ascii="Arial" w:hAnsi="Arial" w:cs="Arial"/>
          <w:i/>
          <w:iCs/>
          <w:sz w:val="20"/>
          <w:szCs w:val="20"/>
        </w:rPr>
        <w:t xml:space="preserve"> a </w:t>
      </w:r>
      <w:r w:rsidR="002944F6" w:rsidRPr="000000F2">
        <w:rPr>
          <w:rFonts w:ascii="Arial" w:hAnsi="Arial" w:cs="Arial"/>
          <w:i/>
          <w:iCs/>
          <w:sz w:val="20"/>
          <w:szCs w:val="20"/>
        </w:rPr>
        <w:t>systém sledování mrtvého úhlu</w:t>
      </w:r>
      <w:r w:rsidRPr="000000F2">
        <w:rPr>
          <w:rFonts w:ascii="Arial" w:hAnsi="Arial" w:cs="Arial"/>
          <w:sz w:val="20"/>
          <w:szCs w:val="20"/>
        </w:rPr>
        <w:t>.</w:t>
      </w:r>
    </w:p>
    <w:p w14:paraId="04C93211" w14:textId="6B1E7C76" w:rsidR="00084B57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</w:p>
    <w:p w14:paraId="0B99A857" w14:textId="77777777" w:rsidR="00A0149A" w:rsidRPr="000000F2" w:rsidRDefault="00A0149A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</w:p>
    <w:p w14:paraId="3B41066E" w14:textId="77777777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  <w:r w:rsidRPr="000000F2">
        <w:rPr>
          <w:rFonts w:ascii="Arial" w:hAnsi="Arial" w:cs="Arial"/>
          <w:b/>
          <w:sz w:val="20"/>
          <w:szCs w:val="20"/>
        </w:rPr>
        <w:t>Řada motorizací vylepšených o 1.0 TCe</w:t>
      </w:r>
    </w:p>
    <w:p w14:paraId="48A06AD9" w14:textId="3ED4AAED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Nový </w:t>
      </w:r>
      <w:proofErr w:type="spellStart"/>
      <w:r w:rsidRPr="000000F2">
        <w:rPr>
          <w:rFonts w:ascii="Arial" w:hAnsi="Arial" w:cs="Arial"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4F6" w:rsidRPr="000000F2">
        <w:rPr>
          <w:rFonts w:ascii="Arial" w:hAnsi="Arial" w:cs="Arial"/>
          <w:sz w:val="20"/>
          <w:szCs w:val="20"/>
        </w:rPr>
        <w:t>GrandCoupé</w:t>
      </w:r>
      <w:proofErr w:type="spellEnd"/>
      <w:r w:rsidR="002944F6" w:rsidRPr="000000F2">
        <w:rPr>
          <w:rFonts w:ascii="Arial" w:hAnsi="Arial" w:cs="Arial"/>
          <w:sz w:val="20"/>
          <w:szCs w:val="20"/>
        </w:rPr>
        <w:t xml:space="preserve"> </w:t>
      </w:r>
      <w:r w:rsidRPr="000000F2">
        <w:rPr>
          <w:rFonts w:ascii="Arial" w:hAnsi="Arial" w:cs="Arial"/>
          <w:sz w:val="20"/>
          <w:szCs w:val="20"/>
        </w:rPr>
        <w:t xml:space="preserve">nabízí </w:t>
      </w:r>
      <w:proofErr w:type="spellStart"/>
      <w:r w:rsidR="00B43B29" w:rsidRPr="000000F2">
        <w:rPr>
          <w:rFonts w:ascii="Arial" w:hAnsi="Arial" w:cs="Arial"/>
          <w:sz w:val="20"/>
          <w:szCs w:val="20"/>
        </w:rPr>
        <w:t>širikou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škálu motorů, přizpůsobených mnoha různým způsobům využití ze strany zákazníků a kompatibilních s novými předpisy stanovenými normou Euro 6D FULL:</w:t>
      </w:r>
    </w:p>
    <w:p w14:paraId="4D2FEC36" w14:textId="619394B8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- </w:t>
      </w:r>
      <w:r w:rsidR="002944F6" w:rsidRPr="000000F2">
        <w:rPr>
          <w:rFonts w:ascii="Arial" w:hAnsi="Arial" w:cs="Arial"/>
          <w:sz w:val="20"/>
          <w:szCs w:val="20"/>
        </w:rPr>
        <w:t>Z benzinových motorizací je zde</w:t>
      </w:r>
      <w:r w:rsidRPr="000000F2">
        <w:rPr>
          <w:rFonts w:ascii="Arial" w:hAnsi="Arial" w:cs="Arial"/>
          <w:sz w:val="20"/>
          <w:szCs w:val="20"/>
        </w:rPr>
        <w:t xml:space="preserve"> zcela nový motor s přímým vstřikováním 1,0 TCe v</w:t>
      </w:r>
      <w:r w:rsidR="002944F6" w:rsidRPr="000000F2">
        <w:rPr>
          <w:rFonts w:ascii="Arial" w:hAnsi="Arial" w:cs="Arial"/>
          <w:sz w:val="20"/>
          <w:szCs w:val="20"/>
        </w:rPr>
        <w:t>e</w:t>
      </w:r>
      <w:r w:rsidRPr="000000F2">
        <w:rPr>
          <w:rFonts w:ascii="Arial" w:hAnsi="Arial" w:cs="Arial"/>
          <w:sz w:val="20"/>
          <w:szCs w:val="20"/>
        </w:rPr>
        <w:t xml:space="preserve"> verzi s výkonem 11</w:t>
      </w:r>
      <w:r w:rsidR="002944F6" w:rsidRPr="000000F2">
        <w:rPr>
          <w:rFonts w:ascii="Arial" w:hAnsi="Arial" w:cs="Arial"/>
          <w:sz w:val="20"/>
          <w:szCs w:val="20"/>
        </w:rPr>
        <w:t>4</w:t>
      </w:r>
      <w:r w:rsidRPr="000000F2">
        <w:rPr>
          <w:rFonts w:ascii="Arial" w:hAnsi="Arial" w:cs="Arial"/>
          <w:sz w:val="20"/>
          <w:szCs w:val="20"/>
        </w:rPr>
        <w:t xml:space="preserve"> k (s manuální převodovkou) optimalizovaný pro snížení spotřeby paliva a emisí CO2. </w:t>
      </w:r>
    </w:p>
    <w:p w14:paraId="4285A43D" w14:textId="75BD3241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>Motor 1.3 TCe, který je vybaven filtrem pevných částic, je i nadále k dispozici ve verzi s výkonem 140 k (s šestistupňovou manuální převodovkou a sedmistupňovou dvouspojkovou automatickou převodovkou EDC.</w:t>
      </w:r>
    </w:p>
    <w:p w14:paraId="1BFAA316" w14:textId="651668D6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- </w:t>
      </w:r>
      <w:r w:rsidR="002944F6" w:rsidRPr="000000F2">
        <w:rPr>
          <w:rFonts w:ascii="Arial" w:hAnsi="Arial" w:cs="Arial"/>
          <w:sz w:val="20"/>
          <w:szCs w:val="20"/>
        </w:rPr>
        <w:t>Naftový motor</w:t>
      </w:r>
      <w:r w:rsidRPr="000000F2">
        <w:rPr>
          <w:rFonts w:ascii="Arial" w:hAnsi="Arial" w:cs="Arial"/>
          <w:sz w:val="20"/>
          <w:szCs w:val="20"/>
        </w:rPr>
        <w:t xml:space="preserve"> 1,5 Blue </w:t>
      </w:r>
      <w:proofErr w:type="spellStart"/>
      <w:r w:rsidRPr="000000F2">
        <w:rPr>
          <w:rFonts w:ascii="Arial" w:hAnsi="Arial" w:cs="Arial"/>
          <w:sz w:val="20"/>
          <w:szCs w:val="20"/>
        </w:rPr>
        <w:t>dCi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</w:t>
      </w:r>
      <w:r w:rsidR="002944F6" w:rsidRPr="000000F2">
        <w:rPr>
          <w:rFonts w:ascii="Arial" w:hAnsi="Arial" w:cs="Arial"/>
          <w:sz w:val="20"/>
          <w:szCs w:val="20"/>
        </w:rPr>
        <w:t xml:space="preserve">bude </w:t>
      </w:r>
      <w:r w:rsidRPr="000000F2">
        <w:rPr>
          <w:rFonts w:ascii="Arial" w:hAnsi="Arial" w:cs="Arial"/>
          <w:sz w:val="20"/>
          <w:szCs w:val="20"/>
        </w:rPr>
        <w:t xml:space="preserve">k dispozici ve verzi s výkonem 115 </w:t>
      </w:r>
      <w:r w:rsidR="002944F6" w:rsidRPr="000000F2">
        <w:rPr>
          <w:rFonts w:ascii="Arial" w:hAnsi="Arial" w:cs="Arial"/>
          <w:sz w:val="20"/>
          <w:szCs w:val="20"/>
        </w:rPr>
        <w:t xml:space="preserve">k </w:t>
      </w:r>
      <w:r w:rsidRPr="000000F2">
        <w:rPr>
          <w:rFonts w:ascii="Arial" w:hAnsi="Arial" w:cs="Arial"/>
          <w:sz w:val="20"/>
          <w:szCs w:val="20"/>
        </w:rPr>
        <w:t>(se šestistupňovou manuální převodovkou a sedmistupňovou dvouspojkovou automatickou převodovkou EDC).</w:t>
      </w:r>
    </w:p>
    <w:p w14:paraId="794F3E2F" w14:textId="77777777" w:rsidR="00084B57" w:rsidRPr="000000F2" w:rsidRDefault="00084B57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sz w:val="20"/>
          <w:szCs w:val="20"/>
        </w:rPr>
      </w:pPr>
    </w:p>
    <w:p w14:paraId="2C522F37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</w:p>
    <w:p w14:paraId="1894445A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</w:p>
    <w:p w14:paraId="5451894B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</w:p>
    <w:p w14:paraId="2729DE36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</w:p>
    <w:p w14:paraId="57A9FC29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</w:p>
    <w:p w14:paraId="190FADF0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</w:p>
    <w:p w14:paraId="0B7BFB60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</w:p>
    <w:p w14:paraId="4E013B28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</w:p>
    <w:p w14:paraId="49DC247D" w14:textId="77777777" w:rsidR="00A0149A" w:rsidRDefault="00A0149A" w:rsidP="00084B57">
      <w:pPr>
        <w:spacing w:after="0" w:line="240" w:lineRule="auto"/>
        <w:ind w:left="1327" w:right="248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08B9E375" w14:textId="00CCBF86" w:rsidR="00084B57" w:rsidRPr="000000F2" w:rsidRDefault="00084B57" w:rsidP="00084B57">
      <w:pPr>
        <w:spacing w:after="0" w:line="240" w:lineRule="auto"/>
        <w:ind w:left="1327" w:right="248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0000F2">
        <w:rPr>
          <w:rFonts w:ascii="Arial" w:hAnsi="Arial" w:cs="Arial"/>
          <w:i/>
          <w:iCs/>
          <w:sz w:val="20"/>
          <w:szCs w:val="20"/>
        </w:rPr>
        <w:lastRenderedPageBreak/>
        <w:t xml:space="preserve">„Pět let poté, co byl v roce 2016 uveden </w:t>
      </w:r>
      <w:proofErr w:type="spellStart"/>
      <w:r w:rsidRPr="000000F2">
        <w:rPr>
          <w:rFonts w:ascii="Arial" w:hAnsi="Arial" w:cs="Arial"/>
          <w:i/>
          <w:iCs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944F6" w:rsidRPr="000000F2">
        <w:rPr>
          <w:rFonts w:ascii="Arial" w:hAnsi="Arial" w:cs="Arial"/>
          <w:i/>
          <w:iCs/>
          <w:sz w:val="20"/>
          <w:szCs w:val="20"/>
        </w:rPr>
        <w:t>GrandCoupé</w:t>
      </w:r>
      <w:proofErr w:type="spellEnd"/>
      <w:r w:rsidR="002944F6" w:rsidRPr="000000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0F2">
        <w:rPr>
          <w:rFonts w:ascii="Arial" w:hAnsi="Arial" w:cs="Arial"/>
          <w:i/>
          <w:iCs/>
          <w:sz w:val="20"/>
          <w:szCs w:val="20"/>
        </w:rPr>
        <w:t xml:space="preserve">na trh, přistoupil Renault k renovaci tohoto prestižního sedanu s uhlazenými liniemi, a to vylepšením všech vlastností, jimiž tak proslul, pokud jde o požitek z jízdy a pohodlí. Nový </w:t>
      </w:r>
      <w:proofErr w:type="spellStart"/>
      <w:r w:rsidRPr="000000F2">
        <w:rPr>
          <w:rFonts w:ascii="Arial" w:hAnsi="Arial" w:cs="Arial"/>
          <w:i/>
          <w:iCs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944F6" w:rsidRPr="000000F2">
        <w:rPr>
          <w:rFonts w:ascii="Arial" w:hAnsi="Arial" w:cs="Arial"/>
          <w:i/>
          <w:iCs/>
          <w:sz w:val="20"/>
          <w:szCs w:val="20"/>
        </w:rPr>
        <w:t>GrandCoupé</w:t>
      </w:r>
      <w:proofErr w:type="spellEnd"/>
      <w:r w:rsidR="002944F6" w:rsidRPr="000000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0F2">
        <w:rPr>
          <w:rFonts w:ascii="Arial" w:hAnsi="Arial" w:cs="Arial"/>
          <w:i/>
          <w:iCs/>
          <w:sz w:val="20"/>
          <w:szCs w:val="20"/>
        </w:rPr>
        <w:t xml:space="preserve">nabízí každému zákazníkovi personalizovaný zážitek z jízdy pomocí nových technologií, jako je systém Renault EASY LINK, propracovaný interiér se stylovými povrchovými úpravami a nový účinnější zážehový motor 1,0 TCe. </w:t>
      </w:r>
      <w:proofErr w:type="spellStart"/>
      <w:r w:rsidR="00DD7D12" w:rsidRPr="000000F2">
        <w:rPr>
          <w:rFonts w:ascii="Arial" w:hAnsi="Arial" w:cs="Arial"/>
          <w:i/>
          <w:iCs/>
          <w:sz w:val="20"/>
          <w:szCs w:val="20"/>
        </w:rPr>
        <w:t>Asisteni</w:t>
      </w:r>
      <w:proofErr w:type="spellEnd"/>
      <w:r w:rsidRPr="000000F2">
        <w:rPr>
          <w:rFonts w:ascii="Arial" w:hAnsi="Arial" w:cs="Arial"/>
          <w:i/>
          <w:iCs/>
          <w:sz w:val="20"/>
          <w:szCs w:val="20"/>
        </w:rPr>
        <w:t xml:space="preserve"> řízení nejnovější generace završují technologickou nabídku modelu </w:t>
      </w:r>
      <w:r w:rsidR="00DD7D12" w:rsidRPr="000000F2">
        <w:rPr>
          <w:rFonts w:ascii="Arial" w:hAnsi="Arial" w:cs="Arial"/>
          <w:i/>
          <w:iCs/>
          <w:sz w:val="20"/>
          <w:szCs w:val="20"/>
        </w:rPr>
        <w:t>Nový</w:t>
      </w:r>
      <w:r w:rsidRPr="000000F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000F2">
        <w:rPr>
          <w:rFonts w:ascii="Arial" w:hAnsi="Arial" w:cs="Arial"/>
          <w:i/>
          <w:iCs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D7D12" w:rsidRPr="000000F2">
        <w:rPr>
          <w:rFonts w:ascii="Arial" w:hAnsi="Arial" w:cs="Arial"/>
          <w:i/>
          <w:iCs/>
          <w:sz w:val="20"/>
          <w:szCs w:val="20"/>
        </w:rPr>
        <w:t>GrandCoupé</w:t>
      </w:r>
      <w:proofErr w:type="spellEnd"/>
      <w:r w:rsidRPr="000000F2">
        <w:rPr>
          <w:rFonts w:ascii="Arial" w:hAnsi="Arial" w:cs="Arial"/>
          <w:i/>
          <w:iCs/>
          <w:sz w:val="20"/>
          <w:szCs w:val="20"/>
        </w:rPr>
        <w:t>. “</w:t>
      </w:r>
    </w:p>
    <w:p w14:paraId="1C986F33" w14:textId="00599BC7" w:rsidR="005F55F6" w:rsidRPr="000000F2" w:rsidRDefault="001A033C" w:rsidP="00084B57">
      <w:pPr>
        <w:spacing w:after="0" w:line="240" w:lineRule="auto"/>
        <w:ind w:left="1327" w:right="248"/>
        <w:jc w:val="both"/>
        <w:rPr>
          <w:rFonts w:ascii="Arial" w:eastAsia="Arial" w:hAnsi="Arial" w:cs="Arial"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 xml:space="preserve">Marion </w:t>
      </w:r>
      <w:proofErr w:type="spellStart"/>
      <w:r w:rsidRPr="000000F2">
        <w:rPr>
          <w:rFonts w:ascii="Arial" w:hAnsi="Arial" w:cs="Arial"/>
          <w:sz w:val="20"/>
          <w:szCs w:val="20"/>
        </w:rPr>
        <w:t>Humeau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, ředitelka marketingu kompaktních vozů, </w:t>
      </w:r>
      <w:proofErr w:type="spellStart"/>
      <w:r w:rsidRPr="000000F2">
        <w:rPr>
          <w:rFonts w:ascii="Arial" w:hAnsi="Arial" w:cs="Arial"/>
          <w:sz w:val="20"/>
          <w:szCs w:val="20"/>
        </w:rPr>
        <w:t>Groupe</w:t>
      </w:r>
      <w:proofErr w:type="spellEnd"/>
      <w:r w:rsidRPr="000000F2">
        <w:rPr>
          <w:rFonts w:ascii="Arial" w:hAnsi="Arial" w:cs="Arial"/>
          <w:sz w:val="20"/>
          <w:szCs w:val="20"/>
        </w:rPr>
        <w:t xml:space="preserve"> Renault.</w:t>
      </w:r>
    </w:p>
    <w:p w14:paraId="57CCC485" w14:textId="659BFF60" w:rsidR="001A033C" w:rsidRPr="000000F2" w:rsidRDefault="001A033C" w:rsidP="009F3BB4">
      <w:pPr>
        <w:tabs>
          <w:tab w:val="left" w:pos="1770"/>
        </w:tabs>
        <w:ind w:left="1304" w:right="1077"/>
        <w:rPr>
          <w:rFonts w:ascii="Arial" w:hAnsi="Arial" w:cs="Arial"/>
          <w:sz w:val="20"/>
          <w:szCs w:val="20"/>
        </w:rPr>
      </w:pPr>
    </w:p>
    <w:p w14:paraId="3622D994" w14:textId="4B1CFFBE" w:rsidR="001A033C" w:rsidRPr="000000F2" w:rsidRDefault="001A033C" w:rsidP="001A033C">
      <w:pPr>
        <w:spacing w:after="0" w:line="240" w:lineRule="auto"/>
        <w:ind w:left="1349" w:right="248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000F2">
        <w:rPr>
          <w:rFonts w:ascii="Arial" w:hAnsi="Arial" w:cs="Arial"/>
          <w:bCs/>
          <w:i/>
          <w:iCs/>
          <w:sz w:val="20"/>
          <w:szCs w:val="20"/>
        </w:rPr>
        <w:t xml:space="preserve">* Země, kde je nový </w:t>
      </w:r>
      <w:proofErr w:type="spellStart"/>
      <w:r w:rsidRPr="000000F2">
        <w:rPr>
          <w:rFonts w:ascii="Arial" w:hAnsi="Arial" w:cs="Arial"/>
          <w:bCs/>
          <w:i/>
          <w:iCs/>
          <w:sz w:val="20"/>
          <w:szCs w:val="20"/>
        </w:rPr>
        <w:t>Mégane</w:t>
      </w:r>
      <w:proofErr w:type="spellEnd"/>
      <w:r w:rsidRPr="000000F2">
        <w:rPr>
          <w:rFonts w:ascii="Arial" w:hAnsi="Arial" w:cs="Arial"/>
          <w:bCs/>
          <w:i/>
          <w:iCs/>
          <w:sz w:val="20"/>
          <w:szCs w:val="20"/>
        </w:rPr>
        <w:t xml:space="preserve"> Sedan uveden na trh: Saúdská Arábie, Bulharsko, Chorvatsko, Egypt, Spojené arabské emiráty, Estonsko, Maďarsko, Irsko, Izrael, Lotyšsko, Litva, Maroko, Polsko, Portugalsko, Česká republika, Rumunsko, Srbsko, Slovensko, Slovinsko, Tunisko, Turecko a Ukrajina.</w:t>
      </w:r>
    </w:p>
    <w:p w14:paraId="676913BC" w14:textId="77777777" w:rsidR="00F168AD" w:rsidRDefault="00F168AD" w:rsidP="00F168AD">
      <w:pPr>
        <w:spacing w:after="0" w:line="240" w:lineRule="auto"/>
        <w:ind w:left="1327" w:right="248"/>
        <w:jc w:val="both"/>
        <w:rPr>
          <w:rFonts w:ascii="Arial" w:hAnsi="Arial" w:cs="Arial"/>
          <w:b/>
          <w:sz w:val="20"/>
          <w:szCs w:val="20"/>
        </w:rPr>
      </w:pPr>
    </w:p>
    <w:p w14:paraId="02A05B2A" w14:textId="77777777" w:rsidR="00F168AD" w:rsidRDefault="00F168AD" w:rsidP="00F168AD">
      <w:pPr>
        <w:spacing w:after="0" w:line="240" w:lineRule="auto"/>
        <w:ind w:left="1327" w:right="248"/>
        <w:jc w:val="both"/>
        <w:rPr>
          <w:rFonts w:ascii="Arial" w:hAnsi="Arial" w:cs="Arial"/>
          <w:b/>
          <w:sz w:val="20"/>
          <w:szCs w:val="20"/>
        </w:rPr>
      </w:pPr>
    </w:p>
    <w:p w14:paraId="4E0F0D43" w14:textId="77777777" w:rsidR="00F168AD" w:rsidRDefault="00F168AD" w:rsidP="00F168AD">
      <w:pPr>
        <w:spacing w:after="0" w:line="240" w:lineRule="auto"/>
        <w:ind w:left="1327" w:right="248"/>
        <w:jc w:val="both"/>
        <w:rPr>
          <w:rFonts w:ascii="Arial" w:hAnsi="Arial" w:cs="Arial"/>
          <w:b/>
          <w:sz w:val="20"/>
          <w:szCs w:val="20"/>
        </w:rPr>
      </w:pPr>
    </w:p>
    <w:p w14:paraId="4E3A62C5" w14:textId="5C268D7E" w:rsidR="00F168AD" w:rsidRPr="000000F2" w:rsidRDefault="00F168AD" w:rsidP="00F168AD">
      <w:pPr>
        <w:spacing w:after="0" w:line="240" w:lineRule="auto"/>
        <w:ind w:left="1327" w:right="248"/>
        <w:jc w:val="both"/>
        <w:rPr>
          <w:rFonts w:ascii="Arial" w:eastAsia="Arial" w:hAnsi="Arial" w:cs="Arial"/>
          <w:sz w:val="20"/>
          <w:szCs w:val="20"/>
        </w:rPr>
      </w:pPr>
      <w:r w:rsidRPr="000000F2">
        <w:rPr>
          <w:rFonts w:ascii="Arial" w:hAnsi="Arial" w:cs="Arial"/>
          <w:b/>
          <w:sz w:val="20"/>
          <w:szCs w:val="20"/>
        </w:rPr>
        <w:t xml:space="preserve">O společnosti Renault </w:t>
      </w:r>
    </w:p>
    <w:p w14:paraId="30EBFD61" w14:textId="77777777" w:rsidR="00F168AD" w:rsidRPr="000000F2" w:rsidRDefault="00F168AD" w:rsidP="00F168AD">
      <w:pPr>
        <w:tabs>
          <w:tab w:val="left" w:pos="1770"/>
        </w:tabs>
        <w:ind w:left="1304" w:right="-13"/>
        <w:jc w:val="both"/>
        <w:rPr>
          <w:rFonts w:ascii="Arial" w:hAnsi="Arial" w:cs="Arial"/>
          <w:sz w:val="20"/>
          <w:szCs w:val="20"/>
        </w:rPr>
      </w:pPr>
      <w:r w:rsidRPr="000000F2">
        <w:rPr>
          <w:rFonts w:ascii="Arial" w:hAnsi="Arial" w:cs="Arial"/>
          <w:sz w:val="20"/>
          <w:szCs w:val="20"/>
        </w:rPr>
        <w:t>Skupina Renault, výrobce automobilů od roku 1898, je mezinárodní skupina přítomná ve 134 zemích, která v roce 2019 prodala téměř 3,8 milionu vozidel. Dnes má po celém světě více než 180 000 zaměstnanců, 40 výrobních závodů a 12 700 prodejních míst. Aby mohla dostát hlavním technologickým výzvám budoucnosti a pokračovat ve své strategii ziskového růstu, spoléhá se na svůj mezinárodní rozvoj. Spoléhá se na komplementaritu svých pěti značek (Renault, Dacia, Renault Samsung Motors, Alpine a LADA), elektromobil a jedinečné spojenectví s společnostmi Nissan a Mitsubishi Motors. Se 100 % týmem Renault, který se od roku 2016 účastní mistrovství světa Formule 1, je značka zapojena do motoristického sportu, který skutečným vektorem inovací a proslulosti.</w:t>
      </w:r>
    </w:p>
    <w:p w14:paraId="2CA0F6A5" w14:textId="53D5B5E9" w:rsidR="001A033C" w:rsidRDefault="001A033C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20"/>
          <w:szCs w:val="20"/>
        </w:rPr>
      </w:pPr>
    </w:p>
    <w:p w14:paraId="3D012596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RENAULT</w:t>
      </w:r>
    </w:p>
    <w:p w14:paraId="700BC09C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Jitka SKALIČKOVÁ</w:t>
      </w:r>
    </w:p>
    <w:p w14:paraId="0DE907B4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 xml:space="preserve">PR manager a </w:t>
      </w:r>
      <w:proofErr w:type="spellStart"/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tisková</w:t>
      </w:r>
      <w:proofErr w:type="spellEnd"/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 xml:space="preserve"> </w:t>
      </w:r>
      <w:proofErr w:type="spellStart"/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mluvčí</w:t>
      </w:r>
      <w:proofErr w:type="spellEnd"/>
    </w:p>
    <w:p w14:paraId="3FD92E93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+420 222 3390111, +420 602275168</w:t>
      </w:r>
    </w:p>
    <w:p w14:paraId="09DCA15C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jitka.skalickova@renault.cz</w:t>
      </w:r>
    </w:p>
    <w:p w14:paraId="702705BC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</w:p>
    <w:p w14:paraId="2413E9CC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www.media.renault.com</w:t>
      </w:r>
    </w:p>
    <w:p w14:paraId="2AFCEB30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www.group.renault.com</w:t>
      </w:r>
    </w:p>
    <w:p w14:paraId="43D74D21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Twitter : @</w:t>
      </w:r>
      <w:proofErr w:type="spellStart"/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Groupe_Renault</w:t>
      </w:r>
      <w:proofErr w:type="spellEnd"/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 xml:space="preserve"> </w:t>
      </w:r>
    </w:p>
    <w:p w14:paraId="35B6C9C6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https://www.instagram.com/renault_cz/</w:t>
      </w:r>
    </w:p>
    <w:p w14:paraId="40678227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https://www.facebook.com/renault.cz/</w:t>
      </w:r>
    </w:p>
    <w:p w14:paraId="5DF8E81C" w14:textId="77777777" w:rsidR="00357BAE" w:rsidRPr="00357BAE" w:rsidRDefault="00357BAE" w:rsidP="00357BAE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16"/>
          <w:szCs w:val="16"/>
          <w:lang w:val="fr-FR"/>
        </w:rPr>
      </w:pPr>
      <w:r w:rsidRPr="00357BAE">
        <w:rPr>
          <w:rFonts w:ascii="Arial" w:eastAsia="MS Mincho" w:hAnsi="Arial" w:cs="Arial"/>
          <w:color w:val="000000"/>
          <w:sz w:val="16"/>
          <w:szCs w:val="16"/>
          <w:lang w:val="fr-FR"/>
        </w:rPr>
        <w:t>https://www.youtube.com/user/renaultCZE</w:t>
      </w:r>
    </w:p>
    <w:p w14:paraId="48B0887B" w14:textId="3770B28C" w:rsidR="00357BAE" w:rsidRDefault="00357BAE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20"/>
          <w:szCs w:val="20"/>
        </w:rPr>
      </w:pPr>
    </w:p>
    <w:p w14:paraId="5573DEBE" w14:textId="5935120A" w:rsidR="00357BAE" w:rsidRDefault="00357BAE" w:rsidP="00357BAE">
      <w:pPr>
        <w:tabs>
          <w:tab w:val="left" w:pos="1770"/>
        </w:tabs>
        <w:ind w:right="1077"/>
        <w:rPr>
          <w:rFonts w:ascii="Arial" w:eastAsia="Arial" w:hAnsi="Arial" w:cs="Arial"/>
          <w:sz w:val="20"/>
          <w:szCs w:val="20"/>
        </w:rPr>
      </w:pPr>
    </w:p>
    <w:p w14:paraId="6401DC80" w14:textId="367516A8" w:rsidR="00357BAE" w:rsidRDefault="00357BAE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20"/>
          <w:szCs w:val="20"/>
        </w:rPr>
      </w:pPr>
    </w:p>
    <w:p w14:paraId="44F3040C" w14:textId="39EF121B" w:rsidR="00357BAE" w:rsidRDefault="00357BAE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20"/>
          <w:szCs w:val="20"/>
        </w:rPr>
      </w:pPr>
    </w:p>
    <w:p w14:paraId="2396762B" w14:textId="5E4019B9" w:rsidR="00357BAE" w:rsidRDefault="00357BAE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20"/>
          <w:szCs w:val="20"/>
        </w:rPr>
      </w:pPr>
    </w:p>
    <w:p w14:paraId="5C27C0B2" w14:textId="7C185B7B" w:rsidR="00357BAE" w:rsidRDefault="00357BAE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20"/>
          <w:szCs w:val="20"/>
        </w:rPr>
      </w:pPr>
    </w:p>
    <w:p w14:paraId="4D7A7053" w14:textId="6D33F6B1" w:rsidR="00357BAE" w:rsidRDefault="00357BAE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20"/>
          <w:szCs w:val="20"/>
        </w:rPr>
      </w:pPr>
    </w:p>
    <w:p w14:paraId="7D8BDCA2" w14:textId="77777777" w:rsidR="00357BAE" w:rsidRPr="000000F2" w:rsidRDefault="00357BAE" w:rsidP="009F3BB4">
      <w:pPr>
        <w:tabs>
          <w:tab w:val="left" w:pos="1770"/>
        </w:tabs>
        <w:ind w:left="1304" w:right="1077"/>
        <w:rPr>
          <w:rFonts w:ascii="Arial" w:eastAsia="Arial" w:hAnsi="Arial" w:cs="Arial"/>
          <w:sz w:val="20"/>
          <w:szCs w:val="20"/>
        </w:rPr>
      </w:pPr>
    </w:p>
    <w:sectPr w:rsidR="00357BAE" w:rsidRPr="000000F2" w:rsidSect="00B423FB">
      <w:footerReference w:type="default" r:id="rId12"/>
      <w:pgSz w:w="11920" w:h="16840"/>
      <w:pgMar w:top="1702" w:right="1430" w:bottom="1240" w:left="5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3B4A" w14:textId="77777777" w:rsidR="001B1C8F" w:rsidRDefault="001B1C8F">
      <w:pPr>
        <w:spacing w:after="0" w:line="240" w:lineRule="auto"/>
      </w:pPr>
      <w:r>
        <w:separator/>
      </w:r>
    </w:p>
  </w:endnote>
  <w:endnote w:type="continuationSeparator" w:id="0">
    <w:p w14:paraId="7B1AA139" w14:textId="77777777" w:rsidR="001B1C8F" w:rsidRDefault="001B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-Light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51B3" w14:textId="58CBCB54" w:rsidR="005F7026" w:rsidRDefault="003F46E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5A6AC2" wp14:editId="29DC260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9200" cy="252095"/>
              <wp:effectExtent l="0" t="0" r="0" b="14605"/>
              <wp:wrapNone/>
              <wp:docPr id="2" name="MSIPCMba3e42ab98e4ae071a29a643" descr="{&quot;HashCode&quot;:-424964394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D2D0F" w14:textId="32970C05" w:rsidR="003F46E8" w:rsidRPr="003F46E8" w:rsidRDefault="003F46E8" w:rsidP="003F46E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A6AC2" id="_x0000_t202" coordsize="21600,21600" o:spt="202" path="m,l,21600r21600,l21600,xe">
              <v:stroke joinstyle="miter"/>
              <v:path gradientshapeok="t" o:connecttype="rect"/>
            </v:shapetype>
            <v:shape id="MSIPCMba3e42ab98e4ae071a29a643" o:spid="_x0000_s1026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7.1pt;width:596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" o:allowincell="f" filled="f" stroked="f" strokeweight=".5pt">
              <v:textbox inset=",0,20pt,0">
                <w:txbxContent>
                  <w:p w14:paraId="0DDD2D0F" w14:textId="32970C05" w:rsidR="003F46E8" w:rsidRPr="003F46E8" w:rsidRDefault="003F46E8" w:rsidP="003F46E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702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CF3C40" wp14:editId="65EAE66D">
              <wp:simplePos x="0" y="0"/>
              <wp:positionH relativeFrom="page">
                <wp:posOffset>7282815</wp:posOffset>
              </wp:positionH>
              <wp:positionV relativeFrom="page">
                <wp:posOffset>10371455</wp:posOffset>
              </wp:positionV>
              <wp:extent cx="121285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8152C" w14:textId="50522095" w:rsidR="005F7026" w:rsidRDefault="005F7026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9D9D9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9E9">
                            <w:rPr>
                              <w:rFonts w:ascii="Arial" w:eastAsia="Arial" w:hAnsi="Arial" w:cs="Arial"/>
                              <w:color w:val="9D9D9C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F3C40" id="Text Box 1" o:spid="_x0000_s1027" type="#_x0000_t202" style="position:absolute;margin-left:573.45pt;margin-top:816.65pt;width:9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" filled="f" stroked="f">
              <v:textbox inset="0,0,0,0">
                <w:txbxContent>
                  <w:p w14:paraId="3168152C" w14:textId="50522095" w:rsidR="005F7026" w:rsidRDefault="005F7026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9D9D9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9E9">
                      <w:rPr>
                        <w:rFonts w:ascii="Arial" w:eastAsia="Arial" w:hAnsi="Arial" w:cs="Arial"/>
                        <w:color w:val="9D9D9C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C60D" w14:textId="77777777" w:rsidR="001B1C8F" w:rsidRDefault="001B1C8F">
      <w:pPr>
        <w:spacing w:after="0" w:line="240" w:lineRule="auto"/>
      </w:pPr>
      <w:r>
        <w:separator/>
      </w:r>
    </w:p>
  </w:footnote>
  <w:footnote w:type="continuationSeparator" w:id="0">
    <w:p w14:paraId="73B5927A" w14:textId="77777777" w:rsidR="001B1C8F" w:rsidRDefault="001B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5144"/>
    <w:multiLevelType w:val="hybridMultilevel"/>
    <w:tmpl w:val="366E675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10301ED"/>
    <w:multiLevelType w:val="hybridMultilevel"/>
    <w:tmpl w:val="F94C91FC"/>
    <w:lvl w:ilvl="0" w:tplc="7930B164">
      <w:start w:val="20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6bd27,#f6bb2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6"/>
    <w:rsid w:val="000000F2"/>
    <w:rsid w:val="00000EFE"/>
    <w:rsid w:val="00004D79"/>
    <w:rsid w:val="0002541D"/>
    <w:rsid w:val="00033ABE"/>
    <w:rsid w:val="000344FE"/>
    <w:rsid w:val="000445B7"/>
    <w:rsid w:val="00046B1F"/>
    <w:rsid w:val="000510DE"/>
    <w:rsid w:val="00061632"/>
    <w:rsid w:val="00062735"/>
    <w:rsid w:val="00081048"/>
    <w:rsid w:val="00084B57"/>
    <w:rsid w:val="00094B47"/>
    <w:rsid w:val="000963B8"/>
    <w:rsid w:val="000A04D4"/>
    <w:rsid w:val="000A7426"/>
    <w:rsid w:val="000B16DC"/>
    <w:rsid w:val="000D6F05"/>
    <w:rsid w:val="000E46A8"/>
    <w:rsid w:val="000F7338"/>
    <w:rsid w:val="001037D9"/>
    <w:rsid w:val="0010580A"/>
    <w:rsid w:val="001134C9"/>
    <w:rsid w:val="00120ADE"/>
    <w:rsid w:val="0012598A"/>
    <w:rsid w:val="00126AA8"/>
    <w:rsid w:val="001348D1"/>
    <w:rsid w:val="00142EE5"/>
    <w:rsid w:val="00153542"/>
    <w:rsid w:val="00172A35"/>
    <w:rsid w:val="00174626"/>
    <w:rsid w:val="001831B7"/>
    <w:rsid w:val="00191D14"/>
    <w:rsid w:val="00193742"/>
    <w:rsid w:val="001A033C"/>
    <w:rsid w:val="001A189B"/>
    <w:rsid w:val="001B1C8F"/>
    <w:rsid w:val="001D2986"/>
    <w:rsid w:val="001E6FB3"/>
    <w:rsid w:val="002077FE"/>
    <w:rsid w:val="0021562C"/>
    <w:rsid w:val="00216A0E"/>
    <w:rsid w:val="002241DC"/>
    <w:rsid w:val="00240DDC"/>
    <w:rsid w:val="00244DDE"/>
    <w:rsid w:val="00256E52"/>
    <w:rsid w:val="00260801"/>
    <w:rsid w:val="002915EE"/>
    <w:rsid w:val="002944F6"/>
    <w:rsid w:val="002A256F"/>
    <w:rsid w:val="002A3F1D"/>
    <w:rsid w:val="002B2A77"/>
    <w:rsid w:val="002B2CBF"/>
    <w:rsid w:val="002E1935"/>
    <w:rsid w:val="002F2620"/>
    <w:rsid w:val="002F403B"/>
    <w:rsid w:val="00314F9C"/>
    <w:rsid w:val="003216CE"/>
    <w:rsid w:val="00332454"/>
    <w:rsid w:val="003474C9"/>
    <w:rsid w:val="00357BAE"/>
    <w:rsid w:val="003B1B7E"/>
    <w:rsid w:val="003B5D2C"/>
    <w:rsid w:val="003C05BD"/>
    <w:rsid w:val="003C3BF2"/>
    <w:rsid w:val="003D26EB"/>
    <w:rsid w:val="003D4579"/>
    <w:rsid w:val="003E3FD7"/>
    <w:rsid w:val="003F46E8"/>
    <w:rsid w:val="00411273"/>
    <w:rsid w:val="00417217"/>
    <w:rsid w:val="00417A69"/>
    <w:rsid w:val="004365A2"/>
    <w:rsid w:val="00436DF7"/>
    <w:rsid w:val="004402DD"/>
    <w:rsid w:val="00441A6A"/>
    <w:rsid w:val="00454071"/>
    <w:rsid w:val="00455DC3"/>
    <w:rsid w:val="0047069B"/>
    <w:rsid w:val="004756B9"/>
    <w:rsid w:val="00477258"/>
    <w:rsid w:val="004774A9"/>
    <w:rsid w:val="004A6D44"/>
    <w:rsid w:val="004B0586"/>
    <w:rsid w:val="004B2A72"/>
    <w:rsid w:val="004B3638"/>
    <w:rsid w:val="004C349C"/>
    <w:rsid w:val="004D0716"/>
    <w:rsid w:val="004F4F3C"/>
    <w:rsid w:val="005032C7"/>
    <w:rsid w:val="0051656C"/>
    <w:rsid w:val="0052008E"/>
    <w:rsid w:val="00532489"/>
    <w:rsid w:val="00533E80"/>
    <w:rsid w:val="00544BA3"/>
    <w:rsid w:val="00557740"/>
    <w:rsid w:val="00563D9E"/>
    <w:rsid w:val="00571687"/>
    <w:rsid w:val="00573C38"/>
    <w:rsid w:val="00577A48"/>
    <w:rsid w:val="005A7F83"/>
    <w:rsid w:val="005C41FE"/>
    <w:rsid w:val="005C475F"/>
    <w:rsid w:val="005D2831"/>
    <w:rsid w:val="005F006E"/>
    <w:rsid w:val="005F55F6"/>
    <w:rsid w:val="005F7026"/>
    <w:rsid w:val="00601E9C"/>
    <w:rsid w:val="00635221"/>
    <w:rsid w:val="00635648"/>
    <w:rsid w:val="00652B05"/>
    <w:rsid w:val="00653E0F"/>
    <w:rsid w:val="006769E9"/>
    <w:rsid w:val="0068047C"/>
    <w:rsid w:val="00694DF5"/>
    <w:rsid w:val="006E000C"/>
    <w:rsid w:val="006E6469"/>
    <w:rsid w:val="006E71D9"/>
    <w:rsid w:val="00743B4B"/>
    <w:rsid w:val="00754A8C"/>
    <w:rsid w:val="0076147D"/>
    <w:rsid w:val="00772C77"/>
    <w:rsid w:val="0077331B"/>
    <w:rsid w:val="007C2D27"/>
    <w:rsid w:val="007E2D2C"/>
    <w:rsid w:val="007F1AAB"/>
    <w:rsid w:val="007F3930"/>
    <w:rsid w:val="00801DD4"/>
    <w:rsid w:val="0080602E"/>
    <w:rsid w:val="00810B30"/>
    <w:rsid w:val="0082235E"/>
    <w:rsid w:val="00844CE0"/>
    <w:rsid w:val="00857C75"/>
    <w:rsid w:val="00860DCE"/>
    <w:rsid w:val="008674D0"/>
    <w:rsid w:val="00897A4E"/>
    <w:rsid w:val="008B482F"/>
    <w:rsid w:val="008B7160"/>
    <w:rsid w:val="008C215C"/>
    <w:rsid w:val="008F06B5"/>
    <w:rsid w:val="008F4D07"/>
    <w:rsid w:val="00902459"/>
    <w:rsid w:val="00931DE7"/>
    <w:rsid w:val="0093601D"/>
    <w:rsid w:val="00936C90"/>
    <w:rsid w:val="009568F5"/>
    <w:rsid w:val="00960FCB"/>
    <w:rsid w:val="009648EC"/>
    <w:rsid w:val="009A3599"/>
    <w:rsid w:val="009B3485"/>
    <w:rsid w:val="009B373D"/>
    <w:rsid w:val="009C105F"/>
    <w:rsid w:val="009C7DFE"/>
    <w:rsid w:val="009F100E"/>
    <w:rsid w:val="009F3BB4"/>
    <w:rsid w:val="009F7318"/>
    <w:rsid w:val="00A0149A"/>
    <w:rsid w:val="00A13853"/>
    <w:rsid w:val="00A251E4"/>
    <w:rsid w:val="00A25832"/>
    <w:rsid w:val="00A35149"/>
    <w:rsid w:val="00A56C58"/>
    <w:rsid w:val="00A672F3"/>
    <w:rsid w:val="00A90FC3"/>
    <w:rsid w:val="00AA3A4B"/>
    <w:rsid w:val="00AB1BEC"/>
    <w:rsid w:val="00AC12B6"/>
    <w:rsid w:val="00AC6A76"/>
    <w:rsid w:val="00AD2CE5"/>
    <w:rsid w:val="00AD6B47"/>
    <w:rsid w:val="00AF2238"/>
    <w:rsid w:val="00B042A5"/>
    <w:rsid w:val="00B259B6"/>
    <w:rsid w:val="00B30618"/>
    <w:rsid w:val="00B340EA"/>
    <w:rsid w:val="00B37E38"/>
    <w:rsid w:val="00B423FB"/>
    <w:rsid w:val="00B43B29"/>
    <w:rsid w:val="00B61403"/>
    <w:rsid w:val="00B62EA0"/>
    <w:rsid w:val="00B636EA"/>
    <w:rsid w:val="00B744EA"/>
    <w:rsid w:val="00B745E2"/>
    <w:rsid w:val="00B74D15"/>
    <w:rsid w:val="00B857B6"/>
    <w:rsid w:val="00BA054E"/>
    <w:rsid w:val="00BC4CA3"/>
    <w:rsid w:val="00BD0C08"/>
    <w:rsid w:val="00C64B2D"/>
    <w:rsid w:val="00C85729"/>
    <w:rsid w:val="00CA0794"/>
    <w:rsid w:val="00CD493C"/>
    <w:rsid w:val="00CE38DC"/>
    <w:rsid w:val="00CE7496"/>
    <w:rsid w:val="00D2377C"/>
    <w:rsid w:val="00D25A3B"/>
    <w:rsid w:val="00D35543"/>
    <w:rsid w:val="00D46159"/>
    <w:rsid w:val="00D82FEB"/>
    <w:rsid w:val="00D83C5E"/>
    <w:rsid w:val="00DA28A8"/>
    <w:rsid w:val="00DB12A1"/>
    <w:rsid w:val="00DC0E57"/>
    <w:rsid w:val="00DC1B7F"/>
    <w:rsid w:val="00DD3992"/>
    <w:rsid w:val="00DD7D12"/>
    <w:rsid w:val="00E0794F"/>
    <w:rsid w:val="00E15315"/>
    <w:rsid w:val="00E16A23"/>
    <w:rsid w:val="00E33BF9"/>
    <w:rsid w:val="00E35379"/>
    <w:rsid w:val="00E47726"/>
    <w:rsid w:val="00E556FF"/>
    <w:rsid w:val="00E60ECD"/>
    <w:rsid w:val="00E6435C"/>
    <w:rsid w:val="00E845B0"/>
    <w:rsid w:val="00E91167"/>
    <w:rsid w:val="00E92C24"/>
    <w:rsid w:val="00EB14F0"/>
    <w:rsid w:val="00EB5EE7"/>
    <w:rsid w:val="00EC315E"/>
    <w:rsid w:val="00EE22CE"/>
    <w:rsid w:val="00F10C83"/>
    <w:rsid w:val="00F11ED4"/>
    <w:rsid w:val="00F168AD"/>
    <w:rsid w:val="00F34221"/>
    <w:rsid w:val="00F73B58"/>
    <w:rsid w:val="00FD06FC"/>
    <w:rsid w:val="00FE6129"/>
    <w:rsid w:val="00FF299D"/>
    <w:rsid w:val="00FF490C"/>
    <w:rsid w:val="574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6bd27,#f6bb28"/>
    </o:shapedefaults>
    <o:shapelayout v:ext="edit">
      <o:idmap v:ext="edit" data="1"/>
    </o:shapelayout>
  </w:shapeDefaults>
  <w:decimalSymbol w:val=","/>
  <w:listSeparator w:val=";"/>
  <w14:docId w14:val="5830AA7E"/>
  <w15:docId w15:val="{EBF45A67-1EBA-4F6C-A381-072A454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571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A76"/>
  </w:style>
  <w:style w:type="paragraph" w:styleId="Zpat">
    <w:name w:val="footer"/>
    <w:basedOn w:val="Normln"/>
    <w:link w:val="ZpatChar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A76"/>
  </w:style>
  <w:style w:type="paragraph" w:customStyle="1" w:styleId="TEXT-COURANTmaigre">
    <w:name w:val="TEXT-COURANT maigre"/>
    <w:basedOn w:val="Normln"/>
    <w:uiPriority w:val="99"/>
    <w:rsid w:val="001037D9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-LightCond" w:hAnsi="HelveticaNeueLT-LightCond" w:cs="HelveticaNeueLT-LightC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3B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1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57168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6352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120A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A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A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A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A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0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EE5C3C1D444CB6E4263021E39E6C" ma:contentTypeVersion="13" ma:contentTypeDescription="Create a new document." ma:contentTypeScope="" ma:versionID="3d2f7883d1359786b046c021d4dc96bc">
  <xsd:schema xmlns:xsd="http://www.w3.org/2001/XMLSchema" xmlns:xs="http://www.w3.org/2001/XMLSchema" xmlns:p="http://schemas.microsoft.com/office/2006/metadata/properties" xmlns:ns3="367b1e98-95f2-4749-b337-4bdd6ff4485e" xmlns:ns4="a4c59324-541d-4b15-b8c8-fdee69aa469d" targetNamespace="http://schemas.microsoft.com/office/2006/metadata/properties" ma:root="true" ma:fieldsID="334984436ce32b3b1a13cb74408b6422" ns3:_="" ns4:_="">
    <xsd:import namespace="367b1e98-95f2-4749-b337-4bdd6ff4485e"/>
    <xsd:import namespace="a4c59324-541d-4b15-b8c8-fdee69aa4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b1e98-95f2-4749-b337-4bdd6ff4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9324-541d-4b15-b8c8-fdee69aa4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0C3C2-1D84-4417-A02F-15C1984E2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b1e98-95f2-4749-b337-4bdd6ff4485e"/>
    <ds:schemaRef ds:uri="a4c59324-541d-4b15-b8c8-fdee69aa4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3DD98-2BD0-47EC-BB32-FE4EB5A89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85A35-DC74-4C78-BAD1-C01322111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40542-5A1E-4535-9FF1-11373CAD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1100</Words>
  <Characters>6490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Type Communiqué de presse Renault</vt:lpstr>
      <vt:lpstr>Document Type Communiqué de presse Renault</vt:lpstr>
      <vt:lpstr>Document Type Communiqué de presse Renault</vt:lpstr>
    </vt:vector>
  </TitlesOfParts>
  <Company>ALLIANCE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Renault</dc:title>
  <dc:creator>CEILLIER Valerie</dc:creator>
  <cp:lastModifiedBy>SKALICKOVA Jitka</cp:lastModifiedBy>
  <cp:revision>11</cp:revision>
  <dcterms:created xsi:type="dcterms:W3CDTF">2020-10-29T13:26:00Z</dcterms:created>
  <dcterms:modified xsi:type="dcterms:W3CDTF">2020-10-29T17:02:00Z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  <property fmtid="{D5CDD505-2E9C-101B-9397-08002B2CF9AE}" pid="4" name="ContentTypeId">
    <vt:lpwstr>0x010100E931EE5C3C1D444CB6E4263021E39E6C</vt:lpwstr>
  </property>
  <property fmtid="{D5CDD505-2E9C-101B-9397-08002B2CF9AE}" pid="5" name="ACP_Renault_DocumentType">
    <vt:lpwstr/>
  </property>
  <property fmtid="{D5CDD505-2E9C-101B-9397-08002B2CF9AE}" pid="6" name="ACP_Renault_SecurityClassification">
    <vt:lpwstr/>
  </property>
  <property fmtid="{D5CDD505-2E9C-101B-9397-08002B2CF9AE}" pid="7" name="ACP_OwnerOrganization">
    <vt:lpwstr/>
  </property>
  <property fmtid="{D5CDD505-2E9C-101B-9397-08002B2CF9AE}" pid="8" name="ACP_Renault_RelevantRegion">
    <vt:lpwstr/>
  </property>
  <property fmtid="{D5CDD505-2E9C-101B-9397-08002B2CF9AE}" pid="9" name="Comms Best Practice Categories">
    <vt:lpwstr/>
  </property>
  <property fmtid="{D5CDD505-2E9C-101B-9397-08002B2CF9AE}" pid="10" name="Brand or Organization">
    <vt:lpwstr>4;#Groupe Renault|1993f3b6-e1fd-473f-a3e2-b803a9dfcd90</vt:lpwstr>
  </property>
  <property fmtid="{D5CDD505-2E9C-101B-9397-08002B2CF9AE}" pid="11" name="Topic">
    <vt:lpwstr/>
  </property>
  <property fmtid="{D5CDD505-2E9C-101B-9397-08002B2CF9AE}" pid="12" name="Event, Campaign or Activity">
    <vt:lpwstr>1144;#Media Relese Template - Groupe Renault|13d7cc79-4b73-4184-9918-256463af47d1</vt:lpwstr>
  </property>
  <property fmtid="{D5CDD505-2E9C-101B-9397-08002B2CF9AE}" pid="13" name="Comms Activity">
    <vt:lpwstr/>
  </property>
  <property fmtid="{D5CDD505-2E9C-101B-9397-08002B2CF9AE}" pid="14" name="Vehicles">
    <vt:lpwstr/>
  </property>
  <property fmtid="{D5CDD505-2E9C-101B-9397-08002B2CF9AE}" pid="15" name="Doc Type">
    <vt:lpwstr>156;#Template|9f223751-59c9-482f-8ce4-7145f4b816d7;#41;#Release|78c07cfe-bb83-49b4-a3d7-94e5079656a4;#193;#Language - French|aa1e95c1-7749-411b-bbb5-8224bca44baf</vt:lpwstr>
  </property>
  <property fmtid="{D5CDD505-2E9C-101B-9397-08002B2CF9AE}" pid="16" name="MSIP_Label_7f30fc12-c89a-4829-a476-5bf9e2086332_Enabled">
    <vt:lpwstr>true</vt:lpwstr>
  </property>
  <property fmtid="{D5CDD505-2E9C-101B-9397-08002B2CF9AE}" pid="17" name="MSIP_Label_7f30fc12-c89a-4829-a476-5bf9e2086332_SetDate">
    <vt:lpwstr>2020-10-29T16:57:39Z</vt:lpwstr>
  </property>
  <property fmtid="{D5CDD505-2E9C-101B-9397-08002B2CF9AE}" pid="18" name="MSIP_Label_7f30fc12-c89a-4829-a476-5bf9e2086332_Method">
    <vt:lpwstr>Privileged</vt:lpwstr>
  </property>
  <property fmtid="{D5CDD505-2E9C-101B-9397-08002B2CF9AE}" pid="19" name="MSIP_Label_7f30fc12-c89a-4829-a476-5bf9e2086332_Name">
    <vt:lpwstr>Not protected (Anyone)_0</vt:lpwstr>
  </property>
  <property fmtid="{D5CDD505-2E9C-101B-9397-08002B2CF9AE}" pid="20" name="MSIP_Label_7f30fc12-c89a-4829-a476-5bf9e2086332_SiteId">
    <vt:lpwstr>d6b0bbee-7cd9-4d60-bce6-4a67b543e2ae</vt:lpwstr>
  </property>
  <property fmtid="{D5CDD505-2E9C-101B-9397-08002B2CF9AE}" pid="21" name="MSIP_Label_7f30fc12-c89a-4829-a476-5bf9e2086332_ActionId">
    <vt:lpwstr>20b570b8-6857-49ac-9658-c6713db86d88</vt:lpwstr>
  </property>
  <property fmtid="{D5CDD505-2E9C-101B-9397-08002B2CF9AE}" pid="22" name="MSIP_Label_7f30fc12-c89a-4829-a476-5bf9e2086332_ContentBits">
    <vt:lpwstr>0</vt:lpwstr>
  </property>
</Properties>
</file>