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4D916" w14:textId="77777777" w:rsidR="00367205" w:rsidRPr="001C5165" w:rsidRDefault="00367205">
      <w:pPr>
        <w:spacing w:after="0" w:line="200" w:lineRule="exact"/>
        <w:rPr>
          <w:sz w:val="20"/>
          <w:szCs w:val="20"/>
          <w:lang w:val="cs-CZ"/>
        </w:rPr>
      </w:pPr>
    </w:p>
    <w:p w14:paraId="6498E879" w14:textId="77777777" w:rsidR="00367205" w:rsidRPr="001C5165" w:rsidRDefault="00367205">
      <w:pPr>
        <w:spacing w:after="0" w:line="200" w:lineRule="exact"/>
        <w:rPr>
          <w:sz w:val="20"/>
          <w:szCs w:val="20"/>
          <w:lang w:val="cs-CZ"/>
        </w:rPr>
      </w:pPr>
    </w:p>
    <w:p w14:paraId="3356AC31" w14:textId="77777777" w:rsidR="00367205" w:rsidRPr="001C5165" w:rsidRDefault="00367205">
      <w:pPr>
        <w:spacing w:before="12" w:after="0" w:line="200" w:lineRule="exact"/>
        <w:rPr>
          <w:sz w:val="20"/>
          <w:szCs w:val="20"/>
          <w:lang w:val="cs-CZ"/>
        </w:rPr>
      </w:pPr>
    </w:p>
    <w:p w14:paraId="1F18901F" w14:textId="20A41D2F" w:rsidR="00367205" w:rsidRPr="00950DA5" w:rsidRDefault="00950DA5">
      <w:pPr>
        <w:tabs>
          <w:tab w:val="right" w:pos="10348"/>
        </w:tabs>
        <w:spacing w:before="29" w:after="0" w:line="240" w:lineRule="auto"/>
        <w:ind w:left="1327" w:right="51"/>
        <w:jc w:val="both"/>
        <w:rPr>
          <w:rFonts w:ascii="Arial" w:eastAsia="Arial" w:hAnsi="Arial" w:cs="Arial"/>
          <w:sz w:val="24"/>
          <w:szCs w:val="24"/>
          <w:lang w:val="cs-CZ"/>
        </w:rPr>
      </w:pPr>
      <w:r w:rsidRPr="00950DA5">
        <w:rPr>
          <w:rFonts w:ascii="Arial" w:eastAsia="Arial" w:hAnsi="Arial" w:cs="Arial"/>
          <w:sz w:val="24"/>
          <w:szCs w:val="24"/>
          <w:lang w:val="cs-CZ"/>
        </w:rPr>
        <w:t xml:space="preserve">TISKOVÉ KOMUNIKÉ </w:t>
      </w:r>
    </w:p>
    <w:p w14:paraId="53004899" w14:textId="73BA5B26" w:rsidR="00950DA5" w:rsidRPr="00950DA5" w:rsidRDefault="00950DA5">
      <w:pPr>
        <w:tabs>
          <w:tab w:val="right" w:pos="10348"/>
        </w:tabs>
        <w:spacing w:before="29" w:after="0" w:line="240" w:lineRule="auto"/>
        <w:ind w:left="1327" w:right="51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950DA5">
        <w:rPr>
          <w:rFonts w:ascii="Arial" w:eastAsia="Arial" w:hAnsi="Arial" w:cs="Arial"/>
          <w:sz w:val="18"/>
          <w:szCs w:val="18"/>
          <w:lang w:val="cs-CZ"/>
        </w:rPr>
        <w:t>2. ČERVENCE 2020</w:t>
      </w:r>
    </w:p>
    <w:p w14:paraId="0C5DB135" w14:textId="77777777" w:rsidR="00367205" w:rsidRPr="00950DA5" w:rsidRDefault="00367205">
      <w:pPr>
        <w:tabs>
          <w:tab w:val="right" w:pos="10348"/>
        </w:tabs>
        <w:spacing w:before="29" w:after="0" w:line="240" w:lineRule="auto"/>
        <w:ind w:right="51"/>
        <w:jc w:val="both"/>
        <w:rPr>
          <w:rFonts w:ascii="Arial" w:eastAsia="Arial" w:hAnsi="Arial" w:cs="Arial"/>
          <w:sz w:val="18"/>
          <w:szCs w:val="18"/>
          <w:lang w:val="cs-CZ"/>
        </w:rPr>
      </w:pPr>
    </w:p>
    <w:p w14:paraId="02CE3850" w14:textId="2A3E0C6D" w:rsidR="00367205" w:rsidRPr="007F77D1" w:rsidRDefault="00367205" w:rsidP="007F77D1">
      <w:pPr>
        <w:tabs>
          <w:tab w:val="right" w:pos="10348"/>
        </w:tabs>
        <w:spacing w:before="29" w:after="0" w:line="240" w:lineRule="auto"/>
        <w:ind w:right="51"/>
        <w:jc w:val="both"/>
        <w:rPr>
          <w:rFonts w:ascii="Arial" w:eastAsia="Arial" w:hAnsi="Arial" w:cs="Arial"/>
          <w:sz w:val="20"/>
          <w:szCs w:val="20"/>
          <w:lang w:val="cs-CZ"/>
        </w:rPr>
      </w:pPr>
    </w:p>
    <w:p w14:paraId="2A4F550B" w14:textId="77777777" w:rsidR="007F77D1" w:rsidRDefault="006F36ED">
      <w:pPr>
        <w:spacing w:after="0" w:line="247" w:lineRule="auto"/>
        <w:ind w:left="1329" w:right="335"/>
        <w:rPr>
          <w:rFonts w:ascii="Arial" w:eastAsia="Arial" w:hAnsi="Arial" w:cs="Arial"/>
          <w:b/>
          <w:bCs/>
          <w:sz w:val="30"/>
          <w:szCs w:val="30"/>
          <w:lang w:val="cs-CZ"/>
        </w:rPr>
      </w:pPr>
      <w:r w:rsidRPr="001C5165">
        <w:rPr>
          <w:rFonts w:ascii="Arial" w:eastAsia="Arial" w:hAnsi="Arial" w:cs="Arial"/>
          <w:b/>
          <w:bCs/>
          <w:sz w:val="30"/>
          <w:szCs w:val="30"/>
          <w:lang w:val="cs-CZ"/>
        </w:rPr>
        <w:t xml:space="preserve">RENAULT ZOE: </w:t>
      </w:r>
    </w:p>
    <w:p w14:paraId="3C530C5C" w14:textId="4DFE27F2" w:rsidR="00367205" w:rsidRPr="001C5165" w:rsidRDefault="006F36ED">
      <w:pPr>
        <w:spacing w:after="0" w:line="247" w:lineRule="auto"/>
        <w:ind w:left="1329" w:right="335"/>
        <w:rPr>
          <w:lang w:val="cs-CZ"/>
        </w:rPr>
      </w:pPr>
      <w:r w:rsidRPr="001C5165">
        <w:rPr>
          <w:rFonts w:ascii="Arial" w:eastAsia="Arial" w:hAnsi="Arial" w:cs="Arial"/>
          <w:b/>
          <w:bCs/>
          <w:sz w:val="30"/>
          <w:szCs w:val="30"/>
          <w:lang w:val="cs-CZ"/>
        </w:rPr>
        <w:t>REKORDNÍ OBJEDNÁVKY A REGISTRACE V ČERVNU V EVROPĚ</w:t>
      </w:r>
    </w:p>
    <w:p w14:paraId="590E0136" w14:textId="77777777" w:rsidR="00367205" w:rsidRPr="001C5165" w:rsidRDefault="00367205">
      <w:pPr>
        <w:spacing w:after="0" w:line="247" w:lineRule="auto"/>
        <w:ind w:left="1329" w:right="335"/>
        <w:rPr>
          <w:rFonts w:ascii="Arial" w:eastAsia="Arial" w:hAnsi="Arial" w:cs="Arial"/>
          <w:bCs/>
          <w:color w:val="808080" w:themeColor="background1" w:themeShade="80"/>
          <w:sz w:val="30"/>
          <w:szCs w:val="30"/>
          <w:lang w:val="cs-CZ"/>
        </w:rPr>
      </w:pPr>
    </w:p>
    <w:p w14:paraId="095152A8" w14:textId="77777777" w:rsidR="00367205" w:rsidRPr="001C5165" w:rsidRDefault="00367205">
      <w:pPr>
        <w:spacing w:before="8" w:after="0" w:line="190" w:lineRule="exact"/>
        <w:rPr>
          <w:sz w:val="19"/>
          <w:szCs w:val="19"/>
          <w:lang w:val="cs-CZ"/>
        </w:rPr>
      </w:pPr>
    </w:p>
    <w:p w14:paraId="0FDCA8F0" w14:textId="77777777" w:rsidR="00367205" w:rsidRPr="001C5165" w:rsidRDefault="006F36ED">
      <w:pPr>
        <w:pStyle w:val="Odstavecseseznamem"/>
        <w:numPr>
          <w:ilvl w:val="0"/>
          <w:numId w:val="1"/>
        </w:numPr>
        <w:tabs>
          <w:tab w:val="left" w:pos="1559"/>
        </w:tabs>
        <w:spacing w:after="120" w:line="240" w:lineRule="auto"/>
        <w:ind w:right="652"/>
        <w:jc w:val="both"/>
        <w:rPr>
          <w:lang w:val="cs-CZ"/>
        </w:rPr>
      </w:pPr>
      <w:r w:rsidRPr="001C5165">
        <w:rPr>
          <w:rFonts w:ascii="Arial" w:eastAsia="Arial" w:hAnsi="Arial" w:cs="Arial"/>
          <w:b/>
          <w:bCs/>
          <w:sz w:val="26"/>
          <w:szCs w:val="26"/>
          <w:lang w:val="cs-CZ"/>
        </w:rPr>
        <w:t>Měsíc červen potvrdil odraz vzhůru, který započal již v květnu a ukázal se jako rekordní měsíc</w:t>
      </w:r>
    </w:p>
    <w:p w14:paraId="1F49B19E" w14:textId="13037815" w:rsidR="00367205" w:rsidRPr="001C5165" w:rsidRDefault="006F36ED">
      <w:pPr>
        <w:pStyle w:val="Odstavecseseznamem"/>
        <w:numPr>
          <w:ilvl w:val="0"/>
          <w:numId w:val="1"/>
        </w:numPr>
        <w:tabs>
          <w:tab w:val="left" w:pos="1559"/>
        </w:tabs>
        <w:spacing w:after="120" w:line="240" w:lineRule="auto"/>
        <w:ind w:right="652"/>
        <w:jc w:val="both"/>
        <w:rPr>
          <w:lang w:val="cs-CZ"/>
        </w:rPr>
      </w:pPr>
      <w:r w:rsidRPr="001C5165">
        <w:rPr>
          <w:rFonts w:ascii="Arial" w:eastAsia="Arial" w:hAnsi="Arial" w:cs="Arial"/>
          <w:b/>
          <w:bCs/>
          <w:sz w:val="26"/>
          <w:szCs w:val="26"/>
          <w:lang w:val="cs-CZ"/>
        </w:rPr>
        <w:t xml:space="preserve">V červnu bylo v Evropě objednáno </w:t>
      </w:r>
      <w:r w:rsidR="00D37B01" w:rsidRPr="00F92BDC">
        <w:rPr>
          <w:rFonts w:ascii="Arial" w:eastAsia="Arial" w:hAnsi="Arial" w:cs="Arial"/>
          <w:b/>
          <w:bCs/>
          <w:color w:val="000000" w:themeColor="text1"/>
          <w:sz w:val="26"/>
          <w:szCs w:val="26"/>
          <w:lang w:val="cs-CZ"/>
        </w:rPr>
        <w:t xml:space="preserve">více </w:t>
      </w:r>
      <w:r w:rsidR="0051415A" w:rsidRPr="00F92BDC">
        <w:rPr>
          <w:rFonts w:ascii="Arial" w:eastAsia="Arial" w:hAnsi="Arial" w:cs="Arial"/>
          <w:b/>
          <w:bCs/>
          <w:color w:val="000000" w:themeColor="text1"/>
          <w:sz w:val="26"/>
          <w:szCs w:val="26"/>
          <w:lang w:val="cs-CZ"/>
        </w:rPr>
        <w:t>než</w:t>
      </w:r>
      <w:r w:rsidR="00D37B01" w:rsidRPr="00F92BDC">
        <w:rPr>
          <w:rFonts w:ascii="Arial" w:eastAsia="Arial" w:hAnsi="Arial" w:cs="Arial"/>
          <w:b/>
          <w:bCs/>
          <w:color w:val="000000" w:themeColor="text1"/>
          <w:sz w:val="26"/>
          <w:szCs w:val="26"/>
          <w:lang w:val="cs-CZ"/>
        </w:rPr>
        <w:t xml:space="preserve"> </w:t>
      </w:r>
      <w:r w:rsidRPr="00F92BDC">
        <w:rPr>
          <w:rFonts w:ascii="Arial" w:eastAsia="Arial" w:hAnsi="Arial" w:cs="Arial"/>
          <w:b/>
          <w:bCs/>
          <w:color w:val="000000" w:themeColor="text1"/>
          <w:sz w:val="26"/>
          <w:szCs w:val="26"/>
          <w:lang w:val="cs-CZ"/>
        </w:rPr>
        <w:t>1</w:t>
      </w:r>
      <w:r w:rsidR="00070205" w:rsidRPr="00F92BDC">
        <w:rPr>
          <w:rFonts w:ascii="Arial" w:eastAsia="Arial" w:hAnsi="Arial" w:cs="Arial"/>
          <w:b/>
          <w:bCs/>
          <w:color w:val="000000" w:themeColor="text1"/>
          <w:sz w:val="26"/>
          <w:szCs w:val="26"/>
          <w:lang w:val="cs-CZ"/>
        </w:rPr>
        <w:t>1</w:t>
      </w:r>
      <w:r w:rsidRPr="00F92BDC">
        <w:rPr>
          <w:rFonts w:ascii="Arial" w:eastAsia="Arial" w:hAnsi="Arial" w:cs="Arial"/>
          <w:b/>
          <w:bCs/>
          <w:color w:val="000000" w:themeColor="text1"/>
          <w:sz w:val="26"/>
          <w:szCs w:val="26"/>
          <w:lang w:val="cs-CZ"/>
        </w:rPr>
        <w:t xml:space="preserve"> 000 vozů Renault </w:t>
      </w:r>
      <w:r w:rsidRPr="001C5165">
        <w:rPr>
          <w:rFonts w:ascii="Arial" w:eastAsia="Arial" w:hAnsi="Arial" w:cs="Arial"/>
          <w:b/>
          <w:bCs/>
          <w:sz w:val="26"/>
          <w:szCs w:val="26"/>
          <w:lang w:val="cs-CZ"/>
        </w:rPr>
        <w:t>ZOE</w:t>
      </w:r>
    </w:p>
    <w:p w14:paraId="692FB73D" w14:textId="77777777" w:rsidR="00367205" w:rsidRPr="001C5165" w:rsidRDefault="006F36ED">
      <w:pPr>
        <w:pStyle w:val="Odstavecseseznamem"/>
        <w:numPr>
          <w:ilvl w:val="0"/>
          <w:numId w:val="1"/>
        </w:numPr>
        <w:tabs>
          <w:tab w:val="left" w:pos="1559"/>
        </w:tabs>
        <w:spacing w:after="120" w:line="240" w:lineRule="auto"/>
        <w:ind w:right="652"/>
        <w:jc w:val="both"/>
        <w:rPr>
          <w:lang w:val="cs-CZ"/>
        </w:rPr>
      </w:pPr>
      <w:r w:rsidRPr="001C5165">
        <w:rPr>
          <w:rFonts w:ascii="Arial" w:eastAsia="Arial" w:hAnsi="Arial" w:cs="Arial"/>
          <w:b/>
          <w:bCs/>
          <w:sz w:val="26"/>
          <w:szCs w:val="26"/>
          <w:lang w:val="cs-CZ"/>
        </w:rPr>
        <w:t>V červnu bylo v Evropě zaregistrováno více než 10 000 vozů Renault ZOE</w:t>
      </w:r>
    </w:p>
    <w:p w14:paraId="66958BE1" w14:textId="77777777" w:rsidR="00367205" w:rsidRPr="001C5165" w:rsidRDefault="006F36ED">
      <w:pPr>
        <w:pStyle w:val="Odstavecseseznamem"/>
        <w:numPr>
          <w:ilvl w:val="0"/>
          <w:numId w:val="1"/>
        </w:numPr>
        <w:tabs>
          <w:tab w:val="left" w:pos="1559"/>
        </w:tabs>
        <w:spacing w:after="120" w:line="240" w:lineRule="auto"/>
        <w:ind w:right="652"/>
        <w:jc w:val="both"/>
        <w:rPr>
          <w:lang w:val="cs-CZ"/>
        </w:rPr>
      </w:pPr>
      <w:r w:rsidRPr="001C5165">
        <w:rPr>
          <w:rFonts w:ascii="Arial" w:eastAsia="Arial" w:hAnsi="Arial" w:cs="Arial"/>
          <w:b/>
          <w:bCs/>
          <w:sz w:val="26"/>
          <w:szCs w:val="26"/>
          <w:lang w:val="cs-CZ"/>
        </w:rPr>
        <w:t>Skupina Renault potvrzuje, že je na cestě k dosažení svých cílů CAFE</w:t>
      </w:r>
    </w:p>
    <w:p w14:paraId="12242616" w14:textId="77777777" w:rsidR="00367205" w:rsidRPr="001C5165" w:rsidRDefault="00367205" w:rsidP="00172435">
      <w:pPr>
        <w:spacing w:after="0" w:line="200" w:lineRule="exact"/>
        <w:jc w:val="both"/>
        <w:rPr>
          <w:sz w:val="20"/>
          <w:szCs w:val="20"/>
          <w:lang w:val="cs-CZ"/>
        </w:rPr>
      </w:pPr>
    </w:p>
    <w:p w14:paraId="0FD5CA53" w14:textId="77777777" w:rsidR="00367205" w:rsidRPr="001C5165" w:rsidRDefault="00367205" w:rsidP="00172435">
      <w:pPr>
        <w:spacing w:after="120" w:line="240" w:lineRule="auto"/>
        <w:ind w:left="1327" w:right="85"/>
        <w:jc w:val="both"/>
        <w:rPr>
          <w:rFonts w:ascii="Arial" w:eastAsia="Arial" w:hAnsi="Arial" w:cs="Arial"/>
          <w:sz w:val="24"/>
          <w:szCs w:val="20"/>
          <w:lang w:val="cs-CZ"/>
        </w:rPr>
      </w:pPr>
    </w:p>
    <w:p w14:paraId="17BF8BB3" w14:textId="37CF9D22" w:rsidR="00367205" w:rsidRPr="001C5165" w:rsidRDefault="006F36ED" w:rsidP="00172435">
      <w:pPr>
        <w:spacing w:after="120" w:line="240" w:lineRule="auto"/>
        <w:ind w:left="1327" w:right="85"/>
        <w:jc w:val="both"/>
        <w:rPr>
          <w:lang w:val="cs-CZ"/>
        </w:rPr>
      </w:pPr>
      <w:r w:rsidRPr="001C5165">
        <w:rPr>
          <w:rFonts w:ascii="Arial" w:eastAsia="Arial" w:hAnsi="Arial" w:cs="Arial"/>
          <w:sz w:val="24"/>
          <w:szCs w:val="20"/>
          <w:lang w:val="cs-CZ"/>
        </w:rPr>
        <w:t xml:space="preserve">Skupina Renault zaznamenala zvýšení prodejů svých elektromobilů o </w:t>
      </w:r>
      <w:r w:rsidR="005E71E6">
        <w:rPr>
          <w:rFonts w:ascii="Arial" w:eastAsia="Arial" w:hAnsi="Arial" w:cs="Arial"/>
          <w:sz w:val="24"/>
          <w:szCs w:val="20"/>
          <w:lang w:val="cs-CZ"/>
        </w:rPr>
        <w:t>56</w:t>
      </w:r>
      <w:r w:rsidRPr="001C5165">
        <w:rPr>
          <w:rFonts w:ascii="Arial" w:eastAsia="Arial" w:hAnsi="Arial" w:cs="Arial"/>
          <w:sz w:val="24"/>
          <w:szCs w:val="20"/>
          <w:lang w:val="cs-CZ"/>
        </w:rPr>
        <w:t xml:space="preserve"> % oproti předchozímu </w:t>
      </w:r>
      <w:r w:rsidR="000270CE">
        <w:rPr>
          <w:rFonts w:ascii="Arial" w:eastAsia="Arial" w:hAnsi="Arial" w:cs="Arial"/>
          <w:sz w:val="24"/>
          <w:szCs w:val="20"/>
          <w:lang w:val="cs-CZ"/>
        </w:rPr>
        <w:t>měsíci</w:t>
      </w:r>
      <w:r w:rsidRPr="001C5165">
        <w:rPr>
          <w:rFonts w:ascii="Arial" w:eastAsia="Arial" w:hAnsi="Arial" w:cs="Arial"/>
          <w:sz w:val="24"/>
          <w:szCs w:val="20"/>
          <w:lang w:val="cs-CZ"/>
        </w:rPr>
        <w:t xml:space="preserve">, kdy se obnovila obchodní činnost ve většině evropských zemí. </w:t>
      </w:r>
    </w:p>
    <w:p w14:paraId="2A5F18B0" w14:textId="78B8133D" w:rsidR="00367205" w:rsidRPr="001C5165" w:rsidRDefault="006F36ED" w:rsidP="00172435">
      <w:pPr>
        <w:spacing w:after="120" w:line="240" w:lineRule="auto"/>
        <w:ind w:left="1327" w:right="85"/>
        <w:jc w:val="both"/>
        <w:rPr>
          <w:lang w:val="cs-CZ"/>
        </w:rPr>
      </w:pPr>
      <w:r w:rsidRPr="001C5165">
        <w:rPr>
          <w:rFonts w:ascii="Arial" w:eastAsia="Arial" w:hAnsi="Arial" w:cs="Arial"/>
          <w:sz w:val="24"/>
          <w:szCs w:val="20"/>
          <w:lang w:val="cs-CZ"/>
        </w:rPr>
        <w:t>Měsíc červen potvrdil a utvrdil tuto vítanou tendenci novým rekordem. Skupina Renault takto registrovala v Evropě 1</w:t>
      </w:r>
      <w:r w:rsidR="00D865E4">
        <w:rPr>
          <w:rFonts w:ascii="Arial" w:eastAsia="Arial" w:hAnsi="Arial" w:cs="Arial"/>
          <w:sz w:val="24"/>
          <w:szCs w:val="20"/>
          <w:lang w:val="cs-CZ"/>
        </w:rPr>
        <w:t>1</w:t>
      </w:r>
      <w:r w:rsidRPr="001C5165">
        <w:rPr>
          <w:rFonts w:ascii="Arial" w:eastAsia="Arial" w:hAnsi="Arial" w:cs="Arial"/>
          <w:sz w:val="24"/>
          <w:szCs w:val="20"/>
          <w:lang w:val="cs-CZ"/>
        </w:rPr>
        <w:t xml:space="preserve"> </w:t>
      </w:r>
      <w:r w:rsidR="00D865E4">
        <w:rPr>
          <w:rFonts w:ascii="Arial" w:eastAsia="Arial" w:hAnsi="Arial" w:cs="Arial"/>
          <w:sz w:val="24"/>
          <w:szCs w:val="20"/>
          <w:lang w:val="cs-CZ"/>
        </w:rPr>
        <w:t>158</w:t>
      </w:r>
      <w:r w:rsidRPr="001C5165">
        <w:rPr>
          <w:rFonts w:ascii="Arial" w:eastAsia="Arial" w:hAnsi="Arial" w:cs="Arial"/>
          <w:sz w:val="24"/>
          <w:szCs w:val="20"/>
          <w:lang w:val="cs-CZ"/>
        </w:rPr>
        <w:t xml:space="preserve"> objednávek na ZOE.</w:t>
      </w:r>
    </w:p>
    <w:p w14:paraId="1D42D66E" w14:textId="77777777" w:rsidR="00367205" w:rsidRPr="001C5165" w:rsidRDefault="006F36ED" w:rsidP="00172435">
      <w:pPr>
        <w:spacing w:after="120" w:line="240" w:lineRule="auto"/>
        <w:ind w:left="1327" w:right="85"/>
        <w:jc w:val="both"/>
        <w:rPr>
          <w:lang w:val="cs-CZ"/>
        </w:rPr>
      </w:pPr>
      <w:r w:rsidRPr="001C5165">
        <w:rPr>
          <w:rFonts w:ascii="Arial" w:eastAsia="Arial" w:hAnsi="Arial" w:cs="Arial"/>
          <w:sz w:val="24"/>
          <w:szCs w:val="20"/>
          <w:lang w:val="cs-CZ"/>
        </w:rPr>
        <w:t>Za Francii jako největší trh skupiny pro elektromobily do města bylo objednáno za jediný měsíc 7 050 ZOE, což představuje třikrát více (+355</w:t>
      </w:r>
      <w:r w:rsidR="001C5165">
        <w:rPr>
          <w:rFonts w:ascii="Arial" w:eastAsia="Arial" w:hAnsi="Arial" w:cs="Arial"/>
          <w:sz w:val="24"/>
          <w:szCs w:val="20"/>
          <w:lang w:val="cs-CZ"/>
        </w:rPr>
        <w:t xml:space="preserve"> </w:t>
      </w:r>
      <w:r w:rsidRPr="001C5165">
        <w:rPr>
          <w:rFonts w:ascii="Arial" w:eastAsia="Arial" w:hAnsi="Arial" w:cs="Arial"/>
          <w:sz w:val="24"/>
          <w:szCs w:val="20"/>
          <w:lang w:val="cs-CZ"/>
        </w:rPr>
        <w:t xml:space="preserve">%) objednávek oproti červnu 2019. </w:t>
      </w:r>
    </w:p>
    <w:p w14:paraId="2829002C" w14:textId="77777777" w:rsidR="00367205" w:rsidRPr="001C5165" w:rsidRDefault="006F36ED" w:rsidP="00172435">
      <w:pPr>
        <w:spacing w:after="120" w:line="240" w:lineRule="auto"/>
        <w:ind w:left="1327" w:right="85"/>
        <w:jc w:val="both"/>
        <w:rPr>
          <w:lang w:val="cs-CZ"/>
        </w:rPr>
      </w:pPr>
      <w:r w:rsidRPr="001C5165">
        <w:rPr>
          <w:rFonts w:ascii="Arial" w:eastAsia="Arial" w:hAnsi="Arial" w:cs="Arial"/>
          <w:sz w:val="24"/>
          <w:szCs w:val="20"/>
          <w:lang w:val="cs-CZ"/>
        </w:rPr>
        <w:t>Zrychlení pokračuje i ve zbytku Evropy, například v Německu se sešlo 1 990 objednávek na Renault ZOE, což představuje nárůst 117</w:t>
      </w:r>
      <w:r w:rsidR="001C5165">
        <w:rPr>
          <w:rFonts w:ascii="Arial" w:eastAsia="Arial" w:hAnsi="Arial" w:cs="Arial"/>
          <w:sz w:val="24"/>
          <w:szCs w:val="20"/>
          <w:lang w:val="cs-CZ"/>
        </w:rPr>
        <w:t xml:space="preserve"> </w:t>
      </w:r>
      <w:r w:rsidRPr="001C5165">
        <w:rPr>
          <w:rFonts w:ascii="Arial" w:eastAsia="Arial" w:hAnsi="Arial" w:cs="Arial"/>
          <w:sz w:val="24"/>
          <w:szCs w:val="20"/>
          <w:lang w:val="cs-CZ"/>
        </w:rPr>
        <w:t>%.</w:t>
      </w:r>
    </w:p>
    <w:p w14:paraId="47F85307" w14:textId="32FDA092" w:rsidR="00367205" w:rsidRPr="001C5165" w:rsidRDefault="006F36ED" w:rsidP="00172435">
      <w:pPr>
        <w:spacing w:after="120" w:line="240" w:lineRule="auto"/>
        <w:ind w:left="1327" w:right="85"/>
        <w:jc w:val="both"/>
        <w:rPr>
          <w:lang w:val="cs-CZ"/>
        </w:rPr>
      </w:pPr>
      <w:r w:rsidRPr="001C5165">
        <w:rPr>
          <w:rFonts w:ascii="Arial" w:eastAsia="Arial" w:hAnsi="Arial" w:cs="Arial"/>
          <w:sz w:val="24"/>
          <w:szCs w:val="20"/>
          <w:lang w:val="cs-CZ"/>
        </w:rPr>
        <w:t xml:space="preserve">K těmto objednávkám se přidává i rekordní počet </w:t>
      </w:r>
      <w:r w:rsidRPr="00172435">
        <w:rPr>
          <w:rFonts w:ascii="Arial" w:eastAsia="Arial" w:hAnsi="Arial" w:cs="Arial"/>
          <w:sz w:val="24"/>
          <w:szCs w:val="20"/>
          <w:lang w:val="cs-CZ"/>
        </w:rPr>
        <w:t xml:space="preserve">registrací dosahující </w:t>
      </w:r>
      <w:r w:rsidR="00907D4C" w:rsidRPr="00172435">
        <w:rPr>
          <w:rFonts w:ascii="Arial" w:eastAsia="Arial" w:hAnsi="Arial" w:cs="Arial"/>
          <w:sz w:val="24"/>
          <w:szCs w:val="20"/>
          <w:lang w:val="cs-CZ"/>
        </w:rPr>
        <w:t>10 944</w:t>
      </w:r>
      <w:r w:rsidRPr="00172435">
        <w:rPr>
          <w:rFonts w:ascii="Arial" w:eastAsia="Arial" w:hAnsi="Arial" w:cs="Arial"/>
          <w:sz w:val="24"/>
          <w:szCs w:val="20"/>
          <w:lang w:val="cs-CZ"/>
        </w:rPr>
        <w:t xml:space="preserve"> vozů</w:t>
      </w:r>
      <w:r w:rsidRPr="001C5165">
        <w:rPr>
          <w:rFonts w:ascii="Arial" w:eastAsia="Arial" w:hAnsi="Arial" w:cs="Arial"/>
          <w:sz w:val="24"/>
          <w:szCs w:val="20"/>
          <w:lang w:val="cs-CZ"/>
        </w:rPr>
        <w:t xml:space="preserve"> Renault ZOE v Evropě (prozatímní údaje), čili +10</w:t>
      </w:r>
      <w:r w:rsidR="00172435">
        <w:rPr>
          <w:rFonts w:ascii="Arial" w:eastAsia="Arial" w:hAnsi="Arial" w:cs="Arial"/>
          <w:sz w:val="24"/>
          <w:szCs w:val="20"/>
          <w:lang w:val="cs-CZ"/>
        </w:rPr>
        <w:t>7</w:t>
      </w:r>
      <w:r w:rsidR="001C5165">
        <w:rPr>
          <w:rFonts w:ascii="Arial" w:eastAsia="Arial" w:hAnsi="Arial" w:cs="Arial"/>
          <w:sz w:val="24"/>
          <w:szCs w:val="20"/>
          <w:lang w:val="cs-CZ"/>
        </w:rPr>
        <w:t xml:space="preserve"> </w:t>
      </w:r>
      <w:r w:rsidRPr="001C5165">
        <w:rPr>
          <w:rFonts w:ascii="Arial" w:eastAsia="Arial" w:hAnsi="Arial" w:cs="Arial"/>
          <w:sz w:val="24"/>
          <w:szCs w:val="20"/>
          <w:lang w:val="cs-CZ"/>
        </w:rPr>
        <w:t>% oproti červnu 2019.</w:t>
      </w:r>
    </w:p>
    <w:p w14:paraId="1C96127B" w14:textId="6077FE4C" w:rsidR="00367205" w:rsidRPr="001C5165" w:rsidRDefault="006F36ED" w:rsidP="00172435">
      <w:pPr>
        <w:spacing w:after="120" w:line="240" w:lineRule="auto"/>
        <w:ind w:left="1327" w:right="85"/>
        <w:jc w:val="both"/>
        <w:rPr>
          <w:lang w:val="cs-CZ"/>
        </w:rPr>
      </w:pPr>
      <w:r w:rsidRPr="001C5165">
        <w:rPr>
          <w:rFonts w:ascii="Arial" w:eastAsia="Arial" w:hAnsi="Arial" w:cs="Arial"/>
          <w:sz w:val="24"/>
          <w:szCs w:val="20"/>
          <w:lang w:val="cs-CZ"/>
        </w:rPr>
        <w:t xml:space="preserve">Tyto pěkné obchodní výsledky, jakož i odborná zkušenost v </w:t>
      </w:r>
      <w:r w:rsidR="00F95491">
        <w:rPr>
          <w:rFonts w:ascii="Arial" w:eastAsia="Arial" w:hAnsi="Arial" w:cs="Arial"/>
          <w:sz w:val="24"/>
          <w:szCs w:val="20"/>
          <w:lang w:val="cs-CZ"/>
        </w:rPr>
        <w:t>oblasti</w:t>
      </w:r>
      <w:r w:rsidRPr="001C5165">
        <w:rPr>
          <w:rFonts w:ascii="Arial" w:eastAsia="Arial" w:hAnsi="Arial" w:cs="Arial"/>
          <w:sz w:val="24"/>
          <w:szCs w:val="20"/>
          <w:lang w:val="cs-CZ"/>
        </w:rPr>
        <w:t xml:space="preserve"> elektromobilů, podepřeným nyní nástupem hybridních </w:t>
      </w:r>
      <w:r w:rsidR="00F95491">
        <w:rPr>
          <w:rFonts w:ascii="Arial" w:eastAsia="Arial" w:hAnsi="Arial" w:cs="Arial"/>
          <w:sz w:val="24"/>
          <w:szCs w:val="20"/>
          <w:lang w:val="cs-CZ"/>
        </w:rPr>
        <w:t>technologií</w:t>
      </w:r>
      <w:r w:rsidRPr="001C5165">
        <w:rPr>
          <w:rFonts w:ascii="Arial" w:eastAsia="Arial" w:hAnsi="Arial" w:cs="Arial"/>
          <w:sz w:val="24"/>
          <w:szCs w:val="20"/>
          <w:lang w:val="cs-CZ"/>
        </w:rPr>
        <w:t xml:space="preserve"> E-TECH (Nový </w:t>
      </w:r>
      <w:r w:rsidR="0041195E">
        <w:rPr>
          <w:rFonts w:ascii="Arial" w:eastAsia="Arial" w:hAnsi="Arial" w:cs="Arial"/>
          <w:sz w:val="24"/>
          <w:szCs w:val="20"/>
          <w:lang w:val="cs-CZ"/>
        </w:rPr>
        <w:t xml:space="preserve">Renault </w:t>
      </w:r>
      <w:r w:rsidRPr="001C5165">
        <w:rPr>
          <w:rFonts w:ascii="Arial" w:eastAsia="Arial" w:hAnsi="Arial" w:cs="Arial"/>
          <w:sz w:val="24"/>
          <w:szCs w:val="20"/>
          <w:lang w:val="cs-CZ"/>
        </w:rPr>
        <w:t>Clio</w:t>
      </w:r>
      <w:r w:rsidR="0041195E">
        <w:rPr>
          <w:rFonts w:ascii="Arial" w:eastAsia="Arial" w:hAnsi="Arial" w:cs="Arial"/>
          <w:sz w:val="24"/>
          <w:szCs w:val="20"/>
          <w:lang w:val="cs-CZ"/>
        </w:rPr>
        <w:t xml:space="preserve"> E-TECH</w:t>
      </w:r>
      <w:r w:rsidRPr="001C5165">
        <w:rPr>
          <w:rFonts w:ascii="Arial" w:eastAsia="Arial" w:hAnsi="Arial" w:cs="Arial"/>
          <w:sz w:val="24"/>
          <w:szCs w:val="20"/>
          <w:lang w:val="cs-CZ"/>
        </w:rPr>
        <w:t xml:space="preserve"> Hybrid, Nový Captur </w:t>
      </w:r>
      <w:r w:rsidR="00883B58">
        <w:rPr>
          <w:rFonts w:ascii="Arial" w:eastAsia="Arial" w:hAnsi="Arial" w:cs="Arial"/>
          <w:sz w:val="24"/>
          <w:szCs w:val="20"/>
          <w:lang w:val="cs-CZ"/>
        </w:rPr>
        <w:t xml:space="preserve">E-TECH </w:t>
      </w:r>
      <w:r w:rsidRPr="001C5165">
        <w:rPr>
          <w:rFonts w:ascii="Arial" w:eastAsia="Arial" w:hAnsi="Arial" w:cs="Arial"/>
          <w:sz w:val="24"/>
          <w:szCs w:val="20"/>
          <w:lang w:val="cs-CZ"/>
        </w:rPr>
        <w:t>Plug-</w:t>
      </w:r>
      <w:r w:rsidR="00883B58">
        <w:rPr>
          <w:rFonts w:ascii="Arial" w:eastAsia="Arial" w:hAnsi="Arial" w:cs="Arial"/>
          <w:sz w:val="24"/>
          <w:szCs w:val="20"/>
          <w:lang w:val="cs-CZ"/>
        </w:rPr>
        <w:t>i</w:t>
      </w:r>
      <w:r w:rsidRPr="001C5165">
        <w:rPr>
          <w:rFonts w:ascii="Arial" w:eastAsia="Arial" w:hAnsi="Arial" w:cs="Arial"/>
          <w:sz w:val="24"/>
          <w:szCs w:val="20"/>
          <w:lang w:val="cs-CZ"/>
        </w:rPr>
        <w:t xml:space="preserve">n </w:t>
      </w:r>
      <w:r w:rsidR="00883B58">
        <w:rPr>
          <w:rFonts w:ascii="Arial" w:eastAsia="Arial" w:hAnsi="Arial" w:cs="Arial"/>
          <w:sz w:val="24"/>
          <w:szCs w:val="20"/>
          <w:lang w:val="cs-CZ"/>
        </w:rPr>
        <w:t>h</w:t>
      </w:r>
      <w:r w:rsidRPr="001C5165">
        <w:rPr>
          <w:rFonts w:ascii="Arial" w:eastAsia="Arial" w:hAnsi="Arial" w:cs="Arial"/>
          <w:sz w:val="24"/>
          <w:szCs w:val="20"/>
          <w:lang w:val="cs-CZ"/>
        </w:rPr>
        <w:t xml:space="preserve">ybrid a Nový Mégane </w:t>
      </w:r>
      <w:r w:rsidR="00B50487">
        <w:rPr>
          <w:rFonts w:ascii="Arial" w:eastAsia="Arial" w:hAnsi="Arial" w:cs="Arial"/>
          <w:sz w:val="24"/>
          <w:szCs w:val="20"/>
          <w:lang w:val="cs-CZ"/>
        </w:rPr>
        <w:t>Grandtour E-TECH</w:t>
      </w:r>
      <w:r w:rsidRPr="001C5165">
        <w:rPr>
          <w:rFonts w:ascii="Arial" w:eastAsia="Arial" w:hAnsi="Arial" w:cs="Arial"/>
          <w:sz w:val="24"/>
          <w:szCs w:val="20"/>
          <w:lang w:val="cs-CZ"/>
        </w:rPr>
        <w:t xml:space="preserve"> Plug-</w:t>
      </w:r>
      <w:r w:rsidR="00B50487">
        <w:rPr>
          <w:rFonts w:ascii="Arial" w:eastAsia="Arial" w:hAnsi="Arial" w:cs="Arial"/>
          <w:sz w:val="24"/>
          <w:szCs w:val="20"/>
          <w:lang w:val="cs-CZ"/>
        </w:rPr>
        <w:t>i</w:t>
      </w:r>
      <w:r w:rsidRPr="001C5165">
        <w:rPr>
          <w:rFonts w:ascii="Arial" w:eastAsia="Arial" w:hAnsi="Arial" w:cs="Arial"/>
          <w:sz w:val="24"/>
          <w:szCs w:val="20"/>
          <w:lang w:val="cs-CZ"/>
        </w:rPr>
        <w:t xml:space="preserve">n </w:t>
      </w:r>
      <w:r w:rsidR="00B50487">
        <w:rPr>
          <w:rFonts w:ascii="Arial" w:eastAsia="Arial" w:hAnsi="Arial" w:cs="Arial"/>
          <w:sz w:val="24"/>
          <w:szCs w:val="20"/>
          <w:lang w:val="cs-CZ"/>
        </w:rPr>
        <w:t>h</w:t>
      </w:r>
      <w:r w:rsidRPr="001C5165">
        <w:rPr>
          <w:rFonts w:ascii="Arial" w:eastAsia="Arial" w:hAnsi="Arial" w:cs="Arial"/>
          <w:sz w:val="24"/>
          <w:szCs w:val="20"/>
          <w:lang w:val="cs-CZ"/>
        </w:rPr>
        <w:t>ybrid), vedou skupinu na její cestě k dosažení cílů CAFE.</w:t>
      </w:r>
    </w:p>
    <w:p w14:paraId="444FB17B" w14:textId="77777777" w:rsidR="00367205" w:rsidRPr="001C5165" w:rsidRDefault="00367205">
      <w:pPr>
        <w:spacing w:after="0" w:line="200" w:lineRule="exact"/>
        <w:rPr>
          <w:sz w:val="20"/>
          <w:szCs w:val="20"/>
          <w:lang w:val="cs-CZ"/>
        </w:rPr>
      </w:pPr>
    </w:p>
    <w:p w14:paraId="1F9B5C4E" w14:textId="77777777" w:rsidR="00367205" w:rsidRPr="001C5165" w:rsidRDefault="00367205">
      <w:pPr>
        <w:spacing w:after="0" w:line="200" w:lineRule="exact"/>
        <w:jc w:val="center"/>
        <w:rPr>
          <w:sz w:val="20"/>
          <w:szCs w:val="20"/>
          <w:lang w:val="cs-CZ"/>
        </w:rPr>
      </w:pPr>
    </w:p>
    <w:p w14:paraId="2630DECD" w14:textId="77777777" w:rsidR="00367205" w:rsidRPr="001C5165" w:rsidRDefault="00367205">
      <w:pPr>
        <w:spacing w:before="10" w:after="0" w:line="240" w:lineRule="auto"/>
        <w:ind w:left="1349" w:right="-20"/>
        <w:rPr>
          <w:rFonts w:ascii="Arial" w:eastAsia="Arial" w:hAnsi="Arial" w:cs="Arial"/>
          <w:sz w:val="20"/>
          <w:szCs w:val="20"/>
          <w:lang w:val="cs-CZ"/>
        </w:rPr>
      </w:pPr>
    </w:p>
    <w:p w14:paraId="3BE0165F" w14:textId="77777777" w:rsidR="00367205" w:rsidRPr="001C5165" w:rsidRDefault="00367205">
      <w:pPr>
        <w:spacing w:before="8" w:after="0" w:line="240" w:lineRule="exact"/>
        <w:ind w:left="1349"/>
        <w:rPr>
          <w:rFonts w:ascii="Arial" w:hAnsi="Arial" w:cs="Arial"/>
          <w:sz w:val="20"/>
          <w:szCs w:val="20"/>
          <w:lang w:val="cs-CZ"/>
        </w:rPr>
      </w:pPr>
    </w:p>
    <w:p w14:paraId="1EC70152" w14:textId="77777777" w:rsidR="00367205" w:rsidRDefault="00367205" w:rsidP="001C5165">
      <w:pPr>
        <w:spacing w:before="37" w:after="0" w:line="240" w:lineRule="auto"/>
        <w:ind w:right="-20"/>
        <w:rPr>
          <w:rFonts w:ascii="Arial" w:hAnsi="Arial" w:cs="Arial"/>
          <w:sz w:val="20"/>
          <w:szCs w:val="20"/>
          <w:lang w:val="cs-CZ"/>
        </w:rPr>
      </w:pPr>
    </w:p>
    <w:p w14:paraId="538A7337" w14:textId="77777777" w:rsidR="001C5165" w:rsidRDefault="001C5165" w:rsidP="001C5165">
      <w:pPr>
        <w:spacing w:before="37" w:after="0" w:line="240" w:lineRule="auto"/>
        <w:ind w:right="-20"/>
        <w:rPr>
          <w:rFonts w:ascii="Arial" w:hAnsi="Arial" w:cs="Arial"/>
          <w:sz w:val="20"/>
          <w:szCs w:val="20"/>
          <w:lang w:val="cs-CZ"/>
        </w:rPr>
      </w:pPr>
    </w:p>
    <w:p w14:paraId="0C38FA7A" w14:textId="336CA985" w:rsidR="00367205" w:rsidRPr="001C5165" w:rsidRDefault="00367205" w:rsidP="00950DA5">
      <w:pPr>
        <w:spacing w:before="14" w:after="0" w:line="240" w:lineRule="auto"/>
        <w:ind w:right="-20"/>
        <w:rPr>
          <w:lang w:val="cs-CZ"/>
        </w:rPr>
      </w:pPr>
      <w:bookmarkStart w:id="0" w:name="_GoBack"/>
      <w:bookmarkEnd w:id="0"/>
    </w:p>
    <w:sectPr w:rsidR="00367205" w:rsidRPr="001C5165" w:rsidSect="007C72D1">
      <w:headerReference w:type="default" r:id="rId11"/>
      <w:footerReference w:type="default" r:id="rId12"/>
      <w:pgSz w:w="11920" w:h="16838"/>
      <w:pgMar w:top="1300" w:right="460" w:bottom="280" w:left="426" w:header="567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5AA51" w14:textId="77777777" w:rsidR="00020915" w:rsidRDefault="00020915">
      <w:pPr>
        <w:spacing w:after="0" w:line="240" w:lineRule="auto"/>
      </w:pPr>
      <w:r>
        <w:separator/>
      </w:r>
    </w:p>
  </w:endnote>
  <w:endnote w:type="continuationSeparator" w:id="0">
    <w:p w14:paraId="11267D1E" w14:textId="77777777" w:rsidR="00020915" w:rsidRDefault="000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E91F9" w14:textId="24564920" w:rsidR="00367205" w:rsidRDefault="006F36ED">
    <w:pPr>
      <w:spacing w:after="0"/>
      <w:ind w:left="1349"/>
      <w:rPr>
        <w:rFonts w:ascii="Arial" w:hAnsi="Arial" w:cs="Arial"/>
        <w:b/>
        <w:sz w:val="17"/>
        <w:szCs w:val="17"/>
        <w:lang w:val="fr-FR"/>
      </w:rPr>
    </w:pPr>
    <w:r>
      <w:rPr>
        <w:rStyle w:val="signaturetitle9"/>
        <w:rFonts w:ascii="Arial" w:hAnsi="Arial" w:cs="Arial"/>
        <w:b/>
        <w:sz w:val="17"/>
        <w:szCs w:val="17"/>
        <w:lang w:val="fr-FR"/>
      </w:rPr>
      <w:t>Renault Presse</w:t>
    </w:r>
  </w:p>
  <w:p w14:paraId="145B2705" w14:textId="77777777" w:rsidR="00367205" w:rsidRDefault="006F36ED">
    <w:pPr>
      <w:spacing w:after="0"/>
      <w:ind w:left="1349"/>
    </w:pPr>
    <w:r>
      <w:rPr>
        <w:rFonts w:ascii="Arial" w:hAnsi="Arial" w:cs="Arial"/>
        <w:sz w:val="17"/>
        <w:szCs w:val="17"/>
        <w:lang w:val="fr-FR"/>
      </w:rPr>
      <w:t>Tel</w:t>
    </w:r>
    <w:proofErr w:type="gramStart"/>
    <w:r>
      <w:rPr>
        <w:rFonts w:ascii="Arial" w:hAnsi="Arial" w:cs="Arial"/>
        <w:sz w:val="17"/>
        <w:szCs w:val="17"/>
        <w:lang w:val="fr-FR"/>
      </w:rPr>
      <w:t>.:</w:t>
    </w:r>
    <w:proofErr w:type="gramEnd"/>
    <w:r>
      <w:rPr>
        <w:rFonts w:ascii="Arial" w:hAnsi="Arial" w:cs="Arial"/>
        <w:sz w:val="17"/>
        <w:szCs w:val="17"/>
        <w:lang w:val="fr-FR"/>
      </w:rPr>
      <w:t xml:space="preserve"> +331 76 84 63 36</w:t>
    </w:r>
  </w:p>
  <w:p w14:paraId="07F49741" w14:textId="77777777" w:rsidR="00367205" w:rsidRDefault="00020915">
    <w:pPr>
      <w:spacing w:after="0"/>
      <w:ind w:left="1349"/>
    </w:pPr>
    <w:hyperlink r:id="rId1">
      <w:r w:rsidR="006F36ED">
        <w:rPr>
          <w:rStyle w:val="Internetovodkaz"/>
          <w:rFonts w:ascii="Arial" w:hAnsi="Arial" w:cs="Arial"/>
          <w:sz w:val="17"/>
          <w:szCs w:val="17"/>
          <w:lang w:val="fr-FR"/>
        </w:rPr>
        <w:t>renault.media@renault.com</w:t>
      </w:r>
    </w:hyperlink>
  </w:p>
  <w:p w14:paraId="4D5B4113" w14:textId="77777777" w:rsidR="00367205" w:rsidRDefault="006F36ED">
    <w:pPr>
      <w:spacing w:after="0"/>
      <w:ind w:left="1349"/>
    </w:pPr>
    <w:r>
      <w:rPr>
        <w:rFonts w:ascii="Arial" w:hAnsi="Arial" w:cs="Arial"/>
        <w:sz w:val="17"/>
        <w:szCs w:val="17"/>
        <w:lang w:val="fr-FR"/>
      </w:rPr>
      <w:t xml:space="preserve">Internet: </w:t>
    </w:r>
    <w:hyperlink r:id="rId2">
      <w:r>
        <w:rPr>
          <w:rStyle w:val="Internetovodkaz"/>
          <w:rFonts w:ascii="Arial" w:hAnsi="Arial" w:cs="Arial"/>
          <w:sz w:val="17"/>
          <w:szCs w:val="17"/>
          <w:lang w:val="fr-FR"/>
        </w:rPr>
        <w:t>www.media.renault.com</w:t>
      </w:r>
    </w:hyperlink>
    <w:r>
      <w:rPr>
        <w:rFonts w:ascii="Arial" w:hAnsi="Arial" w:cs="Arial"/>
        <w:sz w:val="17"/>
        <w:szCs w:val="17"/>
        <w:lang w:val="fr-FR"/>
      </w:rPr>
      <w:t xml:space="preserve"> - </w:t>
    </w:r>
    <w:hyperlink r:id="rId3" w:tgtFrame="_blank">
      <w:r>
        <w:rPr>
          <w:rStyle w:val="Internetovodkaz"/>
          <w:rFonts w:ascii="Arial" w:hAnsi="Arial" w:cs="Arial"/>
          <w:sz w:val="17"/>
          <w:szCs w:val="17"/>
          <w:lang w:val="fr-FR"/>
        </w:rPr>
        <w:t>www.group.renault.com</w:t>
      </w:r>
    </w:hyperlink>
  </w:p>
  <w:p w14:paraId="40DC530A" w14:textId="77777777" w:rsidR="00367205" w:rsidRDefault="006F36ED">
    <w:pPr>
      <w:spacing w:after="0"/>
      <w:ind w:left="1349"/>
    </w:pPr>
    <w:r>
      <w:rPr>
        <w:rFonts w:ascii="Arial" w:hAnsi="Arial" w:cs="Arial"/>
        <w:sz w:val="17"/>
        <w:szCs w:val="17"/>
        <w:lang w:val="fr-FR"/>
      </w:rPr>
      <w:t xml:space="preserve">Twitter : </w:t>
    </w:r>
    <w:hyperlink r:id="rId4" w:tgtFrame="_blank">
      <w:r>
        <w:rPr>
          <w:rStyle w:val="Internetovodkaz"/>
          <w:rFonts w:ascii="Arial" w:hAnsi="Arial" w:cs="Arial"/>
          <w:b/>
          <w:bCs/>
          <w:sz w:val="17"/>
          <w:szCs w:val="17"/>
          <w:lang w:val="fr-FR"/>
        </w:rPr>
        <w:t>@</w:t>
      </w:r>
      <w:proofErr w:type="spellStart"/>
      <w:r>
        <w:rPr>
          <w:rStyle w:val="Internetovodkaz"/>
          <w:rFonts w:ascii="Arial" w:hAnsi="Arial" w:cs="Arial"/>
          <w:b/>
          <w:bCs/>
          <w:sz w:val="17"/>
          <w:szCs w:val="17"/>
          <w:lang w:val="fr-FR"/>
        </w:rPr>
        <w:t>Groupe_Renault</w:t>
      </w:r>
      <w:proofErr w:type="spellEnd"/>
    </w:hyperlink>
  </w:p>
  <w:p w14:paraId="5F6A7801" w14:textId="77777777" w:rsidR="00367205" w:rsidRDefault="00367205">
    <w:pPr>
      <w:pStyle w:val="Zpat"/>
      <w:rPr>
        <w:lang w:val="fr-FR"/>
      </w:rPr>
    </w:pPr>
  </w:p>
  <w:p w14:paraId="128AA23F" w14:textId="77777777" w:rsidR="00367205" w:rsidRDefault="00367205">
    <w:pPr>
      <w:pStyle w:val="Zpa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CEF3C" w14:textId="77777777" w:rsidR="00020915" w:rsidRDefault="00020915">
      <w:pPr>
        <w:spacing w:after="0" w:line="240" w:lineRule="auto"/>
      </w:pPr>
      <w:r>
        <w:separator/>
      </w:r>
    </w:p>
  </w:footnote>
  <w:footnote w:type="continuationSeparator" w:id="0">
    <w:p w14:paraId="44D092F0" w14:textId="77777777" w:rsidR="00020915" w:rsidRDefault="000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2908E" w14:textId="77777777" w:rsidR="00367205" w:rsidRDefault="006F36ED">
    <w:pPr>
      <w:tabs>
        <w:tab w:val="left" w:pos="351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5" behindDoc="1" locked="0" layoutInCell="1" allowOverlap="1" wp14:anchorId="24305E44" wp14:editId="37999B88">
              <wp:simplePos x="0" y="0"/>
              <wp:positionH relativeFrom="column">
                <wp:posOffset>4191000</wp:posOffset>
              </wp:positionH>
              <wp:positionV relativeFrom="paragraph">
                <wp:posOffset>-175895</wp:posOffset>
              </wp:positionV>
              <wp:extent cx="2794000" cy="354330"/>
              <wp:effectExtent l="0" t="0" r="6350" b="635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3240" cy="35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58B2398" w14:textId="77777777" w:rsidR="00367205" w:rsidRDefault="00367205">
                          <w:pPr>
                            <w:pStyle w:val="Obsahrmce"/>
                            <w:jc w:val="righ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id="shape_0" ID="Text Box 2" fillcolor="white" stroked="f" style="position:absolute;margin-left:330pt;margin-top:-13.85pt;width:219.9pt;height:27.8pt" wp14:anchorId="24305E44">
              <w10:wrap type="none"/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Obsahrmce"/>
                      <w:spacing w:before="0" w:after="20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6350" distL="114300" distR="114300" simplePos="0" relativeHeight="3" behindDoc="1" locked="0" layoutInCell="1" allowOverlap="1" wp14:anchorId="1AF0715F" wp14:editId="153A0F7F">
          <wp:simplePos x="0" y="0"/>
          <wp:positionH relativeFrom="page">
            <wp:posOffset>359410</wp:posOffset>
          </wp:positionH>
          <wp:positionV relativeFrom="page">
            <wp:posOffset>359410</wp:posOffset>
          </wp:positionV>
          <wp:extent cx="1634490" cy="171450"/>
          <wp:effectExtent l="0" t="0" r="0" b="0"/>
          <wp:wrapNone/>
          <wp:docPr id="1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ab/>
    </w:r>
    <w:r>
      <w:rPr>
        <w:noProof/>
      </w:rPr>
      <w:drawing>
        <wp:inline distT="0" distB="0" distL="0" distR="0" wp14:anchorId="6F7147A3" wp14:editId="67D62383">
          <wp:extent cx="2038350" cy="457200"/>
          <wp:effectExtent l="0" t="0" r="0" b="0"/>
          <wp:docPr id="12" name="Picture 3" descr="http://group.renault.com/RCW_BINARIES/signature_renault/EMAIL_LOGOS_Brands_emble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http://group.renault.com/RCW_BINARIES/signature_renault/EMAIL_LOGOS_Brands_emblems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41FB3"/>
    <w:multiLevelType w:val="multilevel"/>
    <w:tmpl w:val="A4FE4D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E42951"/>
    <w:multiLevelType w:val="multilevel"/>
    <w:tmpl w:val="6FF6A78C"/>
    <w:lvl w:ilvl="0">
      <w:start w:val="1"/>
      <w:numFmt w:val="bullet"/>
      <w:lvlText w:val=""/>
      <w:lvlJc w:val="left"/>
      <w:pPr>
        <w:ind w:left="191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05"/>
    <w:rsid w:val="00020915"/>
    <w:rsid w:val="000270CE"/>
    <w:rsid w:val="00070205"/>
    <w:rsid w:val="00172435"/>
    <w:rsid w:val="001C5165"/>
    <w:rsid w:val="002B5D2D"/>
    <w:rsid w:val="002B6EF4"/>
    <w:rsid w:val="00367205"/>
    <w:rsid w:val="0041195E"/>
    <w:rsid w:val="0051415A"/>
    <w:rsid w:val="005E71E6"/>
    <w:rsid w:val="006F36ED"/>
    <w:rsid w:val="007C72D1"/>
    <w:rsid w:val="007F77D1"/>
    <w:rsid w:val="00883B58"/>
    <w:rsid w:val="00907D4C"/>
    <w:rsid w:val="00950DA5"/>
    <w:rsid w:val="00B50487"/>
    <w:rsid w:val="00D37B01"/>
    <w:rsid w:val="00D865E4"/>
    <w:rsid w:val="00F4159B"/>
    <w:rsid w:val="00F92BDC"/>
    <w:rsid w:val="00F9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C8472"/>
  <w15:docId w15:val="{8C250A03-9451-4E56-B439-6B27C996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3102B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0016E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470E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6617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6617C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6617C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qFormat/>
    <w:rsid w:val="00FF7C8E"/>
    <w:rPr>
      <w:color w:val="808080"/>
    </w:rPr>
  </w:style>
  <w:style w:type="character" w:customStyle="1" w:styleId="Internetovodkaz">
    <w:name w:val="Internetový odkaz"/>
    <w:basedOn w:val="Standardnpsmoodstavce"/>
    <w:uiPriority w:val="99"/>
    <w:unhideWhenUsed/>
    <w:rsid w:val="00690324"/>
    <w:rPr>
      <w:color w:val="0000FF" w:themeColor="hyperlink"/>
      <w:u w:val="single"/>
    </w:rPr>
  </w:style>
  <w:style w:type="character" w:customStyle="1" w:styleId="signaturetitle9">
    <w:name w:val="signaturetitle9"/>
    <w:basedOn w:val="Standardnpsmoodstavce"/>
    <w:qFormat/>
    <w:rsid w:val="00CB1D8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B1006A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B1006A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B1006A"/>
    <w:rPr>
      <w:sz w:val="20"/>
      <w:szCs w:val="20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EndnoteCharacters">
    <w:name w:val="Endnote Characters"/>
    <w:basedOn w:val="Standardnpsmoodstavce"/>
    <w:uiPriority w:val="99"/>
    <w:semiHidden/>
    <w:unhideWhenUsed/>
    <w:qFormat/>
    <w:rsid w:val="00B1006A"/>
    <w:rPr>
      <w:vertAlign w:val="superscript"/>
    </w:rPr>
  </w:style>
  <w:style w:type="character" w:customStyle="1" w:styleId="En-tteCar">
    <w:name w:val="En-tête Car"/>
    <w:basedOn w:val="Standardnpsmoodstavce"/>
    <w:uiPriority w:val="99"/>
    <w:qFormat/>
    <w:rsid w:val="00B1006A"/>
  </w:style>
  <w:style w:type="character" w:customStyle="1" w:styleId="ZpatChar">
    <w:name w:val="Zápatí Char"/>
    <w:basedOn w:val="Standardnpsmoodstavce"/>
    <w:link w:val="Zpat"/>
    <w:uiPriority w:val="99"/>
    <w:qFormat/>
    <w:rsid w:val="00B1006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Arial" w:cs="Aria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Arial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Arial" w:hAnsi="Arial" w:cs="Arial"/>
      <w:sz w:val="17"/>
      <w:szCs w:val="17"/>
      <w:lang w:val="fr-FR"/>
    </w:rPr>
  </w:style>
  <w:style w:type="character" w:customStyle="1" w:styleId="ListLabel22">
    <w:name w:val="ListLabel 22"/>
    <w:qFormat/>
    <w:rPr>
      <w:rFonts w:ascii="Arial" w:hAnsi="Arial" w:cs="Arial"/>
      <w:b/>
      <w:bCs/>
      <w:sz w:val="17"/>
      <w:szCs w:val="17"/>
      <w:lang w:val="fr-FR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Arial" w:hAnsi="Arial" w:cs="Arial"/>
      <w:sz w:val="17"/>
      <w:szCs w:val="17"/>
      <w:lang w:val="fr-FR"/>
    </w:rPr>
  </w:style>
  <w:style w:type="character" w:customStyle="1" w:styleId="ListLabel33">
    <w:name w:val="ListLabel 33"/>
    <w:qFormat/>
    <w:rPr>
      <w:rFonts w:ascii="Arial" w:hAnsi="Arial" w:cs="Arial"/>
      <w:b/>
      <w:bCs/>
      <w:sz w:val="17"/>
      <w:szCs w:val="17"/>
      <w:lang w:val="fr-FR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E7AB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B0016E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ous-titre2">
    <w:name w:val="Sous-titre2"/>
    <w:basedOn w:val="Normln"/>
    <w:qFormat/>
    <w:rsid w:val="00B0016E"/>
    <w:pPr>
      <w:spacing w:before="225" w:after="225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470E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6617C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6617C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006A"/>
    <w:pPr>
      <w:spacing w:after="0" w:line="240" w:lineRule="auto"/>
    </w:pPr>
    <w:rPr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1006A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uiPriority w:val="99"/>
    <w:unhideWhenUsed/>
    <w:rsid w:val="00B1006A"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1006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Obsahrmce">
    <w:name w:val="Obsah rámce"/>
    <w:basedOn w:val="Normln"/>
    <w:qFormat/>
  </w:style>
  <w:style w:type="table" w:styleId="Svtlstnovnzvraznn1">
    <w:name w:val="Light Shading Accent 1"/>
    <w:basedOn w:val="Normlntabulka"/>
    <w:uiPriority w:val="60"/>
    <w:rsid w:val="00B0016E"/>
    <w:rPr>
      <w:color w:val="365F91" w:themeColor="accent1" w:themeShade="BF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group.renault.com/" TargetMode="External"/><Relationship Id="rId2" Type="http://schemas.openxmlformats.org/officeDocument/2006/relationships/hyperlink" Target="http://media.renault.com/global/fr-fr/home/welcome.aspx" TargetMode="External"/><Relationship Id="rId1" Type="http://schemas.openxmlformats.org/officeDocument/2006/relationships/hyperlink" Target="mailto:renault.media@renault.com" TargetMode="External"/><Relationship Id="rId4" Type="http://schemas.openxmlformats.org/officeDocument/2006/relationships/hyperlink" Target="https://twitter.com/Groupe_Renault?lang=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E1EB5CF7E4B45BBB1AA3A55306C18" ma:contentTypeVersion="13" ma:contentTypeDescription="Create a new document." ma:contentTypeScope="" ma:versionID="2f822a7d6df6e11c3ea7c7eccec9ea84">
  <xsd:schema xmlns:xsd="http://www.w3.org/2001/XMLSchema" xmlns:xs="http://www.w3.org/2001/XMLSchema" xmlns:p="http://schemas.microsoft.com/office/2006/metadata/properties" xmlns:ns3="df90ea69-3cc9-4d33-a6b5-587ec1e72ca1" xmlns:ns4="3d7269b2-3cb8-4677-b79a-0e5a7aa572c4" targetNamespace="http://schemas.microsoft.com/office/2006/metadata/properties" ma:root="true" ma:fieldsID="ac8611281c35438e78dd5d1b8cb8bd27" ns3:_="" ns4:_="">
    <xsd:import namespace="df90ea69-3cc9-4d33-a6b5-587ec1e72ca1"/>
    <xsd:import namespace="3d7269b2-3cb8-4677-b79a-0e5a7aa572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0ea69-3cc9-4d33-a6b5-587ec1e72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269b2-3cb8-4677-b79a-0e5a7aa57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D43DA-5654-44C0-9F70-4A99E8FC9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C1926-0DC1-490C-83D5-731B7EF8B1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1FA0BC-2846-4B2D-8983-C65230783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0ea69-3cc9-4d33-a6b5-587ec1e72ca1"/>
    <ds:schemaRef ds:uri="3d7269b2-3cb8-4677-b79a-0e5a7aa57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3D46E-63D3-4E7F-927E-0D3B096C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type Communiqué de Presse Groupe</dc:title>
  <dc:subject/>
  <dc:creator>YAMANE Rie</dc:creator>
  <dc:description/>
  <cp:lastModifiedBy>SKALICKOVA Jitka</cp:lastModifiedBy>
  <cp:revision>45</cp:revision>
  <cp:lastPrinted>2017-01-18T10:18:00Z</cp:lastPrinted>
  <dcterms:created xsi:type="dcterms:W3CDTF">2020-07-01T08:51:00Z</dcterms:created>
  <dcterms:modified xsi:type="dcterms:W3CDTF">2020-07-02T10:31:00Z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0x010100355E1EB5CF7E4B45BBB1AA3A55306C18</vt:lpwstr>
  </property>
  <property fmtid="{D5CDD505-2E9C-101B-9397-08002B2CF9AE}" pid="4" name="Created">
    <vt:filetime>2015-04-29T00:00:00Z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2015-04-29T00:00:00Z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_NewReviewCycle">
    <vt:lpwstr/>
  </property>
  <property fmtid="{D5CDD505-2E9C-101B-9397-08002B2CF9AE}" pid="12" name="MSIP_Label_7f30fc12-c89a-4829-a476-5bf9e2086332_Enabled">
    <vt:lpwstr>true</vt:lpwstr>
  </property>
  <property fmtid="{D5CDD505-2E9C-101B-9397-08002B2CF9AE}" pid="13" name="MSIP_Label_7f30fc12-c89a-4829-a476-5bf9e2086332_SetDate">
    <vt:lpwstr>2020-07-02T10:31:25Z</vt:lpwstr>
  </property>
  <property fmtid="{D5CDD505-2E9C-101B-9397-08002B2CF9AE}" pid="14" name="MSIP_Label_7f30fc12-c89a-4829-a476-5bf9e2086332_Method">
    <vt:lpwstr>Privileged</vt:lpwstr>
  </property>
  <property fmtid="{D5CDD505-2E9C-101B-9397-08002B2CF9AE}" pid="15" name="MSIP_Label_7f30fc12-c89a-4829-a476-5bf9e2086332_Name">
    <vt:lpwstr>Not protected (Anyone)_0</vt:lpwstr>
  </property>
  <property fmtid="{D5CDD505-2E9C-101B-9397-08002B2CF9AE}" pid="16" name="MSIP_Label_7f30fc12-c89a-4829-a476-5bf9e2086332_SiteId">
    <vt:lpwstr>d6b0bbee-7cd9-4d60-bce6-4a67b543e2ae</vt:lpwstr>
  </property>
  <property fmtid="{D5CDD505-2E9C-101B-9397-08002B2CF9AE}" pid="17" name="MSIP_Label_7f30fc12-c89a-4829-a476-5bf9e2086332_ActionId">
    <vt:lpwstr>758097f8-3656-4679-a1f7-000078ab9305</vt:lpwstr>
  </property>
  <property fmtid="{D5CDD505-2E9C-101B-9397-08002B2CF9AE}" pid="18" name="MSIP_Label_7f30fc12-c89a-4829-a476-5bf9e2086332_ContentBits">
    <vt:lpwstr>0</vt:lpwstr>
  </property>
</Properties>
</file>