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91C9" w14:textId="77777777" w:rsidR="00166A70" w:rsidRDefault="00166A70" w:rsidP="00F14B53"/>
    <w:p w14:paraId="795AA8DA" w14:textId="77777777" w:rsidR="00166A70" w:rsidRDefault="00166A70" w:rsidP="00F14B53"/>
    <w:p w14:paraId="260CB56C" w14:textId="77777777" w:rsidR="00166A70" w:rsidRDefault="00166A70" w:rsidP="00F14B53"/>
    <w:p w14:paraId="5098BE62" w14:textId="77777777" w:rsidR="00166A70" w:rsidRDefault="00166A70" w:rsidP="00F14B53"/>
    <w:p w14:paraId="5FA53C3E" w14:textId="77777777" w:rsidR="00185949" w:rsidRDefault="00185949" w:rsidP="003A699A">
      <w:pPr>
        <w:jc w:val="left"/>
      </w:pPr>
      <w:bookmarkStart w:id="0" w:name="OLE_LINK1"/>
    </w:p>
    <w:p w14:paraId="19A7C1DE" w14:textId="77777777" w:rsidR="00185949" w:rsidRDefault="00185949" w:rsidP="003A699A">
      <w:pPr>
        <w:jc w:val="left"/>
      </w:pPr>
    </w:p>
    <w:p w14:paraId="387A6DE7" w14:textId="61050BEF" w:rsidR="00414B3A" w:rsidRDefault="00166A70" w:rsidP="003A699A">
      <w:pPr>
        <w:jc w:val="left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br/>
      </w:r>
    </w:p>
    <w:p w14:paraId="3E5CCD15" w14:textId="44505A1F" w:rsidR="00414B3A" w:rsidRDefault="007273BB" w:rsidP="00414B3A">
      <w:pPr>
        <w:jc w:val="lef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RENAULT MORPHOZ OHLAŠUJE NOVOU PLATFORMU </w:t>
      </w:r>
      <w:r>
        <w:rPr>
          <w:b/>
          <w:caps/>
          <w:sz w:val="32"/>
          <w:szCs w:val="32"/>
        </w:rPr>
        <w:br/>
        <w:t xml:space="preserve">PRO ELEKTROMOBILY </w:t>
      </w:r>
      <w:r>
        <w:rPr>
          <w:b/>
          <w:caps/>
          <w:sz w:val="32"/>
          <w:szCs w:val="32"/>
        </w:rPr>
        <w:br/>
      </w:r>
    </w:p>
    <w:p w14:paraId="770F83A8" w14:textId="62A741B1" w:rsidR="00D4562E" w:rsidRDefault="00855ACE" w:rsidP="00855ACE">
      <w:pPr>
        <w:pStyle w:val="Sub-headlines"/>
        <w:rPr>
          <w:bCs/>
          <w:sz w:val="22"/>
          <w:szCs w:val="22"/>
        </w:rPr>
      </w:pPr>
      <w:bookmarkStart w:id="1" w:name="_GoBack"/>
      <w:r>
        <w:rPr>
          <w:bCs/>
          <w:sz w:val="22"/>
          <w:szCs w:val="22"/>
        </w:rPr>
        <w:t xml:space="preserve">Renault, průkopník a lídr elektromobilů v Evropě, představil koncepční elektromobil MORPHOZ navržený na nové modulární platformě CMF-EV vyvinuté aliancí Renault-Nissan-Mitsubishi. Otevírá nové možnosti při vytváření budoucích elektromobilů z hlediska technologie, designu, zajištění komfortu a prostoru uvnitř vozidla. </w:t>
      </w:r>
    </w:p>
    <w:bookmarkEnd w:id="0"/>
    <w:p w14:paraId="1A2DADB2" w14:textId="5A34CBBB" w:rsidR="001729E0" w:rsidRPr="008A5E77" w:rsidRDefault="001729E0" w:rsidP="001729E0"/>
    <w:p w14:paraId="653CF2FB" w14:textId="0433F752" w:rsidR="00E104C3" w:rsidRPr="00D26FCF" w:rsidRDefault="00E104C3" w:rsidP="00E104C3">
      <w:pPr>
        <w:rPr>
          <w:i/>
          <w:iCs/>
        </w:rPr>
      </w:pPr>
      <w:r>
        <w:rPr>
          <w:i/>
          <w:iCs/>
        </w:rPr>
        <w:t>Díky technologickým inovacím a možnostem nabízeným modularitou CMF-EV se stane vzorovou platformou, která bude využívána pro vývoj dalších elektrických vozidel skupiny Renault a aliance.</w:t>
      </w:r>
    </w:p>
    <w:p w14:paraId="62A877DC" w14:textId="4BCC8CCF" w:rsidR="003E7E68" w:rsidRPr="00D26A03" w:rsidRDefault="00E104C3" w:rsidP="00FF588F">
      <w:r>
        <w:t xml:space="preserve">Jean-Paul Drai, </w:t>
      </w:r>
      <w:bookmarkStart w:id="2" w:name="_Hlk35522511"/>
      <w:r>
        <w:t>ředitel vývoje elektromobilů skupiny Renault</w:t>
      </w:r>
    </w:p>
    <w:bookmarkEnd w:id="2"/>
    <w:p w14:paraId="10129589" w14:textId="36D1CD46" w:rsidR="00D26FCF" w:rsidRPr="00D26A03" w:rsidRDefault="00EF7FB6" w:rsidP="00FF588F">
      <w:r>
        <w:t>Nová platforma CMF-EV posunuje hranice modularity: delší rozvor kol s koly posunutými do rohů karoserie a plochá podlaha vytváří nové možnosti pro projektanty. Na jejím základě lze konstruovat automobily s rekordně prostorným interiérem a inovativním designem při zajištění o</w:t>
      </w:r>
      <w:r w:rsidR="008A5E77">
        <w:t>ptimální energetické účinnosti.</w:t>
      </w:r>
    </w:p>
    <w:bookmarkEnd w:id="1"/>
    <w:p w14:paraId="618ADADA" w14:textId="6146432B" w:rsidR="00A62581" w:rsidRPr="00A62581" w:rsidRDefault="00A62581" w:rsidP="00FF588F">
      <w:pPr>
        <w:rPr>
          <w:b/>
          <w:bCs/>
        </w:rPr>
      </w:pPr>
      <w:r>
        <w:rPr>
          <w:b/>
          <w:bCs/>
        </w:rPr>
        <w:t>Modularita</w:t>
      </w:r>
    </w:p>
    <w:p w14:paraId="6D66EC13" w14:textId="4C8BAD5B" w:rsidR="00E104C3" w:rsidRDefault="007F5C7A" w:rsidP="003A699A">
      <w:r>
        <w:t>Při použití platformy CMF-EV mohou konstrukté</w:t>
      </w:r>
      <w:r w:rsidR="008A5E77">
        <w:t>ři vyvíjet různé druhy karoserií</w:t>
      </w:r>
      <w:r>
        <w:t>: jak SUV, tak sedany. Díky prodlouženému rozvoru kol je možná instalace baterií různých rozměrů přizpůsobených různým typům elektromobilů a hybridů z hlediska optimalizace jejich dosahu.</w:t>
      </w:r>
      <w:bookmarkStart w:id="3" w:name="_Hlk35521154"/>
      <w:r>
        <w:t xml:space="preserve"> </w:t>
      </w:r>
    </w:p>
    <w:bookmarkEnd w:id="3"/>
    <w:p w14:paraId="0D7C5CAB" w14:textId="479EC7BB" w:rsidR="00A62581" w:rsidRPr="00A62581" w:rsidRDefault="00A62581" w:rsidP="003A699A">
      <w:pPr>
        <w:rPr>
          <w:b/>
          <w:bCs/>
        </w:rPr>
      </w:pPr>
      <w:r>
        <w:rPr>
          <w:b/>
          <w:bCs/>
        </w:rPr>
        <w:t>Více místa</w:t>
      </w:r>
    </w:p>
    <w:p w14:paraId="71002784" w14:textId="7356EEA2" w:rsidR="003A699A" w:rsidRPr="003A699A" w:rsidRDefault="00A93E3A" w:rsidP="003A699A">
      <w:r>
        <w:t>Inovativní konstrukce také nabízí nové možnosti tvarování designu. Dlouhý rozvor kol s koly v samých rozích karoserie, výrazně kratší přední a zadní převis a plochá podlaha umožňují navrhování automobilů s nižším zavěšením a sníženou střechou při zachování prostorného interiéru. To má výrazný dopad na aerodynamický výkon vozidla. Krátká kapota motoru umožňuje zvětšení délky kabiny a získání elegantnější linie karoserie.</w:t>
      </w:r>
    </w:p>
    <w:p w14:paraId="2DF8F69B" w14:textId="5476F80C" w:rsidR="003A699A" w:rsidRPr="003A699A" w:rsidRDefault="003A699A" w:rsidP="003A699A">
      <w:r>
        <w:t>Nová platforma zajišťuje také dynamičtější jízdu díky optimální konstrukci podvozku a karoserie podmíněné požadavky pro elektromobily. Díky umístění baterií pod podlahou v zadní části automobilu se sníží těžiště.</w:t>
      </w:r>
    </w:p>
    <w:p w14:paraId="0F948084" w14:textId="2D6B30D2" w:rsidR="00A62581" w:rsidRPr="00A62581" w:rsidRDefault="00A62581" w:rsidP="003A699A">
      <w:pPr>
        <w:rPr>
          <w:b/>
          <w:bCs/>
        </w:rPr>
      </w:pPr>
      <w:r>
        <w:rPr>
          <w:b/>
          <w:bCs/>
        </w:rPr>
        <w:lastRenderedPageBreak/>
        <w:t xml:space="preserve">Mnoho možností uspořádání </w:t>
      </w:r>
    </w:p>
    <w:p w14:paraId="43195154" w14:textId="01F78420" w:rsidR="003A699A" w:rsidRPr="00A62581" w:rsidRDefault="003A699A" w:rsidP="003A699A">
      <w:r>
        <w:t xml:space="preserve">Platforma vytváří také nové možnosti uspořádání interiéru a regulaci jeho velikosti. Elektrický motor je menší než spalovací a umožňuje navrhnout tenčí a dopředu posunutou palubní desku. Tímto způsobem získáme více úložného prostoru a místa pro cestující, a zároveň více místa pro nohy v případě zadních sedadel. Není zde tunel pro převodové ústrojí - plochá podlaha tak zajišťuje více prostoru. Platforma umožňuje navrhnout automobil s kapacitou Talismanu a velikostí Megane. </w:t>
      </w:r>
    </w:p>
    <w:p w14:paraId="4D69B051" w14:textId="690DAB85" w:rsidR="003965E1" w:rsidRPr="000E3E9E" w:rsidRDefault="003965E1" w:rsidP="003A699A">
      <w:r>
        <w:t>Modularita platformy CMF-EV umožňuje instalaci jednoho nebo dvou elektrických motorů, a tím i výrobu automobilů s pohonem dvou nebo čtyř kol. Kromě toho byla platforma konstruována tak, že bylo možné zavést systémy umožňující autonomní řízení úrovně 4.</w:t>
      </w:r>
    </w:p>
    <w:p w14:paraId="3D51E61F" w14:textId="61086B89" w:rsidR="003A699A" w:rsidRDefault="003A699A" w:rsidP="003A699A"/>
    <w:p w14:paraId="1B125FA2" w14:textId="06001299" w:rsidR="00A12B7D" w:rsidRDefault="00A12B7D" w:rsidP="003A699A"/>
    <w:p w14:paraId="4BD61CD2" w14:textId="701C88B1" w:rsidR="00A12B7D" w:rsidRDefault="00A12B7D" w:rsidP="003A699A"/>
    <w:p w14:paraId="11B4D76E" w14:textId="61B94471" w:rsidR="00A12B7D" w:rsidRDefault="00A12B7D" w:rsidP="003A699A"/>
    <w:p w14:paraId="1B8386B5" w14:textId="1FD39790" w:rsidR="00A12B7D" w:rsidRDefault="00A12B7D" w:rsidP="003A699A"/>
    <w:p w14:paraId="136A1F92" w14:textId="6949D69D" w:rsidR="00A12B7D" w:rsidRDefault="00A12B7D" w:rsidP="003A699A"/>
    <w:p w14:paraId="50BB362D" w14:textId="391A40D4" w:rsidR="00A12B7D" w:rsidRDefault="00A12B7D" w:rsidP="003A699A"/>
    <w:p w14:paraId="3F35CEBF" w14:textId="0E49450A" w:rsidR="00A12B7D" w:rsidRDefault="00A12B7D" w:rsidP="003A699A"/>
    <w:p w14:paraId="2BEA4755" w14:textId="55BF5248" w:rsidR="00A12B7D" w:rsidRDefault="00A12B7D" w:rsidP="003A699A"/>
    <w:p w14:paraId="27C47C29" w14:textId="37DBE8DE" w:rsidR="00A12B7D" w:rsidRDefault="00A12B7D" w:rsidP="003A699A"/>
    <w:p w14:paraId="0A815A6D" w14:textId="1F76CFE8" w:rsidR="00A12B7D" w:rsidRDefault="00A12B7D" w:rsidP="003A699A"/>
    <w:p w14:paraId="0E665E7F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RENAULT</w:t>
      </w:r>
    </w:p>
    <w:p w14:paraId="0843F59F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Jitka SKALIČKOVÁ</w:t>
      </w:r>
    </w:p>
    <w:p w14:paraId="3232932E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PR manager a tisková mluvčí</w:t>
      </w:r>
    </w:p>
    <w:p w14:paraId="59450AF3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+420 222 3390111, +420 602275168</w:t>
      </w:r>
    </w:p>
    <w:p w14:paraId="48C1F1CE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jitka.skalickova@renault.cz</w:t>
      </w:r>
    </w:p>
    <w:p w14:paraId="53664A65" w14:textId="77777777" w:rsidR="00A12B7D" w:rsidRPr="00A12B7D" w:rsidRDefault="00A12B7D" w:rsidP="00A12B7D">
      <w:pPr>
        <w:spacing w:after="0"/>
        <w:rPr>
          <w:sz w:val="16"/>
          <w:szCs w:val="16"/>
        </w:rPr>
      </w:pPr>
    </w:p>
    <w:p w14:paraId="1640E760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www.media.renault.com</w:t>
      </w:r>
    </w:p>
    <w:p w14:paraId="52F909D1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www.group.renault.com</w:t>
      </w:r>
    </w:p>
    <w:p w14:paraId="36FA7CC1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 xml:space="preserve">Twitter : @Groupe_Renault </w:t>
      </w:r>
    </w:p>
    <w:p w14:paraId="4290CC2F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https://www.instagram.com/renault_cz/</w:t>
      </w:r>
    </w:p>
    <w:p w14:paraId="47F5F945" w14:textId="77777777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https://www.facebook.com/renault.cz/</w:t>
      </w:r>
    </w:p>
    <w:p w14:paraId="2C12B5A0" w14:textId="4268AFDF" w:rsidR="00A12B7D" w:rsidRPr="00A12B7D" w:rsidRDefault="00A12B7D" w:rsidP="00A12B7D">
      <w:pPr>
        <w:spacing w:after="0"/>
        <w:rPr>
          <w:sz w:val="16"/>
          <w:szCs w:val="16"/>
        </w:rPr>
      </w:pPr>
      <w:r w:rsidRPr="00A12B7D">
        <w:rPr>
          <w:sz w:val="16"/>
          <w:szCs w:val="16"/>
        </w:rPr>
        <w:t>https://www.youtube.com/user/renaultCZE</w:t>
      </w:r>
    </w:p>
    <w:sectPr w:rsidR="00A12B7D" w:rsidRPr="00A12B7D" w:rsidSect="00685548">
      <w:footerReference w:type="default" r:id="rId11"/>
      <w:headerReference w:type="first" r:id="rId12"/>
      <w:footerReference w:type="first" r:id="rId13"/>
      <w:pgSz w:w="11900" w:h="16840"/>
      <w:pgMar w:top="993" w:right="701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1DB9" w14:textId="77777777" w:rsidR="001E58E2" w:rsidRDefault="001E58E2" w:rsidP="00E81BF0">
      <w:r>
        <w:separator/>
      </w:r>
    </w:p>
  </w:endnote>
  <w:endnote w:type="continuationSeparator" w:id="0">
    <w:p w14:paraId="51B7D76D" w14:textId="77777777" w:rsidR="001E58E2" w:rsidRDefault="001E58E2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AA39" w14:textId="7AE11D1D" w:rsidR="004F5206" w:rsidRDefault="004F52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926E6FC" wp14:editId="528DF83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88b44d29ae8dba81d5c66b07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36A460" w14:textId="08FA9AB0" w:rsidR="004F5206" w:rsidRPr="004F5206" w:rsidRDefault="00023936" w:rsidP="004F5206">
                          <w:pPr>
                            <w:spacing w:after="0"/>
                            <w:jc w:val="right"/>
                          </w:pPr>
                          <w: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6E6FC" id="_x0000_t202" coordsize="21600,21600" o:spt="202" path="m,l,21600r21600,l21600,xe">
              <v:stroke joinstyle="miter"/>
              <v:path gradientshapeok="t" o:connecttype="rect"/>
            </v:shapetype>
            <v:shape id="MSIPCM88b44d29ae8dba81d5c66b07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" o:allowincell="f" filled="f" stroked="f" strokeweight=".5pt">
              <v:textbox inset=",0,20pt,0">
                <w:txbxContent>
                  <w:p w14:paraId="4436A460" w14:textId="08FA9AB0" w:rsidR="004F5206" w:rsidRPr="004F5206" w:rsidRDefault="00023936" w:rsidP="004F5206">
                    <w:pPr>
                      <w:spacing w:after="0"/>
                      <w:jc w:val="right"/>
                    </w:pPr>
                    <w: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21A8" w14:textId="66E0A68E" w:rsidR="00166A70" w:rsidRDefault="004F52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D7D9A1" wp14:editId="1ABD4A7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6aaa47e1bf7a21e5e29174b9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3565E" w14:textId="3B462261" w:rsidR="004F5206" w:rsidRPr="004F5206" w:rsidRDefault="00023936" w:rsidP="004F5206">
                          <w:pPr>
                            <w:spacing w:after="0"/>
                            <w:jc w:val="right"/>
                          </w:pPr>
                          <w: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7D9A1" id="_x0000_t202" coordsize="21600,21600" o:spt="202" path="m,l,21600r21600,l21600,xe">
              <v:stroke joinstyle="miter"/>
              <v:path gradientshapeok="t" o:connecttype="rect"/>
            </v:shapetype>
            <v:shape id="MSIPCM6aaa47e1bf7a21e5e29174b9" o:spid="_x0000_s1028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pt;height:2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" o:allowincell="f" filled="f" stroked="f" strokeweight=".5pt">
              <v:textbox inset=",0,20pt,0">
                <w:txbxContent>
                  <w:p w14:paraId="5E83565E" w14:textId="3B462261" w:rsidR="004F5206" w:rsidRPr="004F5206" w:rsidRDefault="00023936" w:rsidP="004F5206">
                    <w:pPr>
                      <w:spacing w:after="0"/>
                      <w:jc w:val="right"/>
                    </w:pPr>
                    <w: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72D3" w14:textId="77777777" w:rsidR="001E58E2" w:rsidRDefault="001E58E2" w:rsidP="00E81BF0">
      <w:r>
        <w:separator/>
      </w:r>
    </w:p>
  </w:footnote>
  <w:footnote w:type="continuationSeparator" w:id="0">
    <w:p w14:paraId="248C340B" w14:textId="77777777" w:rsidR="001E58E2" w:rsidRDefault="001E58E2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2CEA" w14:textId="77777777" w:rsidR="00166A70" w:rsidRDefault="00D52DD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F96FA" wp14:editId="5AEFC7D7">
              <wp:simplePos x="0" y="0"/>
              <wp:positionH relativeFrom="page">
                <wp:posOffset>428625</wp:posOffset>
              </wp:positionH>
              <wp:positionV relativeFrom="page">
                <wp:posOffset>866775</wp:posOffset>
              </wp:positionV>
              <wp:extent cx="2609850" cy="171831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0" cy="171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438B2" w14:textId="77777777" w:rsidR="00166A70" w:rsidRDefault="00166A70" w:rsidP="00F14B53">
                          <w:pPr>
                            <w:pStyle w:val="PRESSRELEASECONTACTTEXT"/>
                          </w:pPr>
                          <w:r>
                            <w:t>Tisková zpráva</w:t>
                          </w:r>
                        </w:p>
                        <w:p w14:paraId="074FDBBC" w14:textId="77777777" w:rsidR="00166A70" w:rsidRPr="00F55F5F" w:rsidRDefault="00166A70" w:rsidP="00F55F5F"/>
                        <w:p w14:paraId="1DAD7153" w14:textId="115F85A7" w:rsidR="00166A70" w:rsidRPr="00804C80" w:rsidRDefault="00414B3A" w:rsidP="00F14B53">
                          <w:pPr>
                            <w:pStyle w:val="Releasedate"/>
                          </w:pPr>
                          <w:r>
                            <w:t>2</w:t>
                          </w:r>
                          <w:r w:rsidR="00177853">
                            <w:t>3</w:t>
                          </w:r>
                          <w:r>
                            <w:t>. března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96F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33.75pt;margin-top:68.25pt;width:205.5pt;height:13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" filled="f" stroked="f">
              <v:textbox>
                <w:txbxContent>
                  <w:p w14:paraId="2E9438B2" w14:textId="77777777" w:rsidR="00166A70" w:rsidRDefault="00166A70" w:rsidP="00F14B53">
                    <w:pPr>
                      <w:pStyle w:val="PRESSRELEASECONTACTTEXT"/>
                    </w:pPr>
                    <w:r>
                      <w:t>Tisková zpráva</w:t>
                    </w:r>
                  </w:p>
                  <w:p w14:paraId="074FDBBC" w14:textId="77777777" w:rsidR="00166A70" w:rsidRPr="00F55F5F" w:rsidRDefault="00166A70" w:rsidP="00F55F5F"/>
                  <w:p w14:paraId="1DAD7153" w14:textId="115F85A7" w:rsidR="00166A70" w:rsidRPr="00804C80" w:rsidRDefault="00414B3A" w:rsidP="00F14B53">
                    <w:pPr>
                      <w:pStyle w:val="Releasedate"/>
                    </w:pPr>
                    <w:r>
                      <w:t>2</w:t>
                    </w:r>
                    <w:r w:rsidR="00177853">
                      <w:t>3</w:t>
                    </w:r>
                    <w:r>
                      <w:t>. března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3BD266D6" wp14:editId="11BFF085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426210" cy="432435"/>
          <wp:effectExtent l="0" t="0" r="2540" b="5715"/>
          <wp:wrapSquare wrapText="bothSides"/>
          <wp:docPr id="2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42F"/>
    <w:multiLevelType w:val="hybridMultilevel"/>
    <w:tmpl w:val="725EFF86"/>
    <w:lvl w:ilvl="0" w:tplc="A0AA2066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40D8E"/>
    <w:multiLevelType w:val="hybridMultilevel"/>
    <w:tmpl w:val="E7625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B"/>
    <w:rsid w:val="00002F57"/>
    <w:rsid w:val="0001346C"/>
    <w:rsid w:val="000138C1"/>
    <w:rsid w:val="00023936"/>
    <w:rsid w:val="00024B17"/>
    <w:rsid w:val="00026279"/>
    <w:rsid w:val="00034A5B"/>
    <w:rsid w:val="00036ABE"/>
    <w:rsid w:val="00044E33"/>
    <w:rsid w:val="00047155"/>
    <w:rsid w:val="000514B8"/>
    <w:rsid w:val="00051CE7"/>
    <w:rsid w:val="000553F5"/>
    <w:rsid w:val="000570AA"/>
    <w:rsid w:val="000603B7"/>
    <w:rsid w:val="0006057F"/>
    <w:rsid w:val="000641CD"/>
    <w:rsid w:val="00070253"/>
    <w:rsid w:val="00073860"/>
    <w:rsid w:val="00081661"/>
    <w:rsid w:val="00083E4E"/>
    <w:rsid w:val="000874B1"/>
    <w:rsid w:val="00096BDC"/>
    <w:rsid w:val="00097767"/>
    <w:rsid w:val="000A6126"/>
    <w:rsid w:val="000A6A07"/>
    <w:rsid w:val="000C268F"/>
    <w:rsid w:val="000C4458"/>
    <w:rsid w:val="000D4F84"/>
    <w:rsid w:val="000E0552"/>
    <w:rsid w:val="000E1F02"/>
    <w:rsid w:val="000E3E9E"/>
    <w:rsid w:val="000F2229"/>
    <w:rsid w:val="000F356D"/>
    <w:rsid w:val="00106D77"/>
    <w:rsid w:val="00107633"/>
    <w:rsid w:val="00123EC7"/>
    <w:rsid w:val="00137916"/>
    <w:rsid w:val="00137AB8"/>
    <w:rsid w:val="00142577"/>
    <w:rsid w:val="00146D3F"/>
    <w:rsid w:val="001522BA"/>
    <w:rsid w:val="001632E0"/>
    <w:rsid w:val="00166A70"/>
    <w:rsid w:val="00167368"/>
    <w:rsid w:val="001675F4"/>
    <w:rsid w:val="001729E0"/>
    <w:rsid w:val="001745E6"/>
    <w:rsid w:val="00176BB2"/>
    <w:rsid w:val="00177853"/>
    <w:rsid w:val="00181CFB"/>
    <w:rsid w:val="0018371A"/>
    <w:rsid w:val="00185949"/>
    <w:rsid w:val="00192E89"/>
    <w:rsid w:val="001A04F0"/>
    <w:rsid w:val="001A6E35"/>
    <w:rsid w:val="001C4AA3"/>
    <w:rsid w:val="001D11E1"/>
    <w:rsid w:val="001D13EA"/>
    <w:rsid w:val="001D54C7"/>
    <w:rsid w:val="001E155C"/>
    <w:rsid w:val="001E2763"/>
    <w:rsid w:val="001E58E2"/>
    <w:rsid w:val="001F1977"/>
    <w:rsid w:val="001F1A76"/>
    <w:rsid w:val="002050F7"/>
    <w:rsid w:val="00207DDA"/>
    <w:rsid w:val="002111C4"/>
    <w:rsid w:val="00217E51"/>
    <w:rsid w:val="0022455C"/>
    <w:rsid w:val="00225315"/>
    <w:rsid w:val="00230542"/>
    <w:rsid w:val="002349C2"/>
    <w:rsid w:val="00240B2C"/>
    <w:rsid w:val="00252CAC"/>
    <w:rsid w:val="00256715"/>
    <w:rsid w:val="002731CE"/>
    <w:rsid w:val="00280E63"/>
    <w:rsid w:val="00292D16"/>
    <w:rsid w:val="002939D6"/>
    <w:rsid w:val="002A000F"/>
    <w:rsid w:val="002B1AF3"/>
    <w:rsid w:val="002B6481"/>
    <w:rsid w:val="002C1DAE"/>
    <w:rsid w:val="002C1FDA"/>
    <w:rsid w:val="002C3E3C"/>
    <w:rsid w:val="002C6FF5"/>
    <w:rsid w:val="002C7B1F"/>
    <w:rsid w:val="002D46A6"/>
    <w:rsid w:val="002F19A9"/>
    <w:rsid w:val="002F5C78"/>
    <w:rsid w:val="00304028"/>
    <w:rsid w:val="00305006"/>
    <w:rsid w:val="0030510D"/>
    <w:rsid w:val="00312360"/>
    <w:rsid w:val="00312870"/>
    <w:rsid w:val="00321EA7"/>
    <w:rsid w:val="0032267B"/>
    <w:rsid w:val="00322D65"/>
    <w:rsid w:val="00333742"/>
    <w:rsid w:val="0033393F"/>
    <w:rsid w:val="003345B9"/>
    <w:rsid w:val="003379DF"/>
    <w:rsid w:val="00356B13"/>
    <w:rsid w:val="00371594"/>
    <w:rsid w:val="00372DE0"/>
    <w:rsid w:val="0038255F"/>
    <w:rsid w:val="00383FC0"/>
    <w:rsid w:val="00392B5E"/>
    <w:rsid w:val="003965E1"/>
    <w:rsid w:val="003A699A"/>
    <w:rsid w:val="003A7E9C"/>
    <w:rsid w:val="003B4134"/>
    <w:rsid w:val="003B56A8"/>
    <w:rsid w:val="003B775C"/>
    <w:rsid w:val="003C23AA"/>
    <w:rsid w:val="003C381B"/>
    <w:rsid w:val="003D3F87"/>
    <w:rsid w:val="003D4450"/>
    <w:rsid w:val="003D4897"/>
    <w:rsid w:val="003D55A0"/>
    <w:rsid w:val="003D6C25"/>
    <w:rsid w:val="003D7AFE"/>
    <w:rsid w:val="003E6A42"/>
    <w:rsid w:val="003E7E68"/>
    <w:rsid w:val="003F0AF2"/>
    <w:rsid w:val="003F5778"/>
    <w:rsid w:val="00401725"/>
    <w:rsid w:val="00404E46"/>
    <w:rsid w:val="0040554A"/>
    <w:rsid w:val="0040735C"/>
    <w:rsid w:val="00414B3A"/>
    <w:rsid w:val="004215B7"/>
    <w:rsid w:val="00421F81"/>
    <w:rsid w:val="00422276"/>
    <w:rsid w:val="00425DDB"/>
    <w:rsid w:val="00432343"/>
    <w:rsid w:val="00432C41"/>
    <w:rsid w:val="00433EED"/>
    <w:rsid w:val="0043551A"/>
    <w:rsid w:val="00435718"/>
    <w:rsid w:val="004375D8"/>
    <w:rsid w:val="00437877"/>
    <w:rsid w:val="00443E80"/>
    <w:rsid w:val="00453E60"/>
    <w:rsid w:val="00461AE2"/>
    <w:rsid w:val="00466444"/>
    <w:rsid w:val="004700EC"/>
    <w:rsid w:val="00476A2E"/>
    <w:rsid w:val="004776E9"/>
    <w:rsid w:val="0049398C"/>
    <w:rsid w:val="00494DC9"/>
    <w:rsid w:val="004A3825"/>
    <w:rsid w:val="004B4F17"/>
    <w:rsid w:val="004C0198"/>
    <w:rsid w:val="004C20A3"/>
    <w:rsid w:val="004D0153"/>
    <w:rsid w:val="004D2A7C"/>
    <w:rsid w:val="004E0FF2"/>
    <w:rsid w:val="004E594F"/>
    <w:rsid w:val="004F5206"/>
    <w:rsid w:val="00500DCC"/>
    <w:rsid w:val="005029C0"/>
    <w:rsid w:val="005034F4"/>
    <w:rsid w:val="00515451"/>
    <w:rsid w:val="00515D4B"/>
    <w:rsid w:val="00515E1E"/>
    <w:rsid w:val="00526CDF"/>
    <w:rsid w:val="005305FD"/>
    <w:rsid w:val="00531A7C"/>
    <w:rsid w:val="00551030"/>
    <w:rsid w:val="005576EF"/>
    <w:rsid w:val="005603F0"/>
    <w:rsid w:val="00562655"/>
    <w:rsid w:val="00562908"/>
    <w:rsid w:val="00565002"/>
    <w:rsid w:val="0057787C"/>
    <w:rsid w:val="00582010"/>
    <w:rsid w:val="0058416E"/>
    <w:rsid w:val="00585FC9"/>
    <w:rsid w:val="00590726"/>
    <w:rsid w:val="00594DDF"/>
    <w:rsid w:val="005A73A2"/>
    <w:rsid w:val="005B3495"/>
    <w:rsid w:val="005B7F14"/>
    <w:rsid w:val="005D0100"/>
    <w:rsid w:val="005D114A"/>
    <w:rsid w:val="005D1AB5"/>
    <w:rsid w:val="005E05A9"/>
    <w:rsid w:val="005F74E4"/>
    <w:rsid w:val="006001D2"/>
    <w:rsid w:val="00600B5E"/>
    <w:rsid w:val="00601577"/>
    <w:rsid w:val="00602C9E"/>
    <w:rsid w:val="00612990"/>
    <w:rsid w:val="006172A2"/>
    <w:rsid w:val="006175E0"/>
    <w:rsid w:val="006250A7"/>
    <w:rsid w:val="00634E51"/>
    <w:rsid w:val="006546D6"/>
    <w:rsid w:val="00667947"/>
    <w:rsid w:val="00672EF3"/>
    <w:rsid w:val="00684724"/>
    <w:rsid w:val="00684E1D"/>
    <w:rsid w:val="00685548"/>
    <w:rsid w:val="00690818"/>
    <w:rsid w:val="00690DFC"/>
    <w:rsid w:val="0069138A"/>
    <w:rsid w:val="0069688B"/>
    <w:rsid w:val="006A4592"/>
    <w:rsid w:val="006A472A"/>
    <w:rsid w:val="006B1A19"/>
    <w:rsid w:val="006B2D2D"/>
    <w:rsid w:val="006B3622"/>
    <w:rsid w:val="006B3DAD"/>
    <w:rsid w:val="006C1A29"/>
    <w:rsid w:val="006C6941"/>
    <w:rsid w:val="006D58A1"/>
    <w:rsid w:val="006E542D"/>
    <w:rsid w:val="006F75B8"/>
    <w:rsid w:val="006F7D49"/>
    <w:rsid w:val="00707D73"/>
    <w:rsid w:val="007273BB"/>
    <w:rsid w:val="00747E62"/>
    <w:rsid w:val="00751082"/>
    <w:rsid w:val="00767C3F"/>
    <w:rsid w:val="007700CC"/>
    <w:rsid w:val="0077078C"/>
    <w:rsid w:val="00771805"/>
    <w:rsid w:val="00781635"/>
    <w:rsid w:val="00794D2E"/>
    <w:rsid w:val="00795B23"/>
    <w:rsid w:val="007A76DB"/>
    <w:rsid w:val="007B5769"/>
    <w:rsid w:val="007B5BBB"/>
    <w:rsid w:val="007C2BA5"/>
    <w:rsid w:val="007C4050"/>
    <w:rsid w:val="007D0730"/>
    <w:rsid w:val="007D22BD"/>
    <w:rsid w:val="007D4986"/>
    <w:rsid w:val="007E78C1"/>
    <w:rsid w:val="007F237F"/>
    <w:rsid w:val="007F5C7A"/>
    <w:rsid w:val="00804C80"/>
    <w:rsid w:val="00804C99"/>
    <w:rsid w:val="00811F0F"/>
    <w:rsid w:val="00812761"/>
    <w:rsid w:val="008452B9"/>
    <w:rsid w:val="0084640E"/>
    <w:rsid w:val="00855ACE"/>
    <w:rsid w:val="00862F2E"/>
    <w:rsid w:val="00863A2E"/>
    <w:rsid w:val="0086709B"/>
    <w:rsid w:val="0087045E"/>
    <w:rsid w:val="00872738"/>
    <w:rsid w:val="00874078"/>
    <w:rsid w:val="00874698"/>
    <w:rsid w:val="008852B8"/>
    <w:rsid w:val="00887D3A"/>
    <w:rsid w:val="00892388"/>
    <w:rsid w:val="008929A0"/>
    <w:rsid w:val="00897D21"/>
    <w:rsid w:val="008A1CBC"/>
    <w:rsid w:val="008A3AB3"/>
    <w:rsid w:val="008A5328"/>
    <w:rsid w:val="008A5E77"/>
    <w:rsid w:val="008B05A5"/>
    <w:rsid w:val="008C24A9"/>
    <w:rsid w:val="008C4275"/>
    <w:rsid w:val="008D372A"/>
    <w:rsid w:val="008D53EC"/>
    <w:rsid w:val="008D56D1"/>
    <w:rsid w:val="008E6040"/>
    <w:rsid w:val="008E60CB"/>
    <w:rsid w:val="008E6BC0"/>
    <w:rsid w:val="008F1A20"/>
    <w:rsid w:val="00900710"/>
    <w:rsid w:val="00910C0A"/>
    <w:rsid w:val="009166E8"/>
    <w:rsid w:val="00920BCE"/>
    <w:rsid w:val="00922489"/>
    <w:rsid w:val="00924CA1"/>
    <w:rsid w:val="00931BCB"/>
    <w:rsid w:val="00936579"/>
    <w:rsid w:val="00940EB3"/>
    <w:rsid w:val="00941E76"/>
    <w:rsid w:val="00944BBE"/>
    <w:rsid w:val="00946EFF"/>
    <w:rsid w:val="009476C3"/>
    <w:rsid w:val="00947F63"/>
    <w:rsid w:val="009509EE"/>
    <w:rsid w:val="00963E66"/>
    <w:rsid w:val="00970C94"/>
    <w:rsid w:val="00972811"/>
    <w:rsid w:val="00973484"/>
    <w:rsid w:val="009770F4"/>
    <w:rsid w:val="00994983"/>
    <w:rsid w:val="00996C20"/>
    <w:rsid w:val="00996F82"/>
    <w:rsid w:val="009D2FD6"/>
    <w:rsid w:val="009D59EB"/>
    <w:rsid w:val="009D638B"/>
    <w:rsid w:val="009E599B"/>
    <w:rsid w:val="009F0A8F"/>
    <w:rsid w:val="009F2974"/>
    <w:rsid w:val="009F3437"/>
    <w:rsid w:val="00A04495"/>
    <w:rsid w:val="00A07765"/>
    <w:rsid w:val="00A07FA6"/>
    <w:rsid w:val="00A12B7D"/>
    <w:rsid w:val="00A15F7C"/>
    <w:rsid w:val="00A21AF6"/>
    <w:rsid w:val="00A35F62"/>
    <w:rsid w:val="00A51CAC"/>
    <w:rsid w:val="00A52283"/>
    <w:rsid w:val="00A605A3"/>
    <w:rsid w:val="00A62581"/>
    <w:rsid w:val="00A6634F"/>
    <w:rsid w:val="00A729CC"/>
    <w:rsid w:val="00A75B20"/>
    <w:rsid w:val="00A77795"/>
    <w:rsid w:val="00A85BF6"/>
    <w:rsid w:val="00A93E3A"/>
    <w:rsid w:val="00AB7A76"/>
    <w:rsid w:val="00AC1AEE"/>
    <w:rsid w:val="00AC7CB2"/>
    <w:rsid w:val="00AD07B4"/>
    <w:rsid w:val="00AD310B"/>
    <w:rsid w:val="00AD6C67"/>
    <w:rsid w:val="00AF5210"/>
    <w:rsid w:val="00B05A34"/>
    <w:rsid w:val="00B2353E"/>
    <w:rsid w:val="00B235D1"/>
    <w:rsid w:val="00B27DE4"/>
    <w:rsid w:val="00B31D8F"/>
    <w:rsid w:val="00B4071B"/>
    <w:rsid w:val="00B42516"/>
    <w:rsid w:val="00B44CCB"/>
    <w:rsid w:val="00B465B2"/>
    <w:rsid w:val="00B56650"/>
    <w:rsid w:val="00B60863"/>
    <w:rsid w:val="00B72BCA"/>
    <w:rsid w:val="00B744AB"/>
    <w:rsid w:val="00B74F5A"/>
    <w:rsid w:val="00B75724"/>
    <w:rsid w:val="00B757D5"/>
    <w:rsid w:val="00B8014D"/>
    <w:rsid w:val="00B87546"/>
    <w:rsid w:val="00BB1614"/>
    <w:rsid w:val="00BB2A1D"/>
    <w:rsid w:val="00BB7143"/>
    <w:rsid w:val="00BC615A"/>
    <w:rsid w:val="00BD448A"/>
    <w:rsid w:val="00BD5622"/>
    <w:rsid w:val="00BE31CC"/>
    <w:rsid w:val="00BE5CD1"/>
    <w:rsid w:val="00BF467B"/>
    <w:rsid w:val="00C00514"/>
    <w:rsid w:val="00C03F5D"/>
    <w:rsid w:val="00C115A5"/>
    <w:rsid w:val="00C121F6"/>
    <w:rsid w:val="00C227A1"/>
    <w:rsid w:val="00C25E7B"/>
    <w:rsid w:val="00C322E3"/>
    <w:rsid w:val="00C42A3F"/>
    <w:rsid w:val="00C42C81"/>
    <w:rsid w:val="00C42DCD"/>
    <w:rsid w:val="00C54BCA"/>
    <w:rsid w:val="00C55340"/>
    <w:rsid w:val="00C60F98"/>
    <w:rsid w:val="00C644F9"/>
    <w:rsid w:val="00C65CCF"/>
    <w:rsid w:val="00C737AE"/>
    <w:rsid w:val="00C8054E"/>
    <w:rsid w:val="00C86A51"/>
    <w:rsid w:val="00C87BA0"/>
    <w:rsid w:val="00C9125C"/>
    <w:rsid w:val="00CA44F3"/>
    <w:rsid w:val="00CB0C18"/>
    <w:rsid w:val="00CB6E57"/>
    <w:rsid w:val="00CB7783"/>
    <w:rsid w:val="00CD0A54"/>
    <w:rsid w:val="00CD2C52"/>
    <w:rsid w:val="00CD2D01"/>
    <w:rsid w:val="00CD3DE7"/>
    <w:rsid w:val="00CD49E1"/>
    <w:rsid w:val="00CE63EF"/>
    <w:rsid w:val="00CF2BB5"/>
    <w:rsid w:val="00CF4B78"/>
    <w:rsid w:val="00CF7C7D"/>
    <w:rsid w:val="00D02463"/>
    <w:rsid w:val="00D063B6"/>
    <w:rsid w:val="00D077E0"/>
    <w:rsid w:val="00D11484"/>
    <w:rsid w:val="00D15050"/>
    <w:rsid w:val="00D16D18"/>
    <w:rsid w:val="00D22C77"/>
    <w:rsid w:val="00D23C4F"/>
    <w:rsid w:val="00D2453F"/>
    <w:rsid w:val="00D26A03"/>
    <w:rsid w:val="00D26FCF"/>
    <w:rsid w:val="00D31247"/>
    <w:rsid w:val="00D330AC"/>
    <w:rsid w:val="00D3465B"/>
    <w:rsid w:val="00D4562E"/>
    <w:rsid w:val="00D529EF"/>
    <w:rsid w:val="00D52DD8"/>
    <w:rsid w:val="00D67723"/>
    <w:rsid w:val="00D71FBC"/>
    <w:rsid w:val="00D75347"/>
    <w:rsid w:val="00D81B21"/>
    <w:rsid w:val="00D93FA5"/>
    <w:rsid w:val="00DB0F9C"/>
    <w:rsid w:val="00DB2C3D"/>
    <w:rsid w:val="00DB585A"/>
    <w:rsid w:val="00DD236E"/>
    <w:rsid w:val="00DE0737"/>
    <w:rsid w:val="00DE6AFE"/>
    <w:rsid w:val="00DF0568"/>
    <w:rsid w:val="00DF0B5C"/>
    <w:rsid w:val="00E02667"/>
    <w:rsid w:val="00E06A13"/>
    <w:rsid w:val="00E104C3"/>
    <w:rsid w:val="00E1666A"/>
    <w:rsid w:val="00E16873"/>
    <w:rsid w:val="00E22ABB"/>
    <w:rsid w:val="00E271A6"/>
    <w:rsid w:val="00E40770"/>
    <w:rsid w:val="00E40C9C"/>
    <w:rsid w:val="00E44D72"/>
    <w:rsid w:val="00E612B7"/>
    <w:rsid w:val="00E63270"/>
    <w:rsid w:val="00E64417"/>
    <w:rsid w:val="00E65A5F"/>
    <w:rsid w:val="00E66D37"/>
    <w:rsid w:val="00E727EE"/>
    <w:rsid w:val="00E77D99"/>
    <w:rsid w:val="00E81BF0"/>
    <w:rsid w:val="00E8481C"/>
    <w:rsid w:val="00E85D69"/>
    <w:rsid w:val="00E91821"/>
    <w:rsid w:val="00E94161"/>
    <w:rsid w:val="00E958BB"/>
    <w:rsid w:val="00EB14F9"/>
    <w:rsid w:val="00EB4487"/>
    <w:rsid w:val="00ED1FCB"/>
    <w:rsid w:val="00ED514E"/>
    <w:rsid w:val="00EE5091"/>
    <w:rsid w:val="00EE7552"/>
    <w:rsid w:val="00EE7D83"/>
    <w:rsid w:val="00EF10E6"/>
    <w:rsid w:val="00EF1C97"/>
    <w:rsid w:val="00EF563E"/>
    <w:rsid w:val="00EF7FB6"/>
    <w:rsid w:val="00F107F2"/>
    <w:rsid w:val="00F10AEF"/>
    <w:rsid w:val="00F14B53"/>
    <w:rsid w:val="00F21ED8"/>
    <w:rsid w:val="00F26B91"/>
    <w:rsid w:val="00F30C9B"/>
    <w:rsid w:val="00F3342B"/>
    <w:rsid w:val="00F55F5F"/>
    <w:rsid w:val="00F60566"/>
    <w:rsid w:val="00F7202A"/>
    <w:rsid w:val="00F87BA5"/>
    <w:rsid w:val="00F922FB"/>
    <w:rsid w:val="00FA73FD"/>
    <w:rsid w:val="00FB3F13"/>
    <w:rsid w:val="00FD187B"/>
    <w:rsid w:val="00FE5D3E"/>
    <w:rsid w:val="00FE7CD0"/>
    <w:rsid w:val="00FE7EED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0259FD"/>
  <w15:docId w15:val="{FF0DC78B-B47C-4224-BEDB-8BC299A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14B8"/>
    <w:pPr>
      <w:spacing w:after="240"/>
      <w:jc w:val="both"/>
    </w:pPr>
    <w:rPr>
      <w:rFonts w:ascii="Arial" w:hAnsi="Arial" w:cs="Arial"/>
      <w:color w:val="000000"/>
      <w:sz w:val="20"/>
      <w:szCs w:val="24"/>
      <w:lang w:eastAsia="en-US"/>
    </w:rPr>
  </w:style>
  <w:style w:type="paragraph" w:styleId="Nadpis1">
    <w:name w:val="heading 1"/>
    <w:aliases w:val="Titre 1 CP,Renault - Titre de partie,Renault - Titre du message"/>
    <w:basedOn w:val="Normln"/>
    <w:next w:val="Nadpis2"/>
    <w:link w:val="Nadpis1Char"/>
    <w:uiPriority w:val="99"/>
    <w:qFormat/>
    <w:rsid w:val="00AD07B4"/>
    <w:pPr>
      <w:keepNext/>
      <w:adjustRightInd w:val="0"/>
      <w:snapToGrid w:val="0"/>
      <w:spacing w:before="240" w:after="0" w:line="360" w:lineRule="auto"/>
      <w:ind w:left="1140"/>
      <w:jc w:val="left"/>
      <w:outlineLvl w:val="0"/>
    </w:pPr>
    <w:rPr>
      <w:b/>
      <w:bCs/>
      <w:caps/>
      <w:color w:val="auto"/>
      <w:kern w:val="32"/>
      <w:sz w:val="28"/>
      <w:szCs w:val="32"/>
      <w:lang w:eastAsia="ja-JP"/>
    </w:rPr>
  </w:style>
  <w:style w:type="paragraph" w:styleId="Nadpis2">
    <w:name w:val="heading 2"/>
    <w:basedOn w:val="Normln"/>
    <w:next w:val="Normln"/>
    <w:link w:val="Nadpis2Char"/>
    <w:uiPriority w:val="99"/>
    <w:qFormat/>
    <w:rsid w:val="00AD07B4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re 1 CP Char,Renault - Titre de partie Char,Renault - Titre du message Char"/>
    <w:basedOn w:val="Standardnpsmoodstavce"/>
    <w:link w:val="Nadpis1"/>
    <w:uiPriority w:val="99"/>
    <w:locked/>
    <w:rsid w:val="00AD07B4"/>
    <w:rPr>
      <w:rFonts w:ascii="Arial" w:eastAsia="MS Mincho" w:hAnsi="Arial" w:cs="Arial"/>
      <w:b/>
      <w:bCs/>
      <w:caps/>
      <w:snapToGrid w:val="0"/>
      <w:kern w:val="32"/>
      <w:sz w:val="32"/>
      <w:szCs w:val="32"/>
      <w:lang w:val="cs-CZ" w:eastAsia="ja-JP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D07B4"/>
    <w:rPr>
      <w:rFonts w:ascii="Calibri" w:eastAsia="MS Gothic" w:hAnsi="Calibri" w:cs="Times New Roman"/>
      <w:b/>
      <w:bCs/>
      <w:color w:val="4F81BD"/>
      <w:sz w:val="26"/>
      <w:szCs w:val="26"/>
      <w:lang w:val="cs-CZ" w:eastAsia="en-US"/>
    </w:rPr>
  </w:style>
  <w:style w:type="paragraph" w:styleId="Zhlav">
    <w:name w:val="header"/>
    <w:basedOn w:val="Normln"/>
    <w:link w:val="ZhlavChar"/>
    <w:uiPriority w:val="99"/>
    <w:rsid w:val="00280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0E63"/>
    <w:rPr>
      <w:rFonts w:cs="Times New Roman"/>
    </w:rPr>
  </w:style>
  <w:style w:type="paragraph" w:styleId="Zpat">
    <w:name w:val="footer"/>
    <w:basedOn w:val="Normln"/>
    <w:link w:val="ZpatChar"/>
    <w:uiPriority w:val="99"/>
    <w:rsid w:val="00D06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063B6"/>
    <w:rPr>
      <w:rFonts w:ascii="Arial" w:hAnsi="Arial" w:cs="Times New Roman"/>
      <w:sz w:val="18"/>
    </w:rPr>
  </w:style>
  <w:style w:type="paragraph" w:customStyle="1" w:styleId="Titre1">
    <w:name w:val="Titre1"/>
    <w:basedOn w:val="Normln"/>
    <w:uiPriority w:val="99"/>
    <w:rsid w:val="00BE5CD1"/>
    <w:rPr>
      <w:b/>
    </w:rPr>
  </w:style>
  <w:style w:type="paragraph" w:customStyle="1" w:styleId="Sous-titre1">
    <w:name w:val="Sous-titre1"/>
    <w:basedOn w:val="Normln"/>
    <w:uiPriority w:val="99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ln"/>
    <w:uiPriority w:val="99"/>
    <w:rsid w:val="00D063B6"/>
  </w:style>
  <w:style w:type="paragraph" w:customStyle="1" w:styleId="PRESSRELEASETITLE">
    <w:name w:val="PRESS RELEASE TITLE"/>
    <w:basedOn w:val="Normln"/>
    <w:next w:val="Normln"/>
    <w:uiPriority w:val="99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ln"/>
    <w:link w:val="PRESSRELEASEPARAGRAPHTITLECar"/>
    <w:uiPriority w:val="99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ln"/>
    <w:uiPriority w:val="99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ln"/>
    <w:next w:val="Normln"/>
    <w:uiPriority w:val="99"/>
    <w:rsid w:val="00804C80"/>
    <w:pPr>
      <w:spacing w:before="100" w:beforeAutospacing="1" w:after="100" w:afterAutospacing="1"/>
    </w:pPr>
    <w:rPr>
      <w:color w:val="FFCD04"/>
      <w:sz w:val="64"/>
      <w:szCs w:val="64"/>
    </w:rPr>
  </w:style>
  <w:style w:type="character" w:customStyle="1" w:styleId="PRESSRELEASECITATION">
    <w:name w:val="PRESS RELEASE CITATION"/>
    <w:basedOn w:val="Standardnpsmoodstavce"/>
    <w:uiPriority w:val="99"/>
    <w:rsid w:val="0033393F"/>
    <w:rPr>
      <w:rFonts w:ascii="Arial Narrow" w:hAnsi="Arial Narrow" w:cs="Times New Roman"/>
      <w:color w:val="000000"/>
      <w:sz w:val="34"/>
    </w:rPr>
  </w:style>
  <w:style w:type="paragraph" w:styleId="Nzev">
    <w:name w:val="Title"/>
    <w:aliases w:val="Headline"/>
    <w:basedOn w:val="PRESSRELEASETITLE"/>
    <w:next w:val="Normln"/>
    <w:link w:val="NzevChar"/>
    <w:uiPriority w:val="99"/>
    <w:qFormat/>
    <w:rsid w:val="0038255F"/>
    <w:rPr>
      <w:rFonts w:ascii="Arial" w:hAnsi="Arial"/>
      <w:sz w:val="32"/>
    </w:rPr>
  </w:style>
  <w:style w:type="character" w:customStyle="1" w:styleId="NzevChar">
    <w:name w:val="Název Char"/>
    <w:aliases w:val="Headline Char"/>
    <w:basedOn w:val="Standardnpsmoodstavce"/>
    <w:link w:val="Nzev"/>
    <w:uiPriority w:val="99"/>
    <w:locked/>
    <w:rsid w:val="0038255F"/>
    <w:rPr>
      <w:rFonts w:ascii="Arial" w:hAnsi="Arial" w:cs="Arial"/>
      <w:b/>
      <w:caps/>
      <w:color w:val="000000"/>
      <w:spacing w:val="11"/>
      <w:sz w:val="32"/>
      <w:lang w:val="cs-CZ" w:eastAsia="en-US"/>
    </w:rPr>
  </w:style>
  <w:style w:type="table" w:styleId="Mkatabulky">
    <w:name w:val="Table Grid"/>
    <w:basedOn w:val="Normlntabulka"/>
    <w:uiPriority w:val="99"/>
    <w:rsid w:val="00E81B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uiPriority w:val="99"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ln"/>
    <w:link w:val="Sub-headlinesCar"/>
    <w:uiPriority w:val="99"/>
    <w:rsid w:val="0038255F"/>
    <w:pPr>
      <w:pBdr>
        <w:left w:val="single" w:sz="48" w:space="10" w:color="FFCD04"/>
      </w:pBdr>
      <w:ind w:left="340"/>
    </w:pPr>
    <w:rPr>
      <w:sz w:val="24"/>
      <w:lang w:eastAsia="fr-FR"/>
    </w:rPr>
  </w:style>
  <w:style w:type="character" w:customStyle="1" w:styleId="PRESSRELEASEPARAGRAPHTITLECar">
    <w:name w:val="PRESS RELEASE PARAGRAPH TITLE Car"/>
    <w:basedOn w:val="Standardnpsmoodstavce"/>
    <w:link w:val="PRESSRELEASEPARAGRAPHTITLE"/>
    <w:uiPriority w:val="99"/>
    <w:locked/>
    <w:rsid w:val="00C42A3F"/>
    <w:rPr>
      <w:rFonts w:ascii="Arial" w:hAnsi="Arial" w:cs="Arial"/>
      <w:caps/>
      <w:color w:val="000000"/>
      <w:spacing w:val="11"/>
      <w:sz w:val="20"/>
      <w:szCs w:val="20"/>
      <w:lang w:val="cs-CZ" w:eastAsia="en-US"/>
    </w:rPr>
  </w:style>
  <w:style w:type="character" w:customStyle="1" w:styleId="ReleasedateCar">
    <w:name w:val="Release date Car"/>
    <w:basedOn w:val="PRESSRELEASEPARAGRAPHTITLECar"/>
    <w:link w:val="Releasedate"/>
    <w:uiPriority w:val="99"/>
    <w:locked/>
    <w:rsid w:val="00C42A3F"/>
    <w:rPr>
      <w:rFonts w:ascii="Arial" w:hAnsi="Arial" w:cs="Arial"/>
      <w:caps/>
      <w:color w:val="000000"/>
      <w:spacing w:val="11"/>
      <w:sz w:val="20"/>
      <w:szCs w:val="20"/>
      <w:lang w:val="cs-CZ" w:eastAsia="en-US"/>
    </w:rPr>
  </w:style>
  <w:style w:type="character" w:styleId="Zdraznnjemn">
    <w:name w:val="Subtle Emphasis"/>
    <w:aliases w:val="Lead 1"/>
    <w:basedOn w:val="Standardnpsmoodstavce"/>
    <w:uiPriority w:val="99"/>
    <w:qFormat/>
    <w:rsid w:val="00AF5210"/>
    <w:rPr>
      <w:rFonts w:cs="Times New Roman"/>
      <w:i/>
      <w:iCs/>
      <w:color w:val="404040"/>
    </w:rPr>
  </w:style>
  <w:style w:type="character" w:customStyle="1" w:styleId="Sub-headlinesCar">
    <w:name w:val="Sub-headlines Car"/>
    <w:basedOn w:val="Standardnpsmoodstavce"/>
    <w:link w:val="Sub-headlines"/>
    <w:uiPriority w:val="99"/>
    <w:locked/>
    <w:rsid w:val="0038255F"/>
    <w:rPr>
      <w:rFonts w:ascii="Arial" w:hAnsi="Arial" w:cs="Arial"/>
      <w:color w:val="000000"/>
      <w:lang w:val="cs-CZ"/>
    </w:rPr>
  </w:style>
  <w:style w:type="paragraph" w:styleId="Citt">
    <w:name w:val="Quote"/>
    <w:basedOn w:val="Normln"/>
    <w:next w:val="Normln"/>
    <w:link w:val="CittChar"/>
    <w:uiPriority w:val="99"/>
    <w:qFormat/>
    <w:rsid w:val="0038255F"/>
    <w:pPr>
      <w:ind w:left="709"/>
    </w:pPr>
    <w:rPr>
      <w:i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38255F"/>
    <w:rPr>
      <w:rFonts w:ascii="Arial" w:hAnsi="Arial" w:cs="Arial"/>
      <w:i/>
      <w:color w:val="000000"/>
      <w:sz w:val="22"/>
      <w:lang w:val="cs-CZ" w:eastAsia="en-US"/>
    </w:rPr>
  </w:style>
  <w:style w:type="character" w:styleId="Hypertextovodkaz">
    <w:name w:val="Hyperlink"/>
    <w:basedOn w:val="Standardnpsmoodstavce"/>
    <w:uiPriority w:val="99"/>
    <w:rsid w:val="009E599B"/>
    <w:rPr>
      <w:rFonts w:cs="Times New Roman"/>
      <w:color w:val="0000FF"/>
      <w:u w:val="single"/>
    </w:rPr>
  </w:style>
  <w:style w:type="paragraph" w:customStyle="1" w:styleId="Contact">
    <w:name w:val="Contact"/>
    <w:basedOn w:val="Normln"/>
    <w:link w:val="ContactCar"/>
    <w:uiPriority w:val="99"/>
    <w:rsid w:val="009E599B"/>
    <w:pPr>
      <w:jc w:val="left"/>
    </w:pPr>
    <w:rPr>
      <w:sz w:val="14"/>
      <w:szCs w:val="14"/>
    </w:rPr>
  </w:style>
  <w:style w:type="paragraph" w:customStyle="1" w:styleId="Boilerplate">
    <w:name w:val="Boilerplate"/>
    <w:basedOn w:val="Normln"/>
    <w:link w:val="BoilerplateCar"/>
    <w:uiPriority w:val="99"/>
    <w:rsid w:val="00DF0B5C"/>
    <w:rPr>
      <w:color w:val="808080"/>
      <w:sz w:val="18"/>
      <w:szCs w:val="20"/>
    </w:rPr>
  </w:style>
  <w:style w:type="character" w:customStyle="1" w:styleId="ContactCar">
    <w:name w:val="Contact Car"/>
    <w:basedOn w:val="Standardnpsmoodstavce"/>
    <w:link w:val="Contact"/>
    <w:uiPriority w:val="99"/>
    <w:locked/>
    <w:rsid w:val="009E599B"/>
    <w:rPr>
      <w:rFonts w:ascii="Arial" w:hAnsi="Arial" w:cs="Arial"/>
      <w:color w:val="000000"/>
      <w:sz w:val="14"/>
      <w:szCs w:val="14"/>
      <w:lang w:val="cs-CZ" w:eastAsia="en-US"/>
    </w:rPr>
  </w:style>
  <w:style w:type="character" w:styleId="Zdraznn">
    <w:name w:val="Emphasis"/>
    <w:aliases w:val="Lead 2"/>
    <w:basedOn w:val="Standardnpsmoodstavce"/>
    <w:uiPriority w:val="99"/>
    <w:qFormat/>
    <w:rsid w:val="00F14B53"/>
    <w:rPr>
      <w:rFonts w:cs="Times New Roman"/>
      <w:lang w:val="cs-CZ"/>
    </w:rPr>
  </w:style>
  <w:style w:type="character" w:customStyle="1" w:styleId="BoilerplateCar">
    <w:name w:val="Boilerplate Car"/>
    <w:basedOn w:val="Standardnpsmoodstavce"/>
    <w:link w:val="Boilerplate"/>
    <w:uiPriority w:val="99"/>
    <w:locked/>
    <w:rsid w:val="00DF0B5C"/>
    <w:rPr>
      <w:rFonts w:ascii="Arial" w:hAnsi="Arial" w:cs="Arial"/>
      <w:color w:val="808080"/>
      <w:sz w:val="20"/>
      <w:szCs w:val="20"/>
      <w:lang w:val="cs-CZ" w:eastAsia="en-US"/>
    </w:rPr>
  </w:style>
  <w:style w:type="paragraph" w:customStyle="1" w:styleId="Lead1">
    <w:name w:val="Lead1"/>
    <w:basedOn w:val="Normln"/>
    <w:next w:val="Normln"/>
    <w:link w:val="Lead1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</w:style>
  <w:style w:type="paragraph" w:customStyle="1" w:styleId="Lead2">
    <w:name w:val="Lead2"/>
    <w:basedOn w:val="Normln"/>
    <w:next w:val="Normln"/>
    <w:link w:val="Lead2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Standardnpsmoodstavce"/>
    <w:link w:val="Lead1"/>
    <w:uiPriority w:val="99"/>
    <w:locked/>
    <w:rsid w:val="00F14B53"/>
    <w:rPr>
      <w:rFonts w:ascii="Arial" w:hAnsi="Arial" w:cs="Arial"/>
      <w:color w:val="000000"/>
      <w:shd w:val="clear" w:color="auto" w:fill="FFCD0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5548"/>
    <w:rPr>
      <w:rFonts w:ascii="Segoe UI" w:hAnsi="Segoe UI" w:cs="Segoe UI"/>
      <w:color w:val="000000"/>
      <w:sz w:val="18"/>
      <w:szCs w:val="18"/>
      <w:lang w:val="cs-CZ" w:eastAsia="en-US"/>
    </w:rPr>
  </w:style>
  <w:style w:type="character" w:customStyle="1" w:styleId="Lead2Car">
    <w:name w:val="Lead2 Car"/>
    <w:basedOn w:val="Standardnpsmoodstavce"/>
    <w:link w:val="Lead2"/>
    <w:uiPriority w:val="99"/>
    <w:locked/>
    <w:rsid w:val="00F14B53"/>
    <w:rPr>
      <w:rFonts w:ascii="Arial" w:hAnsi="Arial" w:cs="Arial"/>
      <w:color w:val="000000"/>
      <w:lang w:val="cs-CZ" w:eastAsia="en-US"/>
    </w:rPr>
  </w:style>
  <w:style w:type="character" w:customStyle="1" w:styleId="st1">
    <w:name w:val="st1"/>
    <w:uiPriority w:val="99"/>
    <w:rsid w:val="00AD07B4"/>
  </w:style>
  <w:style w:type="character" w:styleId="Siln">
    <w:name w:val="Strong"/>
    <w:basedOn w:val="Standardnpsmoodstavce"/>
    <w:uiPriority w:val="99"/>
    <w:qFormat/>
    <w:rsid w:val="002D46A6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0051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AC7CB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C7CB2"/>
    <w:rPr>
      <w:rFonts w:ascii="Arial" w:hAnsi="Arial" w:cs="Arial"/>
      <w:color w:val="000000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rsid w:val="00AC7CB2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semiHidden/>
    <w:rsid w:val="00AC7CB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21EA7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21EA7"/>
    <w:rPr>
      <w:rFonts w:ascii="Arial" w:hAnsi="Arial" w:cs="Arial"/>
      <w:color w:val="000000"/>
      <w:sz w:val="20"/>
      <w:szCs w:val="20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321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A1167E5ACA44793006F5B4A4563DB" ma:contentTypeVersion="11" ma:contentTypeDescription="Utwórz nowy dokument." ma:contentTypeScope="" ma:versionID="33b67a03ecd13cc117002ced17151c11">
  <xsd:schema xmlns:xsd="http://www.w3.org/2001/XMLSchema" xmlns:xs="http://www.w3.org/2001/XMLSchema" xmlns:p="http://schemas.microsoft.com/office/2006/metadata/properties" xmlns:ns3="4c0797ea-23b3-4f1d-8062-6dc89779dcea" xmlns:ns4="f6358023-f408-4555-824c-77ffc91a0a92" targetNamespace="http://schemas.microsoft.com/office/2006/metadata/properties" ma:root="true" ma:fieldsID="29c7f4983983b3df70bf5649b2cf469b" ns3:_="" ns4:_="">
    <xsd:import namespace="4c0797ea-23b3-4f1d-8062-6dc89779dcea"/>
    <xsd:import namespace="f6358023-f408-4555-824c-77ffc91a0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97ea-23b3-4f1d-8062-6dc89779d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8023-f408-4555-824c-77ffc91a0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60CB-2808-41F5-99DB-F4B6B927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97ea-23b3-4f1d-8062-6dc89779dcea"/>
    <ds:schemaRef ds:uri="f6358023-f408-4555-824c-77ffc91a0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39613-E735-4DEC-AA5E-5748FBD33690}">
  <ds:schemaRefs>
    <ds:schemaRef ds:uri="http://schemas.microsoft.com/office/2006/documentManagement/types"/>
    <ds:schemaRef ds:uri="4c0797ea-23b3-4f1d-8062-6dc89779dcea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358023-f408-4555-824c-77ffc91a0a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5FF692-BD68-402E-A998-5B06D903F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363F8-531C-4AE3-96BB-8D0EE1AD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Świerszcz</dc:creator>
  <cp:lastModifiedBy>SKALICKOVA Jitka</cp:lastModifiedBy>
  <cp:revision>9</cp:revision>
  <cp:lastPrinted>2020-02-28T11:37:00Z</cp:lastPrinted>
  <dcterms:created xsi:type="dcterms:W3CDTF">2020-03-20T12:42:00Z</dcterms:created>
  <dcterms:modified xsi:type="dcterms:W3CDTF">2020-03-23T10:43:00Z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0x010100617A1167E5ACA44793006F5B4A4563DB</vt:lpwstr>
  </property>
  <property fmtid="{D5CDD505-2E9C-101B-9397-08002B2CF9AE}" pid="4" name="MSIP_Label_a5eeb3e6-85f8-4106-953e-4f1eacb9bdc3_Enabled">
    <vt:lpwstr>True</vt:lpwstr>
  </property>
  <property fmtid="{D5CDD505-2E9C-101B-9397-08002B2CF9AE}" pid="5" name="MSIP_Label_a5eeb3e6-85f8-4106-953e-4f1eacb9bdc3_SiteId">
    <vt:lpwstr>d6b0bbee-7cd9-4d60-bce6-4a67b543e2ae</vt:lpwstr>
  </property>
  <property fmtid="{D5CDD505-2E9C-101B-9397-08002B2CF9AE}" pid="6" name="MSIP_Label_a5eeb3e6-85f8-4106-953e-4f1eacb9bdc3_Owner">
    <vt:lpwstr>monika.jastrzebska@renault.com.pl</vt:lpwstr>
  </property>
  <property fmtid="{D5CDD505-2E9C-101B-9397-08002B2CF9AE}" pid="7" name="MSIP_Label_a5eeb3e6-85f8-4106-953e-4f1eacb9bdc3_SetDate">
    <vt:lpwstr>2019-09-04T16:25:08.3084755Z</vt:lpwstr>
  </property>
  <property fmtid="{D5CDD505-2E9C-101B-9397-08002B2CF9AE}" pid="8" name="MSIP_Label_a5eeb3e6-85f8-4106-953e-4f1eacb9bdc3_Name">
    <vt:lpwstr>Confidential C</vt:lpwstr>
  </property>
  <property fmtid="{D5CDD505-2E9C-101B-9397-08002B2CF9AE}" pid="9" name="MSIP_Label_a5eeb3e6-85f8-4106-953e-4f1eacb9bdc3_Application">
    <vt:lpwstr>Microsoft Azure Information Protection</vt:lpwstr>
  </property>
  <property fmtid="{D5CDD505-2E9C-101B-9397-08002B2CF9AE}" pid="10" name="MSIP_Label_a5eeb3e6-85f8-4106-953e-4f1eacb9bdc3_Extended_MSFT_Method">
    <vt:lpwstr>Automatic</vt:lpwstr>
  </property>
  <property fmtid="{D5CDD505-2E9C-101B-9397-08002B2CF9AE}" pid="11" name="MSIP_Label_fd1c0902-ed92-4fed-896d-2e7725de02d4_Enabled">
    <vt:lpwstr>True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SIP_Label_fd1c0902-ed92-4fed-896d-2e7725de02d4_SetDate">
    <vt:lpwstr>2019-09-04T16:25:08.3084755Z</vt:lpwstr>
  </property>
  <property fmtid="{D5CDD505-2E9C-101B-9397-08002B2CF9AE}" pid="14" name="MSIP_Label_fd1c0902-ed92-4fed-896d-2e7725de02d4_Name">
    <vt:lpwstr>Accessible to everybody</vt:lpwstr>
  </property>
  <property fmtid="{D5CDD505-2E9C-101B-9397-08002B2CF9AE}" pid="15" name="MSIP_Label_fd1c0902-ed92-4fed-896d-2e7725de02d4_Extended_MSFT_Method">
    <vt:lpwstr>Automatic</vt:lpwstr>
  </property>
  <property fmtid="{D5CDD505-2E9C-101B-9397-08002B2CF9AE}" pid="16" name="Sensitivity">
    <vt:lpwstr>Confidential C Accessible to everybody</vt:lpwstr>
  </property>
</Properties>
</file>