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4D14E" w14:textId="77777777" w:rsidR="007C3042" w:rsidRDefault="00301572">
      <w:pPr>
        <w:rPr>
          <w:rFonts w:ascii="Arial Narrow" w:hAnsi="Arial Narrow" w:cs="Arial"/>
          <w:b/>
          <w:color w:val="FFC000"/>
          <w:sz w:val="44"/>
          <w:szCs w:val="44"/>
          <w:lang w:val="cs-CZ"/>
        </w:rPr>
      </w:pPr>
      <w:r>
        <w:rPr>
          <w:rFonts w:ascii="Arial Narrow" w:hAnsi="Arial Narrow" w:cs="Arial"/>
          <w:b/>
          <w:color w:val="FFC000"/>
          <w:sz w:val="44"/>
          <w:szCs w:val="44"/>
          <w:lang w:val="cs-CZ"/>
        </w:rPr>
        <w:t xml:space="preserve">TISKOVÁ ZPRÁVA </w:t>
      </w:r>
    </w:p>
    <w:p w14:paraId="437E8A95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689749AC" w14:textId="77777777" w:rsidR="007C3042" w:rsidRDefault="00301572">
      <w:pPr>
        <w:pStyle w:val="PRESSRELEASETEXT"/>
        <w:jc w:val="left"/>
        <w:rPr>
          <w:rFonts w:ascii="Arial" w:hAnsi="Arial" w:cs="Arial"/>
          <w:caps/>
          <w:sz w:val="20"/>
          <w:szCs w:val="20"/>
          <w:lang w:val="cs-CZ"/>
        </w:rPr>
      </w:pPr>
      <w:r>
        <w:rPr>
          <w:rFonts w:ascii="Arial" w:hAnsi="Arial" w:cs="Arial"/>
          <w:caps/>
          <w:sz w:val="20"/>
          <w:szCs w:val="20"/>
          <w:lang w:val="cs-CZ"/>
        </w:rPr>
        <w:t>26. LISTOPADU 2019</w:t>
      </w:r>
    </w:p>
    <w:p w14:paraId="0EF239A2" w14:textId="77777777" w:rsidR="007C3042" w:rsidRDefault="007C3042">
      <w:pPr>
        <w:pStyle w:val="PRESSRELEASETEXT"/>
        <w:rPr>
          <w:rFonts w:ascii="Arial" w:hAnsi="Arial" w:cs="Arial"/>
          <w:caps/>
          <w:sz w:val="20"/>
          <w:szCs w:val="20"/>
          <w:lang w:val="cs-CZ"/>
        </w:rPr>
      </w:pPr>
    </w:p>
    <w:p w14:paraId="7D99AFC6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0BF93A6A" w14:textId="77777777" w:rsidR="007C3042" w:rsidRDefault="007C3042">
      <w:pPr>
        <w:ind w:left="360"/>
        <w:rPr>
          <w:rFonts w:ascii="Arial" w:eastAsia="Times New Roman" w:hAnsi="Arial" w:cs="Arial"/>
          <w:b/>
          <w:bCs/>
          <w:color w:val="000000" w:themeColor="text1"/>
          <w:spacing w:val="0"/>
          <w:kern w:val="2"/>
          <w:sz w:val="44"/>
          <w:szCs w:val="44"/>
          <w:lang w:val="cs-CZ"/>
        </w:rPr>
      </w:pPr>
    </w:p>
    <w:p w14:paraId="7342B52B" w14:textId="77777777" w:rsidR="007C3042" w:rsidRDefault="00301572">
      <w:pPr>
        <w:rPr>
          <w:rFonts w:ascii="Arial" w:eastAsia="Times New Roman" w:hAnsi="Arial" w:cs="Arial"/>
          <w:b/>
          <w:bCs/>
          <w:color w:val="000000" w:themeColor="text1"/>
          <w:spacing w:val="0"/>
          <w:kern w:val="2"/>
          <w:sz w:val="44"/>
          <w:szCs w:val="44"/>
          <w:lang w:val="cs-CZ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0"/>
          <w:kern w:val="2"/>
          <w:sz w:val="44"/>
          <w:szCs w:val="44"/>
          <w:lang w:val="cs-CZ"/>
        </w:rPr>
        <w:t>Renault zoe</w:t>
      </w:r>
    </w:p>
    <w:p w14:paraId="612D2975" w14:textId="77777777" w:rsidR="007C3042" w:rsidRDefault="00301572">
      <w:pPr>
        <w:rPr>
          <w:rFonts w:ascii="Arial" w:eastAsia="Times New Roman" w:hAnsi="Arial" w:cs="Arial"/>
          <w:b/>
          <w:bCs/>
          <w:color w:val="000000" w:themeColor="text1"/>
          <w:spacing w:val="0"/>
          <w:kern w:val="2"/>
          <w:sz w:val="44"/>
          <w:szCs w:val="44"/>
          <w:lang w:val="cs-CZ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0"/>
          <w:kern w:val="2"/>
          <w:sz w:val="44"/>
          <w:szCs w:val="44"/>
          <w:lang w:val="cs-CZ"/>
        </w:rPr>
        <w:t>200 000 VYROBENÝCH kusů</w:t>
      </w:r>
    </w:p>
    <w:p w14:paraId="1C9C4AA4" w14:textId="77777777" w:rsidR="007C3042" w:rsidRDefault="007C3042">
      <w:pPr>
        <w:pStyle w:val="PRESSRELEASETEXT"/>
        <w:jc w:val="left"/>
        <w:rPr>
          <w:rFonts w:ascii="Arial" w:hAnsi="Arial" w:cs="Arial"/>
          <w:b/>
          <w:sz w:val="20"/>
          <w:szCs w:val="20"/>
          <w:lang w:val="cs-CZ"/>
        </w:rPr>
      </w:pPr>
    </w:p>
    <w:p w14:paraId="32E846F4" w14:textId="77777777" w:rsidR="007C3042" w:rsidRDefault="007C3042">
      <w:pPr>
        <w:pStyle w:val="PRESSRELEASETEXT"/>
        <w:jc w:val="left"/>
        <w:rPr>
          <w:rFonts w:ascii="Arial" w:hAnsi="Arial" w:cs="Arial"/>
          <w:b/>
          <w:sz w:val="20"/>
          <w:szCs w:val="20"/>
          <w:lang w:val="cs-CZ"/>
        </w:rPr>
      </w:pPr>
    </w:p>
    <w:p w14:paraId="13F6BC29" w14:textId="77777777" w:rsidR="007C3042" w:rsidRPr="00301572" w:rsidRDefault="00301572">
      <w:pPr>
        <w:pStyle w:val="PRESSRELEASETEXT"/>
        <w:jc w:val="left"/>
        <w:rPr>
          <w:lang w:val="cs-CZ"/>
        </w:rPr>
      </w:pPr>
      <w:r>
        <w:rPr>
          <w:rFonts w:ascii="Arial" w:hAnsi="Arial" w:cs="Arial"/>
          <w:b/>
          <w:lang w:val="cs-CZ"/>
        </w:rPr>
        <w:t>Dv</w:t>
      </w:r>
      <w:r>
        <w:rPr>
          <w:rFonts w:ascii="Arial" w:hAnsi="Arial" w:cs="Arial"/>
          <w:b/>
          <w:lang w:val="cs-CZ"/>
        </w:rPr>
        <w:t>ěstětis</w:t>
      </w:r>
      <w:r>
        <w:rPr>
          <w:rFonts w:ascii="Arial" w:hAnsi="Arial" w:cs="Arial"/>
          <w:b/>
          <w:lang w:val="cs-CZ"/>
        </w:rPr>
        <w:t>ící</w:t>
      </w:r>
      <w:r>
        <w:rPr>
          <w:rFonts w:ascii="Arial" w:hAnsi="Arial" w:cs="Arial"/>
          <w:b/>
          <w:lang w:val="cs-CZ"/>
        </w:rPr>
        <w:t xml:space="preserve"> vyrobené ZOE bylo předáno holandskému zákazníkovi</w:t>
      </w:r>
    </w:p>
    <w:p w14:paraId="7B9D293D" w14:textId="77777777" w:rsidR="007C3042" w:rsidRDefault="007C3042">
      <w:pPr>
        <w:pStyle w:val="PRESSRELEASETEXT"/>
        <w:jc w:val="left"/>
        <w:rPr>
          <w:rFonts w:ascii="Arial" w:hAnsi="Arial" w:cs="Arial"/>
          <w:sz w:val="20"/>
          <w:szCs w:val="20"/>
          <w:lang w:val="cs-CZ"/>
        </w:rPr>
      </w:pPr>
    </w:p>
    <w:p w14:paraId="5743F9C7" w14:textId="77777777" w:rsidR="007C3042" w:rsidRDefault="007C3042">
      <w:pPr>
        <w:pStyle w:val="PRESSRELEASETEXT"/>
        <w:rPr>
          <w:rFonts w:ascii="Arial" w:hAnsi="Arial" w:cs="Arial"/>
          <w:b/>
          <w:sz w:val="20"/>
          <w:szCs w:val="20"/>
          <w:lang w:val="cs-CZ"/>
        </w:rPr>
      </w:pPr>
    </w:p>
    <w:p w14:paraId="65D2216E" w14:textId="77777777" w:rsidR="007C3042" w:rsidRPr="00301572" w:rsidRDefault="00301572">
      <w:pPr>
        <w:pStyle w:val="PRESSRELEASETEXT"/>
        <w:rPr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SCHIPHOL-RIJK</w:t>
      </w:r>
      <w:r>
        <w:rPr>
          <w:rFonts w:ascii="Arial" w:hAnsi="Arial" w:cs="Arial"/>
          <w:sz w:val="20"/>
          <w:szCs w:val="20"/>
          <w:lang w:val="cs-CZ"/>
        </w:rPr>
        <w:t xml:space="preserve"> – Výroba dvěstětisícího modelu Renault ZOE po</w:t>
      </w:r>
      <w:r>
        <w:rPr>
          <w:rFonts w:ascii="Arial" w:hAnsi="Arial" w:cs="Arial"/>
          <w:sz w:val="20"/>
          <w:szCs w:val="20"/>
          <w:lang w:val="cs-CZ"/>
        </w:rPr>
        <w:t>tvrzuje</w:t>
      </w:r>
      <w:r>
        <w:rPr>
          <w:rFonts w:ascii="Arial" w:hAnsi="Arial" w:cs="Arial"/>
          <w:sz w:val="20"/>
          <w:szCs w:val="20"/>
          <w:lang w:val="cs-CZ"/>
        </w:rPr>
        <w:t xml:space="preserve"> vedoucí úlohu Skupiny Renault na trhu elektrických vozidel. Jubilejní model koupil holandský zákazník. Právě tento týden </w:t>
      </w:r>
      <w:r>
        <w:rPr>
          <w:rFonts w:ascii="Arial" w:hAnsi="Arial" w:cs="Arial"/>
          <w:sz w:val="20"/>
          <w:szCs w:val="20"/>
          <w:lang w:val="cs-CZ"/>
        </w:rPr>
        <w:t>navštívil výrobní závod</w:t>
      </w:r>
      <w:r>
        <w:rPr>
          <w:rFonts w:ascii="Arial" w:hAnsi="Arial" w:cs="Arial"/>
          <w:sz w:val="20"/>
          <w:szCs w:val="20"/>
          <w:lang w:val="cs-CZ"/>
        </w:rPr>
        <w:t xml:space="preserve"> ve Flins u Paříže, aby </w:t>
      </w:r>
      <w:r>
        <w:rPr>
          <w:rFonts w:ascii="Arial" w:hAnsi="Arial" w:cs="Arial"/>
          <w:sz w:val="20"/>
          <w:szCs w:val="20"/>
          <w:lang w:val="cs-CZ"/>
        </w:rPr>
        <w:t>u</w:t>
      </w:r>
      <w:r>
        <w:rPr>
          <w:rFonts w:ascii="Arial" w:hAnsi="Arial" w:cs="Arial"/>
          <w:sz w:val="20"/>
          <w:szCs w:val="20"/>
          <w:lang w:val="cs-CZ"/>
        </w:rPr>
        <w:t xml:space="preserve">viděl svůj nový vůz </w:t>
      </w:r>
      <w:r>
        <w:rPr>
          <w:rFonts w:ascii="Arial" w:hAnsi="Arial" w:cs="Arial"/>
          <w:sz w:val="20"/>
          <w:szCs w:val="20"/>
          <w:lang w:val="cs-CZ"/>
        </w:rPr>
        <w:t>vyjíždět z výrobní linky.</w:t>
      </w:r>
    </w:p>
    <w:p w14:paraId="49596681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05BE5223" w14:textId="77777777" w:rsidR="007C3042" w:rsidRPr="00301572" w:rsidRDefault="00301572">
      <w:pPr>
        <w:pStyle w:val="PRESSRELEASETEXT"/>
        <w:rPr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Renault představil 100% elektrické Z</w:t>
      </w:r>
      <w:r>
        <w:rPr>
          <w:rFonts w:ascii="Arial" w:hAnsi="Arial" w:cs="Arial"/>
          <w:sz w:val="20"/>
          <w:szCs w:val="20"/>
          <w:lang w:val="cs-CZ"/>
        </w:rPr>
        <w:t>OE v roce 2012. Ve Flins b</w:t>
      </w:r>
      <w:r>
        <w:rPr>
          <w:rFonts w:ascii="Arial" w:hAnsi="Arial" w:cs="Arial"/>
          <w:sz w:val="20"/>
          <w:szCs w:val="20"/>
          <w:lang w:val="cs-CZ"/>
        </w:rPr>
        <w:t>y</w:t>
      </w:r>
      <w:r>
        <w:rPr>
          <w:rFonts w:ascii="Arial" w:hAnsi="Arial" w:cs="Arial"/>
          <w:sz w:val="20"/>
          <w:szCs w:val="20"/>
          <w:lang w:val="cs-CZ"/>
        </w:rPr>
        <w:t>lo vyrobeno 179 149 vozidel předešlé generace Renault</w:t>
      </w:r>
      <w:r>
        <w:rPr>
          <w:rFonts w:ascii="Arial" w:hAnsi="Arial" w:cs="Arial"/>
          <w:sz w:val="20"/>
          <w:szCs w:val="20"/>
          <w:lang w:val="cs-CZ"/>
        </w:rPr>
        <w:t>u</w:t>
      </w:r>
      <w:r>
        <w:rPr>
          <w:rFonts w:ascii="Arial" w:hAnsi="Arial" w:cs="Arial"/>
          <w:sz w:val="20"/>
          <w:szCs w:val="20"/>
          <w:lang w:val="cs-CZ"/>
        </w:rPr>
        <w:t xml:space="preserve"> ZOE. Výroba nového Renault</w:t>
      </w:r>
      <w:r>
        <w:rPr>
          <w:rFonts w:ascii="Arial" w:hAnsi="Arial" w:cs="Arial"/>
          <w:sz w:val="20"/>
          <w:szCs w:val="20"/>
          <w:lang w:val="cs-CZ"/>
        </w:rPr>
        <w:t>u</w:t>
      </w:r>
      <w:r>
        <w:rPr>
          <w:rFonts w:ascii="Arial" w:hAnsi="Arial" w:cs="Arial"/>
          <w:sz w:val="20"/>
          <w:szCs w:val="20"/>
          <w:lang w:val="cs-CZ"/>
        </w:rPr>
        <w:t xml:space="preserve"> ZOE již začala a první </w:t>
      </w:r>
      <w:r>
        <w:rPr>
          <w:rFonts w:ascii="Arial" w:hAnsi="Arial" w:cs="Arial"/>
          <w:sz w:val="20"/>
          <w:szCs w:val="20"/>
          <w:lang w:val="cs-CZ"/>
        </w:rPr>
        <w:t xml:space="preserve">kusy budou co nejdříve </w:t>
      </w:r>
      <w:r>
        <w:rPr>
          <w:rFonts w:ascii="Arial" w:hAnsi="Arial" w:cs="Arial"/>
          <w:sz w:val="20"/>
          <w:szCs w:val="20"/>
          <w:lang w:val="cs-CZ"/>
        </w:rPr>
        <w:t>předány</w:t>
      </w:r>
      <w:r>
        <w:rPr>
          <w:rFonts w:ascii="Arial" w:hAnsi="Arial" w:cs="Arial"/>
          <w:sz w:val="20"/>
          <w:szCs w:val="20"/>
          <w:lang w:val="cs-CZ"/>
        </w:rPr>
        <w:t xml:space="preserve"> svým zákazníkům.</w:t>
      </w:r>
    </w:p>
    <w:p w14:paraId="7161B213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4BF966EE" w14:textId="77777777" w:rsidR="007C3042" w:rsidRDefault="007C3042">
      <w:pPr>
        <w:pStyle w:val="PRESSRELEASETEXT"/>
        <w:rPr>
          <w:rFonts w:ascii="Arial" w:hAnsi="Arial" w:cs="Arial"/>
          <w:b/>
          <w:sz w:val="20"/>
          <w:szCs w:val="20"/>
          <w:lang w:val="cs-CZ"/>
        </w:rPr>
      </w:pPr>
    </w:p>
    <w:p w14:paraId="39EEA52F" w14:textId="77777777" w:rsidR="007C3042" w:rsidRDefault="00301572">
      <w:pPr>
        <w:pStyle w:val="PRESSRELEASE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Speciální ceremoniál</w:t>
      </w:r>
    </w:p>
    <w:p w14:paraId="1343C50F" w14:textId="77777777" w:rsidR="007C3042" w:rsidRPr="00301572" w:rsidRDefault="00301572">
      <w:pPr>
        <w:pStyle w:val="PRESSRELEASETEXT"/>
        <w:rPr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Robin Scholten z Oisterwijku je hrdým </w:t>
      </w:r>
      <w:r>
        <w:rPr>
          <w:rFonts w:ascii="Arial" w:hAnsi="Arial" w:cs="Arial"/>
          <w:sz w:val="20"/>
          <w:szCs w:val="20"/>
          <w:lang w:val="cs-CZ"/>
        </w:rPr>
        <w:t>majitelem dvěstětisícího modelu Renault ZOE. Spolu s Frans-Jozefem Swinkelsem z dealerství Renault Arend Eindhoven</w:t>
      </w:r>
      <w:r>
        <w:rPr>
          <w:rFonts w:ascii="Arial" w:hAnsi="Arial" w:cs="Arial"/>
          <w:sz w:val="20"/>
          <w:szCs w:val="20"/>
          <w:lang w:val="cs-CZ"/>
        </w:rPr>
        <w:t xml:space="preserve"> cestovali po továrně Renault ve Flins, aby vid</w:t>
      </w:r>
      <w:r>
        <w:rPr>
          <w:rFonts w:ascii="Arial" w:hAnsi="Arial" w:cs="Arial"/>
          <w:sz w:val="20"/>
          <w:szCs w:val="20"/>
          <w:lang w:val="cs-CZ"/>
        </w:rPr>
        <w:t>ě</w:t>
      </w:r>
      <w:r>
        <w:rPr>
          <w:rFonts w:ascii="Arial" w:hAnsi="Arial" w:cs="Arial"/>
          <w:sz w:val="20"/>
          <w:szCs w:val="20"/>
          <w:lang w:val="cs-CZ"/>
        </w:rPr>
        <w:t>li, jak vozidlo opouští výrobní linku. Během speciálního ceremoniálu, kterého se zúčastnili</w:t>
      </w:r>
      <w:r>
        <w:rPr>
          <w:rFonts w:ascii="Arial" w:hAnsi="Arial" w:cs="Arial"/>
          <w:sz w:val="20"/>
          <w:szCs w:val="20"/>
          <w:lang w:val="cs-CZ"/>
        </w:rPr>
        <w:t xml:space="preserve"> i pracovníci výrobního závodu a vedení továrny, si pan Robin Scholten symbolicky převzal klíč od svého nového automobilu Renault ZOE.</w:t>
      </w:r>
    </w:p>
    <w:p w14:paraId="29EB80C8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4AB83233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176ABB8D" w14:textId="77777777" w:rsidR="007C3042" w:rsidRDefault="00301572">
      <w:pPr>
        <w:pStyle w:val="PRESSRELEASETEX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Posunutí hranic</w:t>
      </w:r>
    </w:p>
    <w:p w14:paraId="74A9CEB6" w14:textId="77777777" w:rsidR="007C3042" w:rsidRPr="00301572" w:rsidRDefault="00301572">
      <w:pPr>
        <w:pStyle w:val="PRESSRELEASETEXT"/>
        <w:rPr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Nový Renault ZOE posouvá hranice v kompaktním segmentu EV. Model je vybavený výkonným 136</w:t>
      </w:r>
      <w:r>
        <w:rPr>
          <w:rFonts w:ascii="Arial" w:hAnsi="Arial" w:cs="Arial"/>
          <w:sz w:val="20"/>
          <w:szCs w:val="20"/>
          <w:lang w:val="cs-CZ"/>
        </w:rPr>
        <w:t>k (100 kW) el</w:t>
      </w:r>
      <w:r>
        <w:rPr>
          <w:rFonts w:ascii="Arial" w:hAnsi="Arial" w:cs="Arial"/>
          <w:sz w:val="20"/>
          <w:szCs w:val="20"/>
          <w:lang w:val="cs-CZ"/>
        </w:rPr>
        <w:t>ektrickým motorem a 52</w:t>
      </w:r>
      <w:r>
        <w:rPr>
          <w:rFonts w:ascii="Arial" w:hAnsi="Arial" w:cs="Arial"/>
          <w:sz w:val="20"/>
          <w:szCs w:val="20"/>
          <w:lang w:val="cs-CZ"/>
        </w:rPr>
        <w:t>kWh bat</w:t>
      </w:r>
      <w:r>
        <w:rPr>
          <w:rFonts w:ascii="Arial" w:hAnsi="Arial" w:cs="Arial"/>
          <w:sz w:val="20"/>
          <w:szCs w:val="20"/>
          <w:lang w:val="cs-CZ"/>
        </w:rPr>
        <w:t>e</w:t>
      </w:r>
      <w:r>
        <w:rPr>
          <w:rFonts w:ascii="Arial" w:hAnsi="Arial" w:cs="Arial"/>
          <w:sz w:val="20"/>
          <w:szCs w:val="20"/>
          <w:lang w:val="cs-CZ"/>
        </w:rPr>
        <w:t>rií. ZOE je možné nabíjet rychlostí až do 22 kW AC (střídavý proud) a běžnou nabíjecí stanicí až do 50 kW DC (jednosměrný proud) na rychlonabíjecích stanicích. Touto cestou dokáže za 30 minut získat dostatek energie na dojez</w:t>
      </w:r>
      <w:r>
        <w:rPr>
          <w:rFonts w:ascii="Arial" w:hAnsi="Arial" w:cs="Arial"/>
          <w:sz w:val="20"/>
          <w:szCs w:val="20"/>
          <w:lang w:val="cs-CZ"/>
        </w:rPr>
        <w:t>d až do 150 km. S plně nabitou baterií dosahuje Renault ZOE působiv</w:t>
      </w:r>
      <w:r>
        <w:rPr>
          <w:rFonts w:ascii="Arial" w:hAnsi="Arial" w:cs="Arial"/>
          <w:sz w:val="20"/>
          <w:szCs w:val="20"/>
          <w:lang w:val="cs-CZ"/>
        </w:rPr>
        <w:t>ého</w:t>
      </w:r>
      <w:r>
        <w:rPr>
          <w:rFonts w:ascii="Arial" w:hAnsi="Arial" w:cs="Arial"/>
          <w:sz w:val="20"/>
          <w:szCs w:val="20"/>
          <w:lang w:val="cs-CZ"/>
        </w:rPr>
        <w:t xml:space="preserve"> dojezd</w:t>
      </w:r>
      <w:r>
        <w:rPr>
          <w:rFonts w:ascii="Arial" w:hAnsi="Arial" w:cs="Arial"/>
          <w:sz w:val="20"/>
          <w:szCs w:val="20"/>
          <w:lang w:val="cs-CZ"/>
        </w:rPr>
        <w:t>u</w:t>
      </w:r>
      <w:r>
        <w:rPr>
          <w:rFonts w:ascii="Arial" w:hAnsi="Arial" w:cs="Arial"/>
          <w:sz w:val="20"/>
          <w:szCs w:val="20"/>
          <w:lang w:val="cs-CZ"/>
        </w:rPr>
        <w:t xml:space="preserve"> až 395 km (WLTP).</w:t>
      </w:r>
    </w:p>
    <w:p w14:paraId="316C08B1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  <w:bookmarkStart w:id="0" w:name="_GoBack"/>
      <w:bookmarkEnd w:id="0"/>
    </w:p>
    <w:p w14:paraId="1896296C" w14:textId="77777777" w:rsidR="007C3042" w:rsidRPr="00301572" w:rsidRDefault="00301572">
      <w:pPr>
        <w:pStyle w:val="PRESSRELEASETEXT"/>
        <w:rPr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Nový 100% elektrický model Renault ZOE je </w:t>
      </w:r>
      <w:r>
        <w:rPr>
          <w:rFonts w:ascii="Arial" w:hAnsi="Arial" w:cs="Arial"/>
          <w:sz w:val="20"/>
          <w:szCs w:val="20"/>
          <w:lang w:val="cs-CZ"/>
        </w:rPr>
        <w:t xml:space="preserve">již </w:t>
      </w:r>
      <w:r>
        <w:rPr>
          <w:rFonts w:ascii="Arial" w:hAnsi="Arial" w:cs="Arial"/>
          <w:sz w:val="20"/>
          <w:szCs w:val="20"/>
          <w:lang w:val="cs-CZ"/>
        </w:rPr>
        <w:t xml:space="preserve">možné </w:t>
      </w:r>
      <w:r>
        <w:rPr>
          <w:rFonts w:ascii="Arial" w:hAnsi="Arial" w:cs="Arial"/>
          <w:sz w:val="20"/>
          <w:szCs w:val="20"/>
          <w:lang w:val="cs-CZ"/>
        </w:rPr>
        <w:t>objednat u našich Renault partnerů.</w:t>
      </w:r>
    </w:p>
    <w:p w14:paraId="53BFD3C6" w14:textId="77777777" w:rsidR="007C3042" w:rsidRDefault="00301572">
      <w:pPr>
        <w:pStyle w:val="PRESSRELEASETEX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012C2DF9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16EC512C" w14:textId="77777777" w:rsidR="007C3042" w:rsidRDefault="007C3042">
      <w:pPr>
        <w:pStyle w:val="PRESSRELEASETEXT"/>
        <w:rPr>
          <w:rFonts w:ascii="Arial" w:hAnsi="Arial" w:cs="Arial"/>
          <w:sz w:val="20"/>
          <w:szCs w:val="20"/>
          <w:lang w:val="cs-CZ"/>
        </w:rPr>
      </w:pPr>
    </w:p>
    <w:p w14:paraId="02F2C2CE" w14:textId="77777777" w:rsidR="007C3042" w:rsidRDefault="007C3042">
      <w:pPr>
        <w:pStyle w:val="PRESSRELEASETEXT"/>
        <w:rPr>
          <w:rFonts w:ascii="Arial" w:hAnsi="Arial" w:cs="Arial"/>
          <w:b/>
          <w:sz w:val="20"/>
          <w:szCs w:val="20"/>
          <w:lang w:val="cs-CZ"/>
        </w:rPr>
      </w:pPr>
    </w:p>
    <w:p w14:paraId="36281232" w14:textId="77777777" w:rsidR="007C3042" w:rsidRDefault="007C3042">
      <w:pPr>
        <w:pStyle w:val="Bezmezer"/>
        <w:ind w:firstLine="142"/>
        <w:rPr>
          <w:lang w:val="cs-CZ"/>
        </w:rPr>
      </w:pPr>
    </w:p>
    <w:p w14:paraId="3A4ED096" w14:textId="77777777" w:rsidR="007C3042" w:rsidRDefault="007C3042">
      <w:pPr>
        <w:pStyle w:val="Bezmezer"/>
        <w:rPr>
          <w:lang w:val="cs-CZ"/>
        </w:rPr>
      </w:pPr>
    </w:p>
    <w:p w14:paraId="7CA4D711" w14:textId="77777777" w:rsidR="007C3042" w:rsidRDefault="007C3042">
      <w:pPr>
        <w:pStyle w:val="Bezmezer"/>
        <w:ind w:firstLine="142"/>
        <w:rPr>
          <w:lang w:val="cs-CZ"/>
        </w:rPr>
      </w:pPr>
    </w:p>
    <w:p w14:paraId="5ADB9971" w14:textId="77777777" w:rsidR="007C3042" w:rsidRDefault="00301572">
      <w:pPr>
        <w:pStyle w:val="Bezmezer"/>
        <w:ind w:firstLine="142"/>
        <w:rPr>
          <w:lang w:val="cs-CZ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EF8460F" wp14:editId="15A496F3">
                <wp:simplePos x="0" y="0"/>
                <wp:positionH relativeFrom="page">
                  <wp:posOffset>0</wp:posOffset>
                </wp:positionH>
                <wp:positionV relativeFrom="page">
                  <wp:posOffset>10250170</wp:posOffset>
                </wp:positionV>
                <wp:extent cx="7557135" cy="252730"/>
                <wp:effectExtent l="0" t="0" r="0" b="14605"/>
                <wp:wrapNone/>
                <wp:docPr id="1" name="MSIPCM9e624288bc9f75019e566d71" descr="{&quot;HashCode&quot;:-424964394,&quot;Height&quot;:842.0,&quot;Width&quot;:595.0,&quot;Placement&quot;:&quot;Footer&quot;,&quot;Index&quot;:&quot;FirstPage&quot;,&quot;Section&quot;:1,&quot;Top&quot;:0.0,&quot;Left&quot;:0.0}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00" cy="2520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FFDBD3" w14:textId="77777777" w:rsidR="007C3042" w:rsidRDefault="007C3042">
                            <w:pPr>
                              <w:pStyle w:val="Obsahrmce"/>
                              <w:jc w:val="righ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tIns="0" rIns="254160" bIns="0" anchor="b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MSIPCM9e624288bc9f75019e566d71" stroked="f" style="position:absolute;margin-left:0pt;margin-top:807.1pt;width:594.95pt;height:19.8pt;mso-position-horizontal-relative:page;mso-position-vertical-relative:page" wp14:anchorId="1009C0FF">
                <w10:wrap type="non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Obsahrmce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cs-CZ"/>
        </w:rPr>
        <w:t xml:space="preserve">Tiskové a PR oddělení společnosti Renault Česká </w:t>
      </w:r>
      <w:r>
        <w:rPr>
          <w:lang w:val="cs-CZ"/>
        </w:rPr>
        <w:t>Republika, a.s.</w:t>
      </w:r>
      <w:r>
        <w:rPr>
          <w:lang w:val="cs-CZ"/>
        </w:rPr>
        <w:t xml:space="preserve"> </w:t>
      </w:r>
    </w:p>
    <w:p w14:paraId="359A5E0A" w14:textId="77777777" w:rsidR="007C3042" w:rsidRDefault="00301572">
      <w:pPr>
        <w:pStyle w:val="Bezmezer"/>
        <w:ind w:firstLine="142"/>
        <w:rPr>
          <w:lang w:val="cs-CZ"/>
        </w:rPr>
      </w:pPr>
      <w:r>
        <w:rPr>
          <w:lang w:val="cs-CZ"/>
        </w:rPr>
        <w:t xml:space="preserve">Jitka Skaličková, jitka.skalickova@renault.cz </w:t>
      </w:r>
    </w:p>
    <w:p w14:paraId="7E16853D" w14:textId="77777777" w:rsidR="007C3042" w:rsidRPr="00301572" w:rsidRDefault="00301572">
      <w:pPr>
        <w:pStyle w:val="Bezmezer"/>
        <w:ind w:firstLine="142"/>
        <w:rPr>
          <w:lang w:val="cs-CZ"/>
        </w:rPr>
      </w:pPr>
      <w:hyperlink r:id="rId9">
        <w:r>
          <w:rPr>
            <w:rStyle w:val="Internetovodkaz"/>
            <w:rFonts w:ascii="Arial Nova" w:hAnsi="Arial Nova"/>
            <w:sz w:val="18"/>
            <w:szCs w:val="18"/>
            <w:lang w:val="cs-CZ"/>
          </w:rPr>
          <w:t>www.renault.cz</w:t>
        </w:r>
      </w:hyperlink>
      <w:r>
        <w:rPr>
          <w:lang w:val="cs-CZ"/>
        </w:rPr>
        <w:t xml:space="preserve"> - </w:t>
      </w:r>
      <w:hyperlink r:id="rId10" w:tgtFrame="_blank">
        <w:r>
          <w:rPr>
            <w:rStyle w:val="Internetovodkaz"/>
            <w:rFonts w:ascii="Arial Nova" w:hAnsi="Arial Nova"/>
            <w:sz w:val="18"/>
            <w:szCs w:val="18"/>
            <w:lang w:val="cs-CZ"/>
          </w:rPr>
          <w:t>www.media.renault.com</w:t>
        </w:r>
      </w:hyperlink>
      <w:r>
        <w:rPr>
          <w:lang w:val="cs-CZ"/>
        </w:rPr>
        <w:t xml:space="preserve"> - </w:t>
      </w:r>
      <w:hyperlink r:id="rId11">
        <w:r>
          <w:rPr>
            <w:rStyle w:val="Internetovodkaz"/>
            <w:rFonts w:ascii="Arial Nova" w:hAnsi="Arial Nova"/>
            <w:sz w:val="18"/>
            <w:szCs w:val="18"/>
            <w:lang w:val="cs-CZ"/>
          </w:rPr>
          <w:t>www.group.renault.com</w:t>
        </w:r>
      </w:hyperlink>
    </w:p>
    <w:p w14:paraId="41026CAC" w14:textId="77777777" w:rsidR="007C3042" w:rsidRPr="00301572" w:rsidRDefault="00301572">
      <w:pPr>
        <w:pStyle w:val="PRESSRELEASECONTACTTEXT"/>
        <w:rPr>
          <w:lang w:val="cs-CZ"/>
        </w:rPr>
      </w:pPr>
      <w:r>
        <w:rPr>
          <w:rFonts w:ascii="Arial" w:hAnsi="Arial" w:cs="Arial"/>
          <w:szCs w:val="20"/>
          <w:lang w:val="cs-CZ"/>
        </w:rPr>
        <w:t xml:space="preserve"> </w:t>
      </w:r>
    </w:p>
    <w:sectPr w:rsidR="007C3042" w:rsidRPr="003015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1268" w:bottom="1418" w:left="1276" w:header="567" w:footer="567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02BF6" w14:textId="77777777" w:rsidR="00000000" w:rsidRDefault="00301572">
      <w:r>
        <w:separator/>
      </w:r>
    </w:p>
  </w:endnote>
  <w:endnote w:type="continuationSeparator" w:id="0">
    <w:p w14:paraId="2CFB4968" w14:textId="77777777" w:rsidR="00000000" w:rsidRDefault="0030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-Demi">
    <w:altName w:val="Cambria"/>
    <w:charset w:val="EE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301C1" w14:textId="77777777" w:rsidR="00301572" w:rsidRDefault="003015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76645" w14:textId="77777777" w:rsidR="007C3042" w:rsidRDefault="0030157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27AC7772" wp14:editId="1E6F07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252730"/>
              <wp:effectExtent l="0" t="0" r="0" b="14605"/>
              <wp:wrapNone/>
              <wp:docPr id="5" name="MSIPCM21194045b74d373819c74f62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520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9C42C98" w14:textId="77777777" w:rsidR="007C3042" w:rsidRDefault="007C3042">
                          <w:pPr>
                            <w:pStyle w:val="Obsahrmce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tIns="0" rIns="25416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21194045b74d373819c74f62" stroked="f" style="position:absolute;margin-left:0pt;margin-top:807.1pt;width:594.95pt;height:19.8pt;mso-position-horizontal-relative:page;mso-position-vertical-relative:page" wp14:anchorId="65DF84EB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8611A" w14:textId="77777777" w:rsidR="007C3042" w:rsidRDefault="0030157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1F6C37FA" wp14:editId="15AC3C1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7135" cy="252730"/>
              <wp:effectExtent l="0" t="0" r="0" b="14605"/>
              <wp:wrapNone/>
              <wp:docPr id="7" name="MSIPCMba66407db55bef54b36706c2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400" cy="2520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5A82BC4" w14:textId="77777777" w:rsidR="007C3042" w:rsidRDefault="007C3042">
                          <w:pPr>
                            <w:pStyle w:val="Obsahrmce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tIns="0" rIns="254160" bIns="0" anchor="b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ba66407db55bef54b36706c2" stroked="f" style="position:absolute;margin-left:0pt;margin-top:807.1pt;width:594.95pt;height:19.8pt;mso-position-horizontal-relative:page;mso-position-vertical-relative:page" wp14:anchorId="164D6B42">
              <w10:wrap type="non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Obsahrmce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1" allowOverlap="1" wp14:anchorId="0B898C9B" wp14:editId="36E3D8C5">
          <wp:simplePos x="0" y="0"/>
          <wp:positionH relativeFrom="margin">
            <wp:align>right</wp:align>
          </wp:positionH>
          <wp:positionV relativeFrom="paragraph">
            <wp:posOffset>-427355</wp:posOffset>
          </wp:positionV>
          <wp:extent cx="771525" cy="335280"/>
          <wp:effectExtent l="0" t="0" r="0" b="0"/>
          <wp:wrapNone/>
          <wp:docPr id="9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o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B886" w14:textId="77777777" w:rsidR="00000000" w:rsidRDefault="00301572">
      <w:r>
        <w:separator/>
      </w:r>
    </w:p>
  </w:footnote>
  <w:footnote w:type="continuationSeparator" w:id="0">
    <w:p w14:paraId="77612A6C" w14:textId="77777777" w:rsidR="00000000" w:rsidRDefault="0030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432B" w14:textId="77777777" w:rsidR="00301572" w:rsidRDefault="003015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FE281" w14:textId="77777777" w:rsidR="007C3042" w:rsidRDefault="00301572">
    <w:r>
      <w:rPr>
        <w:noProof/>
      </w:rPr>
      <w:drawing>
        <wp:anchor distT="0" distB="0" distL="0" distR="0" simplePos="0" relativeHeight="251658240" behindDoc="1" locked="0" layoutInCell="1" allowOverlap="1" wp14:anchorId="3A688172" wp14:editId="563AC53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711200"/>
          <wp:effectExtent l="0" t="0" r="0" b="0"/>
          <wp:wrapNone/>
          <wp:docPr id="3" name="Image 48" descr="Logotypes_Press rele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8" descr="Logotypes_Press relea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6AC1" w14:textId="77777777" w:rsidR="007C3042" w:rsidRDefault="00301572">
    <w:pPr>
      <w:pStyle w:val="Zhlav"/>
      <w:tabs>
        <w:tab w:val="clear" w:pos="4536"/>
        <w:tab w:val="clear" w:pos="9072"/>
        <w:tab w:val="left" w:pos="8288"/>
      </w:tabs>
    </w:pPr>
    <w:r>
      <w:rPr>
        <w:noProof/>
      </w:rPr>
      <w:drawing>
        <wp:anchor distT="0" distB="5715" distL="114300" distR="116840" simplePos="0" relativeHeight="4" behindDoc="1" locked="0" layoutInCell="1" allowOverlap="1" wp14:anchorId="24738DD0" wp14:editId="00142215">
          <wp:simplePos x="0" y="0"/>
          <wp:positionH relativeFrom="margin">
            <wp:posOffset>4654550</wp:posOffset>
          </wp:positionH>
          <wp:positionV relativeFrom="page">
            <wp:posOffset>371475</wp:posOffset>
          </wp:positionV>
          <wp:extent cx="1426210" cy="432435"/>
          <wp:effectExtent l="0" t="0" r="0" b="0"/>
          <wp:wrapSquare wrapText="bothSides"/>
          <wp:docPr id="4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42"/>
    <w:rsid w:val="00301572"/>
    <w:rsid w:val="007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24EB8"/>
  <w15:docId w15:val="{70528934-034D-41B1-8A51-01477BA1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581"/>
    <w:rPr>
      <w:rFonts w:ascii="AvantGarde-Demi" w:eastAsia="Calibri" w:hAnsi="AvantGarde-Demi"/>
      <w:caps/>
      <w:color w:val="FFFFFF"/>
      <w:spacing w:val="11"/>
      <w:sz w:val="16"/>
      <w:szCs w:val="24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5F0581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character" w:customStyle="1" w:styleId="ZpatChar">
    <w:name w:val="Zápatí Char"/>
    <w:basedOn w:val="Standardnpsmoodstavce"/>
    <w:link w:val="Zpat"/>
    <w:qFormat/>
    <w:rsid w:val="005F0581"/>
    <w:rPr>
      <w:rFonts w:ascii="AvantGarde-Demi" w:hAnsi="AvantGarde-Demi"/>
      <w:caps/>
      <w:color w:val="FFFFFF"/>
      <w:spacing w:val="11"/>
      <w:sz w:val="16"/>
      <w:szCs w:val="24"/>
      <w:lang w:val="fr-FR"/>
    </w:rPr>
  </w:style>
  <w:style w:type="character" w:customStyle="1" w:styleId="Internetovodkaz">
    <w:name w:val="Internetový odkaz"/>
    <w:basedOn w:val="Standardnpsmoodstavce"/>
    <w:unhideWhenUsed/>
    <w:rsid w:val="005F0581"/>
    <w:rPr>
      <w:color w:val="0563C1" w:themeColor="hyperlink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5F0581"/>
    <w:rPr>
      <w:rFonts w:eastAsiaTheme="minorEastAsia"/>
      <w:caps/>
      <w:color w:val="5A5A5A" w:themeColor="text1" w:themeTint="A5"/>
      <w:spacing w:val="15"/>
      <w:lang w:val="fr-FR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003B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003B46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11433"/>
    <w:rPr>
      <w:rFonts w:ascii="Segoe UI" w:hAnsi="Segoe UI" w:cs="Segoe UI"/>
      <w:caps/>
      <w:color w:val="FFFFFF"/>
      <w:spacing w:val="11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 Nova" w:hAnsi="Arial Nova"/>
      <w:sz w:val="18"/>
      <w:szCs w:val="18"/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RESSRELEASETEXT">
    <w:name w:val="PRESS RELEASE TEXT"/>
    <w:basedOn w:val="Normln"/>
    <w:qFormat/>
    <w:rsid w:val="005F0581"/>
    <w:pPr>
      <w:jc w:val="both"/>
    </w:pPr>
    <w:rPr>
      <w:rFonts w:ascii="Arial Narrow" w:hAnsi="Arial Narrow"/>
      <w:caps w:val="0"/>
      <w:color w:val="000000" w:themeColor="text1"/>
      <w:sz w:val="24"/>
    </w:rPr>
  </w:style>
  <w:style w:type="paragraph" w:styleId="Zhlav">
    <w:name w:val="header"/>
    <w:basedOn w:val="Normln"/>
    <w:link w:val="ZhlavChar"/>
    <w:rsid w:val="005F05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5F0581"/>
    <w:pPr>
      <w:tabs>
        <w:tab w:val="center" w:pos="4536"/>
        <w:tab w:val="right" w:pos="9072"/>
      </w:tabs>
    </w:pPr>
  </w:style>
  <w:style w:type="paragraph" w:customStyle="1" w:styleId="PRESSRELEASECONTACTTEXT">
    <w:name w:val="PRESS RELEASE CONTACT TEXT"/>
    <w:next w:val="Normln"/>
    <w:qFormat/>
    <w:rsid w:val="005F0581"/>
    <w:rPr>
      <w:rFonts w:ascii="Arial Narrow" w:eastAsia="Calibri" w:hAnsi="Arial Narrow"/>
      <w:color w:val="000000" w:themeColor="text1"/>
      <w:spacing w:val="11"/>
      <w:szCs w:val="24"/>
      <w:lang w:val="fr-FR"/>
    </w:rPr>
  </w:style>
  <w:style w:type="paragraph" w:styleId="Odstavecseseznamem">
    <w:name w:val="List Paragraph"/>
    <w:basedOn w:val="Normln"/>
    <w:uiPriority w:val="34"/>
    <w:qFormat/>
    <w:rsid w:val="005F0581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F0581"/>
    <w:p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1143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81F30"/>
    <w:pPr>
      <w:jc w:val="both"/>
    </w:pPr>
    <w:rPr>
      <w:rFonts w:ascii="Arial" w:eastAsia="MS Mincho" w:hAnsi="Arial" w:cs="Arial"/>
      <w:color w:val="000000"/>
      <w:szCs w:val="24"/>
      <w:lang w:val="fr-FR"/>
    </w:rPr>
  </w:style>
  <w:style w:type="paragraph" w:customStyle="1" w:styleId="Obsahrmce">
    <w:name w:val="Obsah rámce"/>
    <w:basedOn w:val="Norml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roup.renault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edia.renault.com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renault.cz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B3F4BB7A324A80F3BEE234513D24" ma:contentTypeVersion="11" ma:contentTypeDescription="Create a new document." ma:contentTypeScope="" ma:versionID="23fb5b206cbbe40a92a8aa819ae15426">
  <xsd:schema xmlns:xsd="http://www.w3.org/2001/XMLSchema" xmlns:xs="http://www.w3.org/2001/XMLSchema" xmlns:p="http://schemas.microsoft.com/office/2006/metadata/properties" xmlns:ns3="ec3028f6-26bb-45e7-8185-331e14542e7c" xmlns:ns4="ec204170-1f42-4070-8d1c-b5797b465592" targetNamespace="http://schemas.microsoft.com/office/2006/metadata/properties" ma:root="true" ma:fieldsID="99ba93eb1cd3def7cf3a4ff9389700dd" ns3:_="" ns4:_="">
    <xsd:import namespace="ec3028f6-26bb-45e7-8185-331e14542e7c"/>
    <xsd:import namespace="ec204170-1f42-4070-8d1c-b5797b46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28f6-26bb-45e7-8185-331e1454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170-1f42-4070-8d1c-b5797b46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DFBDF-3526-46EC-9433-EDF6051C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28f6-26bb-45e7-8185-331e14542e7c"/>
    <ds:schemaRef ds:uri="ec204170-1f42-4070-8d1c-b5797b46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71280-96CD-4A26-93B0-8C7A49799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272B2-DA89-4D1C-9203-6C2739F0B5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c204170-1f42-4070-8d1c-b5797b465592"/>
    <ds:schemaRef ds:uri="ec3028f6-26bb-45e7-8185-331e14542e7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1701</Characters>
  <Application>Microsoft Office Word</Application>
  <DocSecurity>4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DEMITROVICOVA Miriam (renexter)</dc:creator>
  <dc:description/>
  <cp:lastModifiedBy>SKALICKOVA Jitka</cp:lastModifiedBy>
  <cp:revision>2</cp:revision>
  <dcterms:created xsi:type="dcterms:W3CDTF">2019-11-26T15:14:00Z</dcterms:created>
  <dcterms:modified xsi:type="dcterms:W3CDTF">2019-11-26T15:14:00Z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7f30fc12-c89a-4829-a476-5bf9e2086332_ActionId">
    <vt:lpwstr>ca7b3403-5424-4103-8bb2-0000a0097471</vt:lpwstr>
  </property>
  <property fmtid="{D5CDD505-2E9C-101B-9397-08002B2CF9AE}" pid="7" name="MSIP_Label_7f30fc12-c89a-4829-a476-5bf9e2086332_ContentBits">
    <vt:lpwstr>0</vt:lpwstr>
  </property>
  <property fmtid="{D5CDD505-2E9C-101B-9397-08002B2CF9AE}" pid="8" name="MSIP_Label_7f30fc12-c89a-4829-a476-5bf9e2086332_Enabled">
    <vt:lpwstr>true</vt:lpwstr>
  </property>
  <property fmtid="{D5CDD505-2E9C-101B-9397-08002B2CF9AE}" pid="9" name="MSIP_Label_7f30fc12-c89a-4829-a476-5bf9e2086332_Method">
    <vt:lpwstr>Privileged</vt:lpwstr>
  </property>
  <property fmtid="{D5CDD505-2E9C-101B-9397-08002B2CF9AE}" pid="10" name="MSIP_Label_7f30fc12-c89a-4829-a476-5bf9e2086332_Name">
    <vt:lpwstr>Not protected (Anyone)_0</vt:lpwstr>
  </property>
  <property fmtid="{D5CDD505-2E9C-101B-9397-08002B2CF9AE}" pid="11" name="MSIP_Label_7f30fc12-c89a-4829-a476-5bf9e2086332_SetDate">
    <vt:lpwstr>2019-11-26T13:34:09Z</vt:lpwstr>
  </property>
  <property fmtid="{D5CDD505-2E9C-101B-9397-08002B2CF9AE}" pid="12" name="MSIP_Label_7f30fc12-c89a-4829-a476-5bf9e2086332_SiteId">
    <vt:lpwstr>d6b0bbee-7cd9-4d60-bce6-4a67b543e2ae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0x010100EBF9B3F4BB7A324A80F3BEE234513D24</vt:lpwstr>
  </property>
</Properties>
</file>