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1815" w14:textId="77777777" w:rsidR="004E68BC" w:rsidRPr="00F65779" w:rsidRDefault="004E68BC" w:rsidP="008E5B44">
      <w:pPr>
        <w:ind w:left="850"/>
        <w:rPr>
          <w:lang w:val="cs-CZ"/>
        </w:rPr>
      </w:pPr>
    </w:p>
    <w:tbl>
      <w:tblPr>
        <w:tblW w:w="87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3600"/>
      </w:tblGrid>
      <w:tr w:rsidR="00E17D85" w:rsidRPr="00F65779" w14:paraId="56F070EF" w14:textId="77777777" w:rsidTr="000940B7">
        <w:trPr>
          <w:trHeight w:val="1238"/>
          <w:tblCellSpacing w:w="15" w:type="dxa"/>
        </w:trPr>
        <w:tc>
          <w:tcPr>
            <w:tcW w:w="0" w:type="auto"/>
            <w:vAlign w:val="center"/>
            <w:hideMark/>
          </w:tcPr>
          <w:p w14:paraId="737FB584" w14:textId="1152A0A0" w:rsidR="00E17D85" w:rsidRPr="00F65779" w:rsidRDefault="000C0115" w:rsidP="00CA4B09">
            <w:pPr>
              <w:spacing w:after="567" w:line="240" w:lineRule="auto"/>
              <w:ind w:left="-45" w:right="-283"/>
              <w:jc w:val="both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val="cs-CZ"/>
              </w:rPr>
            </w:pPr>
            <w:r w:rsidRPr="00F65779">
              <w:rPr>
                <w:rFonts w:ascii="Arial" w:hAnsi="Arial"/>
                <w:b/>
                <w:bCs/>
                <w:caps/>
                <w:color w:val="000000"/>
                <w:sz w:val="24"/>
                <w:szCs w:val="24"/>
                <w:lang w:val="cs-CZ"/>
              </w:rPr>
              <w:t>Tisková zpráva</w:t>
            </w:r>
            <w:r w:rsidR="00E17D85" w:rsidRPr="00F65779">
              <w:rPr>
                <w:rFonts w:ascii="Arial" w:hAnsi="Arial"/>
                <w:b/>
                <w:bCs/>
                <w:caps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555" w:type="dxa"/>
            <w:vAlign w:val="center"/>
            <w:hideMark/>
          </w:tcPr>
          <w:p w14:paraId="05638BA2" w14:textId="6AAA9237" w:rsidR="00E17D85" w:rsidRPr="00F65779" w:rsidRDefault="008312BE" w:rsidP="008E5B44">
            <w:pPr>
              <w:spacing w:after="567" w:line="240" w:lineRule="auto"/>
              <w:ind w:left="850" w:right="-28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cs-CZ"/>
              </w:rPr>
              <w:t>19/11/2019</w:t>
            </w:r>
            <w:r w:rsidR="00E17D85" w:rsidRPr="00F65779">
              <w:rPr>
                <w:rFonts w:ascii="Arial" w:hAnsi="Arial"/>
                <w:color w:val="000000"/>
                <w:sz w:val="20"/>
                <w:szCs w:val="20"/>
                <w:lang w:val="cs-CZ"/>
              </w:rPr>
              <w:t xml:space="preserve">   5 </w:t>
            </w:r>
          </w:p>
        </w:tc>
      </w:tr>
    </w:tbl>
    <w:p w14:paraId="61296BAC" w14:textId="77777777" w:rsidR="00B4047C" w:rsidRPr="00F65779" w:rsidRDefault="00B4047C" w:rsidP="008E5B44">
      <w:pPr>
        <w:spacing w:after="0" w:line="240" w:lineRule="auto"/>
        <w:ind w:left="850" w:right="-283"/>
        <w:textAlignment w:val="baseline"/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val="cs-CZ"/>
        </w:rPr>
      </w:pPr>
    </w:p>
    <w:p w14:paraId="3D3C9F6F" w14:textId="77777777" w:rsidR="005E3051" w:rsidRPr="00F65779" w:rsidRDefault="005E3051" w:rsidP="008E5B44">
      <w:pPr>
        <w:spacing w:after="0" w:line="240" w:lineRule="auto"/>
        <w:ind w:left="850" w:right="-283"/>
        <w:textAlignment w:val="baseline"/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val="cs-CZ"/>
        </w:rPr>
      </w:pPr>
    </w:p>
    <w:p w14:paraId="650B32F0" w14:textId="79AE16D2" w:rsidR="008312BE" w:rsidRDefault="001E3CE7" w:rsidP="008312BE">
      <w:pPr>
        <w:spacing w:after="0" w:line="240" w:lineRule="auto"/>
        <w:ind w:left="-142" w:right="-283"/>
        <w:jc w:val="center"/>
        <w:textAlignment w:val="baseline"/>
        <w:rPr>
          <w:rFonts w:ascii="Arial" w:hAnsi="Arial"/>
          <w:b/>
          <w:bCs/>
          <w:caps/>
          <w:color w:val="000000"/>
          <w:sz w:val="30"/>
          <w:szCs w:val="30"/>
          <w:lang w:val="cs-CZ"/>
        </w:rPr>
      </w:pPr>
      <w:r w:rsidRPr="00F65779">
        <w:rPr>
          <w:rFonts w:ascii="Arial" w:hAnsi="Arial"/>
          <w:b/>
          <w:bCs/>
          <w:caps/>
          <w:color w:val="000000"/>
          <w:sz w:val="30"/>
          <w:szCs w:val="30"/>
          <w:lang w:val="cs-CZ"/>
        </w:rPr>
        <w:t>Návrat pohonu na lpg</w:t>
      </w:r>
    </w:p>
    <w:p w14:paraId="0D148013" w14:textId="3BF29A03" w:rsidR="00E17D85" w:rsidRPr="00F65779" w:rsidRDefault="008312BE" w:rsidP="008312BE">
      <w:pPr>
        <w:spacing w:after="0" w:line="240" w:lineRule="auto"/>
        <w:ind w:left="-142" w:right="-283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val="cs-CZ"/>
        </w:rPr>
      </w:pPr>
      <w:r>
        <w:rPr>
          <w:rFonts w:ascii="Arial" w:hAnsi="Arial"/>
          <w:b/>
          <w:bCs/>
          <w:caps/>
          <w:color w:val="000000"/>
          <w:sz w:val="30"/>
          <w:szCs w:val="30"/>
          <w:lang w:val="cs-CZ"/>
        </w:rPr>
        <w:t xml:space="preserve">SE OPĚT VRACÍ </w:t>
      </w:r>
      <w:r w:rsidR="001E3CE7" w:rsidRPr="00F65779">
        <w:rPr>
          <w:rFonts w:ascii="Arial" w:hAnsi="Arial"/>
          <w:b/>
          <w:bCs/>
          <w:caps/>
          <w:color w:val="000000"/>
          <w:sz w:val="30"/>
          <w:szCs w:val="30"/>
          <w:lang w:val="cs-CZ"/>
        </w:rPr>
        <w:t>do nabídky vozů dacia</w:t>
      </w:r>
    </w:p>
    <w:p w14:paraId="66822387" w14:textId="26AE7D3D" w:rsidR="00E17D85" w:rsidRDefault="00E17D85" w:rsidP="004A5DE2">
      <w:pPr>
        <w:spacing w:after="0" w:line="360" w:lineRule="auto"/>
        <w:ind w:left="1276" w:right="-283"/>
        <w:jc w:val="both"/>
        <w:textAlignment w:val="baseline"/>
        <w:rPr>
          <w:rFonts w:ascii="Arial" w:eastAsia="Times New Roman" w:hAnsi="Arial" w:cs="Arial"/>
          <w:b/>
          <w:bCs/>
          <w:sz w:val="26"/>
          <w:szCs w:val="26"/>
          <w:lang w:val="cs-CZ"/>
        </w:rPr>
      </w:pPr>
    </w:p>
    <w:p w14:paraId="0F0745E2" w14:textId="77777777" w:rsidR="008312BE" w:rsidRPr="00F65779" w:rsidRDefault="008312BE" w:rsidP="004A5DE2">
      <w:pPr>
        <w:spacing w:after="0" w:line="360" w:lineRule="auto"/>
        <w:ind w:left="1276" w:right="-283"/>
        <w:jc w:val="both"/>
        <w:textAlignment w:val="baseline"/>
        <w:rPr>
          <w:rFonts w:ascii="Arial" w:eastAsia="Times New Roman" w:hAnsi="Arial" w:cs="Arial"/>
          <w:b/>
          <w:bCs/>
          <w:sz w:val="26"/>
          <w:szCs w:val="26"/>
          <w:lang w:val="cs-CZ"/>
        </w:rPr>
      </w:pPr>
    </w:p>
    <w:p w14:paraId="1804D46F" w14:textId="07C625FC" w:rsidR="000B087C" w:rsidRPr="005E6510" w:rsidRDefault="00A81E00" w:rsidP="005E651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cs-CZ"/>
        </w:rPr>
      </w:pPr>
      <w:r w:rsidRPr="005E6510">
        <w:rPr>
          <w:rFonts w:ascii="Arial" w:hAnsi="Arial"/>
          <w:b/>
          <w:bCs/>
          <w:lang w:val="cs-CZ"/>
        </w:rPr>
        <w:t>Pohon na LPG se dostává do nabídky modelů Duster, Logan, Logan MCV</w:t>
      </w:r>
      <w:r w:rsidR="00E817D1" w:rsidRPr="005E6510">
        <w:rPr>
          <w:rFonts w:ascii="Arial" w:hAnsi="Arial"/>
          <w:b/>
          <w:bCs/>
          <w:lang w:val="cs-CZ"/>
        </w:rPr>
        <w:t xml:space="preserve"> a Sandero</w:t>
      </w:r>
    </w:p>
    <w:p w14:paraId="0C8694C8" w14:textId="307C0377" w:rsidR="000B087C" w:rsidRPr="005E6510" w:rsidRDefault="00E817D1" w:rsidP="005E6510">
      <w:pPr>
        <w:spacing w:before="100" w:beforeAutospacing="1" w:after="100" w:afterAutospacing="1" w:line="240" w:lineRule="auto"/>
        <w:jc w:val="both"/>
        <w:rPr>
          <w:rFonts w:ascii="Arial" w:hAnsi="Arial"/>
          <w:b/>
          <w:bCs/>
          <w:lang w:val="cs-CZ"/>
        </w:rPr>
      </w:pPr>
      <w:r w:rsidRPr="005E6510">
        <w:rPr>
          <w:rFonts w:ascii="Arial" w:hAnsi="Arial"/>
          <w:b/>
          <w:bCs/>
          <w:lang w:val="cs-CZ"/>
        </w:rPr>
        <w:t>Dostupný bude výhradně v kombinaci s novým motorem 1,0 TCe</w:t>
      </w:r>
    </w:p>
    <w:p w14:paraId="2B731027" w14:textId="70609FC9" w:rsidR="00235A1C" w:rsidRPr="005E6510" w:rsidRDefault="0031268F" w:rsidP="005E6510">
      <w:pPr>
        <w:spacing w:before="100" w:beforeAutospacing="1" w:after="100" w:afterAutospacing="1" w:line="240" w:lineRule="auto"/>
        <w:ind w:right="-283"/>
        <w:jc w:val="both"/>
        <w:textAlignment w:val="baseline"/>
        <w:rPr>
          <w:rFonts w:ascii="Arial" w:eastAsia="Times New Roman" w:hAnsi="Arial" w:cs="Arial"/>
          <w:b/>
          <w:bCs/>
          <w:lang w:val="cs-CZ"/>
        </w:rPr>
      </w:pPr>
      <w:r w:rsidRPr="005E6510">
        <w:rPr>
          <w:rFonts w:ascii="Arial" w:hAnsi="Arial"/>
          <w:b/>
          <w:bCs/>
          <w:lang w:val="cs-CZ"/>
        </w:rPr>
        <w:t>Nabídne dojezd až 1000</w:t>
      </w:r>
      <w:r w:rsidR="005A64AE" w:rsidRPr="005E6510">
        <w:rPr>
          <w:rFonts w:ascii="Arial" w:hAnsi="Arial"/>
          <w:b/>
          <w:bCs/>
          <w:lang w:val="cs-CZ"/>
        </w:rPr>
        <w:t xml:space="preserve"> km</w:t>
      </w:r>
      <w:r w:rsidRPr="005E6510">
        <w:rPr>
          <w:rFonts w:ascii="Arial" w:hAnsi="Arial"/>
          <w:b/>
          <w:bCs/>
          <w:lang w:val="cs-CZ"/>
        </w:rPr>
        <w:t xml:space="preserve"> a až</w:t>
      </w:r>
      <w:r w:rsidR="005A64AE" w:rsidRPr="005E6510">
        <w:rPr>
          <w:rFonts w:ascii="Arial" w:hAnsi="Arial"/>
          <w:b/>
          <w:bCs/>
          <w:lang w:val="cs-CZ"/>
        </w:rPr>
        <w:t xml:space="preserve"> o </w:t>
      </w:r>
      <w:r w:rsidR="00B42812" w:rsidRPr="005E6510">
        <w:rPr>
          <w:rFonts w:ascii="Arial" w:hAnsi="Arial"/>
          <w:b/>
          <w:bCs/>
          <w:lang w:val="cs-CZ"/>
        </w:rPr>
        <w:t xml:space="preserve">12% nižší emise </w:t>
      </w:r>
      <w:r w:rsidR="007C20C3" w:rsidRPr="005E6510">
        <w:rPr>
          <w:rFonts w:ascii="Arial" w:hAnsi="Arial"/>
          <w:b/>
          <w:bCs/>
          <w:lang w:val="cs-CZ"/>
        </w:rPr>
        <w:t>CO</w:t>
      </w:r>
      <w:r w:rsidR="007C20C3" w:rsidRPr="005E6510">
        <w:rPr>
          <w:rFonts w:ascii="Arial" w:hAnsi="Arial"/>
          <w:b/>
          <w:bCs/>
          <w:vertAlign w:val="subscript"/>
          <w:lang w:val="cs-CZ"/>
        </w:rPr>
        <w:t>2</w:t>
      </w:r>
    </w:p>
    <w:p w14:paraId="0736426D" w14:textId="77777777" w:rsidR="005E3051" w:rsidRPr="00F65779" w:rsidRDefault="005E3051" w:rsidP="00235A1C">
      <w:pPr>
        <w:ind w:left="850" w:right="-283"/>
        <w:jc w:val="both"/>
        <w:rPr>
          <w:rFonts w:ascii="Arial" w:eastAsia="Times New Roman" w:hAnsi="Arial" w:cs="Arial"/>
          <w:b/>
          <w:bCs/>
          <w:sz w:val="26"/>
          <w:szCs w:val="26"/>
          <w:lang w:val="cs-CZ"/>
        </w:rPr>
      </w:pPr>
    </w:p>
    <w:p w14:paraId="12F60520" w14:textId="1E65D871" w:rsidR="008A61E3" w:rsidRPr="00F65779" w:rsidRDefault="008A61E3" w:rsidP="005E6510">
      <w:pPr>
        <w:jc w:val="both"/>
        <w:rPr>
          <w:rFonts w:ascii="Arial" w:hAnsi="Arial"/>
          <w:sz w:val="20"/>
          <w:szCs w:val="20"/>
          <w:lang w:val="cs-CZ"/>
        </w:rPr>
      </w:pPr>
      <w:bookmarkStart w:id="0" w:name="_Hlk1486138"/>
      <w:bookmarkStart w:id="1" w:name="_GoBack"/>
      <w:r w:rsidRPr="00F65779">
        <w:rPr>
          <w:rFonts w:ascii="Arial" w:hAnsi="Arial"/>
          <w:sz w:val="20"/>
          <w:szCs w:val="20"/>
          <w:lang w:val="cs-CZ"/>
        </w:rPr>
        <w:t>Po ukončení výroby na konci roku 2018 se nyní verze s pohonem na LPG znovu vrací do nabídky</w:t>
      </w:r>
      <w:r w:rsidR="00CA4B09">
        <w:rPr>
          <w:rFonts w:ascii="Arial" w:hAnsi="Arial"/>
          <w:sz w:val="20"/>
          <w:szCs w:val="20"/>
          <w:lang w:val="cs-CZ"/>
        </w:rPr>
        <w:t xml:space="preserve"> značky Dacia</w:t>
      </w:r>
      <w:r w:rsidRPr="00F65779">
        <w:rPr>
          <w:rFonts w:ascii="Arial" w:hAnsi="Arial"/>
          <w:sz w:val="20"/>
          <w:szCs w:val="20"/>
          <w:lang w:val="cs-CZ"/>
        </w:rPr>
        <w:t xml:space="preserve">. </w:t>
      </w:r>
    </w:p>
    <w:bookmarkEnd w:id="1"/>
    <w:p w14:paraId="493AA5F4" w14:textId="1D25EBC8" w:rsidR="008A61E3" w:rsidRPr="00F65779" w:rsidRDefault="008A61E3" w:rsidP="005E6510">
      <w:pPr>
        <w:jc w:val="both"/>
        <w:rPr>
          <w:rFonts w:ascii="Arial" w:hAnsi="Arial"/>
          <w:sz w:val="20"/>
          <w:szCs w:val="20"/>
          <w:lang w:val="cs-CZ"/>
        </w:rPr>
      </w:pPr>
      <w:r w:rsidRPr="00F65779">
        <w:rPr>
          <w:rFonts w:ascii="Arial" w:hAnsi="Arial"/>
          <w:sz w:val="20"/>
          <w:szCs w:val="20"/>
          <w:lang w:val="cs-CZ"/>
        </w:rPr>
        <w:t xml:space="preserve">Pohon na LPG se dostává do nabídky modelů Duster, Sandero, Logan a Logan MCV. Zároveň je u těchto modelů dostupný </w:t>
      </w:r>
      <w:r w:rsidR="00FD2159">
        <w:rPr>
          <w:rFonts w:ascii="Arial" w:hAnsi="Arial"/>
          <w:sz w:val="20"/>
          <w:szCs w:val="20"/>
          <w:lang w:val="cs-CZ"/>
        </w:rPr>
        <w:t>v</w:t>
      </w:r>
      <w:r w:rsidRPr="00F65779">
        <w:rPr>
          <w:rFonts w:ascii="Arial" w:hAnsi="Arial"/>
          <w:sz w:val="20"/>
          <w:szCs w:val="20"/>
          <w:lang w:val="cs-CZ"/>
        </w:rPr>
        <w:t xml:space="preserve"> širokém spektru výbavových stupňů. U modelu Duster jsou to verze Essential, Comfort a Prestige a to u variant s pohonem 4x2. Modely Sandero a Logan MCV nabízejí pohon LPG k výbavovým stupňům Open, Arctica a Stepway. Shodnou nabídku, vyjma varianty s výbavou Stepway, najdeme i u modelu Logan, pohon na LPG je zde dostupný s výbavami Open a Arctica. </w:t>
      </w:r>
    </w:p>
    <w:p w14:paraId="69FD5C4E" w14:textId="7E7CED61" w:rsidR="008A61E3" w:rsidRPr="00F65779" w:rsidRDefault="008A61E3" w:rsidP="005E6510">
      <w:pPr>
        <w:jc w:val="both"/>
        <w:rPr>
          <w:rFonts w:ascii="Arial" w:hAnsi="Arial"/>
          <w:sz w:val="20"/>
          <w:szCs w:val="20"/>
          <w:lang w:val="cs-CZ"/>
        </w:rPr>
      </w:pPr>
      <w:r w:rsidRPr="00F65779">
        <w:rPr>
          <w:rFonts w:ascii="Arial" w:hAnsi="Arial"/>
          <w:sz w:val="20"/>
          <w:szCs w:val="20"/>
          <w:lang w:val="cs-CZ"/>
        </w:rPr>
        <w:t>Pohon na LPG je dostupný výhradně v kombinaci s novým motorem 1,0 TCe. Tento motor byl už od počátku vývoje konstruován pro pohon na LPG. Dosavadní výhody LPG zůst</w:t>
      </w:r>
      <w:r w:rsidR="00F65779">
        <w:rPr>
          <w:rFonts w:ascii="Arial" w:hAnsi="Arial"/>
          <w:sz w:val="20"/>
          <w:szCs w:val="20"/>
          <w:lang w:val="cs-CZ"/>
        </w:rPr>
        <w:t>á</w:t>
      </w:r>
      <w:r w:rsidRPr="00F65779">
        <w:rPr>
          <w:rFonts w:ascii="Arial" w:hAnsi="Arial"/>
          <w:sz w:val="20"/>
          <w:szCs w:val="20"/>
          <w:lang w:val="cs-CZ"/>
        </w:rPr>
        <w:t>vají zachovány. Vozidlo s pohonem na LPG dosahuje nižších provozních nákladů, vykazuje ekologi</w:t>
      </w:r>
      <w:r w:rsidR="00F65779">
        <w:rPr>
          <w:rFonts w:ascii="Arial" w:hAnsi="Arial"/>
          <w:sz w:val="20"/>
          <w:szCs w:val="20"/>
          <w:lang w:val="cs-CZ"/>
        </w:rPr>
        <w:t>č</w:t>
      </w:r>
      <w:r w:rsidRPr="00F65779">
        <w:rPr>
          <w:rFonts w:ascii="Arial" w:hAnsi="Arial"/>
          <w:sz w:val="20"/>
          <w:szCs w:val="20"/>
          <w:lang w:val="cs-CZ"/>
        </w:rPr>
        <w:t xml:space="preserve">tější provoz a vzhledem k tomu, že disponuje dvěma nádržemi na palivo, má i vysoký dojezd. Nově má však motor s LPG vyšší točivý moment oproti konvenční verzi. </w:t>
      </w:r>
    </w:p>
    <w:p w14:paraId="0289348C" w14:textId="4CFE4BC5" w:rsidR="008A61E3" w:rsidRPr="00F65779" w:rsidRDefault="008A61E3" w:rsidP="005E6510">
      <w:pPr>
        <w:jc w:val="both"/>
        <w:rPr>
          <w:rFonts w:ascii="Arial" w:hAnsi="Arial"/>
          <w:sz w:val="20"/>
          <w:szCs w:val="20"/>
          <w:lang w:val="cs-CZ"/>
        </w:rPr>
      </w:pPr>
      <w:r w:rsidRPr="00F65779">
        <w:rPr>
          <w:rFonts w:ascii="Arial" w:hAnsi="Arial"/>
          <w:sz w:val="20"/>
          <w:szCs w:val="20"/>
          <w:lang w:val="cs-CZ"/>
        </w:rPr>
        <w:t>Vozidlo s pohonem LPG je dvoupalivové a disponuje 2 specifickými systémy vstřikování paliva, stejně jako 2 nádržemi - 1 na benzín a 1 na LPG. Dojezd na jedno tankování je díky tomu až 1000 km. Může být provozováno buď na benzín nebo na LPG. Pokud dojde palivo LPG v nádrži, systém přejde automaticky na benzínový pohon. Řidič může kdykoliv za jízdy přepnout z benzínu na pohon LPG</w:t>
      </w:r>
      <w:r w:rsidR="00550743">
        <w:rPr>
          <w:rFonts w:ascii="Arial" w:hAnsi="Arial"/>
          <w:sz w:val="20"/>
          <w:szCs w:val="20"/>
          <w:lang w:val="cs-CZ"/>
        </w:rPr>
        <w:t xml:space="preserve"> </w:t>
      </w:r>
      <w:r w:rsidRPr="00F65779">
        <w:rPr>
          <w:rFonts w:ascii="Arial" w:hAnsi="Arial"/>
          <w:sz w:val="20"/>
          <w:szCs w:val="20"/>
          <w:lang w:val="cs-CZ"/>
        </w:rPr>
        <w:t>a naopak pomocí přepínače na palubní desce. Objem zavazadlového prostoru zůstává zachován díky instalaci nádrže na LPG v místě pro rezervní kolo, ve voze je sada lepení. Používáním LPG dochází</w:t>
      </w:r>
      <w:r w:rsidR="00E80224" w:rsidRPr="00F65779">
        <w:rPr>
          <w:rFonts w:ascii="Arial" w:hAnsi="Arial"/>
          <w:sz w:val="20"/>
          <w:szCs w:val="20"/>
          <w:lang w:val="cs-CZ"/>
        </w:rPr>
        <w:t xml:space="preserve"> v porovnání s benzínem</w:t>
      </w:r>
      <w:r w:rsidRPr="00F65779">
        <w:rPr>
          <w:rFonts w:ascii="Arial" w:hAnsi="Arial"/>
          <w:sz w:val="20"/>
          <w:szCs w:val="20"/>
          <w:lang w:val="cs-CZ"/>
        </w:rPr>
        <w:t xml:space="preserve"> k redukci přibližně 12 % emisí CO</w:t>
      </w:r>
      <w:r w:rsidRPr="00F65779">
        <w:rPr>
          <w:rFonts w:ascii="Arial" w:hAnsi="Arial"/>
          <w:sz w:val="20"/>
          <w:szCs w:val="20"/>
          <w:vertAlign w:val="subscript"/>
          <w:lang w:val="cs-CZ"/>
        </w:rPr>
        <w:t>2</w:t>
      </w:r>
      <w:r w:rsidRPr="00F65779">
        <w:rPr>
          <w:rFonts w:ascii="Arial" w:hAnsi="Arial"/>
          <w:sz w:val="20"/>
          <w:szCs w:val="20"/>
          <w:lang w:val="cs-CZ"/>
        </w:rPr>
        <w:t>, jednoho z plynů zodpovědného za skleníkový efekt</w:t>
      </w:r>
      <w:r w:rsidR="00E80224" w:rsidRPr="00F65779">
        <w:rPr>
          <w:rFonts w:ascii="Arial" w:hAnsi="Arial"/>
          <w:sz w:val="20"/>
          <w:szCs w:val="20"/>
          <w:lang w:val="cs-CZ"/>
        </w:rPr>
        <w:t>.</w:t>
      </w:r>
      <w:r w:rsidRPr="00F65779">
        <w:rPr>
          <w:rFonts w:ascii="Arial" w:hAnsi="Arial"/>
          <w:sz w:val="20"/>
          <w:szCs w:val="20"/>
          <w:lang w:val="cs-CZ"/>
        </w:rPr>
        <w:t xml:space="preserve"> </w:t>
      </w:r>
    </w:p>
    <w:p w14:paraId="03F93723" w14:textId="74306054" w:rsidR="008A61E3" w:rsidRPr="00F65779" w:rsidRDefault="008A61E3" w:rsidP="005E6510">
      <w:pPr>
        <w:jc w:val="both"/>
        <w:rPr>
          <w:rFonts w:ascii="Arial" w:hAnsi="Arial"/>
          <w:sz w:val="20"/>
          <w:szCs w:val="20"/>
          <w:lang w:val="cs-CZ"/>
        </w:rPr>
      </w:pPr>
      <w:r w:rsidRPr="00F65779">
        <w:rPr>
          <w:rFonts w:ascii="Arial" w:hAnsi="Arial"/>
          <w:sz w:val="20"/>
          <w:szCs w:val="20"/>
          <w:lang w:val="cs-CZ"/>
        </w:rPr>
        <w:t>Výhody tovární verze LPG oproti dodatečným zástavbám jsou zejména v zachování plné tovární záruky na 3 roky nebo 100 000 km, dále je kontrola systému LPG zahrnuta do standartního programu údržb</w:t>
      </w:r>
      <w:r w:rsidR="00550743">
        <w:rPr>
          <w:rFonts w:ascii="Arial" w:hAnsi="Arial"/>
          <w:sz w:val="20"/>
          <w:szCs w:val="20"/>
          <w:lang w:val="cs-CZ"/>
        </w:rPr>
        <w:t>y</w:t>
      </w:r>
      <w:r w:rsidRPr="00F65779">
        <w:rPr>
          <w:rFonts w:ascii="Arial" w:hAnsi="Arial"/>
          <w:sz w:val="20"/>
          <w:szCs w:val="20"/>
          <w:lang w:val="cs-CZ"/>
        </w:rPr>
        <w:t xml:space="preserve"> a navíc se automobilu s továrním LPG zvyšuje zůstatková hodnota – nádrž na LPG není nutné po 10 letech měnit jako je tomu u dodatečných přestaveb. </w:t>
      </w:r>
    </w:p>
    <w:p w14:paraId="0AC4DD89" w14:textId="50802F35" w:rsidR="008A61E3" w:rsidRPr="00F65779" w:rsidRDefault="00F65779" w:rsidP="005E6510">
      <w:pPr>
        <w:jc w:val="both"/>
        <w:rPr>
          <w:rFonts w:ascii="Arial" w:hAnsi="Arial"/>
          <w:sz w:val="20"/>
          <w:szCs w:val="20"/>
          <w:lang w:val="cs-CZ"/>
        </w:rPr>
      </w:pPr>
      <w:r w:rsidRPr="00F65779">
        <w:rPr>
          <w:rFonts w:ascii="Arial" w:hAnsi="Arial"/>
          <w:sz w:val="20"/>
          <w:szCs w:val="20"/>
          <w:lang w:val="cs-CZ"/>
        </w:rPr>
        <w:t>Postupně</w:t>
      </w:r>
      <w:r w:rsidR="008A61E3" w:rsidRPr="00F65779">
        <w:rPr>
          <w:rFonts w:ascii="Arial" w:hAnsi="Arial"/>
          <w:sz w:val="20"/>
          <w:szCs w:val="20"/>
          <w:lang w:val="cs-CZ"/>
        </w:rPr>
        <w:t xml:space="preserve"> se</w:t>
      </w:r>
      <w:r w:rsidRPr="00F65779">
        <w:rPr>
          <w:rFonts w:ascii="Arial" w:hAnsi="Arial"/>
          <w:sz w:val="20"/>
          <w:szCs w:val="20"/>
          <w:lang w:val="cs-CZ"/>
        </w:rPr>
        <w:t xml:space="preserve"> daří</w:t>
      </w:r>
      <w:r w:rsidR="008A61E3" w:rsidRPr="00F65779">
        <w:rPr>
          <w:rFonts w:ascii="Arial" w:hAnsi="Arial"/>
          <w:sz w:val="20"/>
          <w:szCs w:val="20"/>
          <w:lang w:val="cs-CZ"/>
        </w:rPr>
        <w:t xml:space="preserve"> odstraňovat i další překážky v užívání vozidel s pohonem na </w:t>
      </w:r>
      <w:r w:rsidR="00FD2159" w:rsidRPr="00F65779">
        <w:rPr>
          <w:rFonts w:ascii="Arial" w:hAnsi="Arial"/>
          <w:sz w:val="20"/>
          <w:szCs w:val="20"/>
          <w:lang w:val="cs-CZ"/>
        </w:rPr>
        <w:t>LPG – vjezd</w:t>
      </w:r>
      <w:r w:rsidR="008A61E3" w:rsidRPr="00F65779">
        <w:rPr>
          <w:rFonts w:ascii="Arial" w:hAnsi="Arial"/>
          <w:sz w:val="20"/>
          <w:szCs w:val="20"/>
          <w:lang w:val="cs-CZ"/>
        </w:rPr>
        <w:t xml:space="preserve"> do podzemních garáží je pro vozidla s pohonem LPG povolen</w:t>
      </w:r>
      <w:r w:rsidRPr="00F65779">
        <w:rPr>
          <w:rFonts w:ascii="Arial" w:hAnsi="Arial"/>
          <w:sz w:val="20"/>
          <w:szCs w:val="20"/>
          <w:lang w:val="cs-CZ"/>
        </w:rPr>
        <w:t xml:space="preserve"> za předpokladu, že</w:t>
      </w:r>
      <w:r w:rsidR="008A61E3" w:rsidRPr="00F65779">
        <w:rPr>
          <w:rFonts w:ascii="Arial" w:hAnsi="Arial"/>
          <w:sz w:val="20"/>
          <w:szCs w:val="20"/>
          <w:lang w:val="cs-CZ"/>
        </w:rPr>
        <w:t xml:space="preserve"> má garáž příslušné vybavení (odvětrávání, indikátor úniku plynu).</w:t>
      </w:r>
    </w:p>
    <w:p w14:paraId="71EF7B2E" w14:textId="77777777" w:rsidR="00FD2159" w:rsidRDefault="00FD2159" w:rsidP="00FD2159">
      <w:pPr>
        <w:jc w:val="both"/>
        <w:rPr>
          <w:rFonts w:ascii="Arial" w:hAnsi="Arial"/>
          <w:sz w:val="20"/>
          <w:szCs w:val="20"/>
          <w:lang w:val="cs-CZ"/>
        </w:rPr>
      </w:pPr>
    </w:p>
    <w:p w14:paraId="2568D070" w14:textId="609FEA61" w:rsidR="00FD2159" w:rsidRPr="00F65779" w:rsidRDefault="00FD2159" w:rsidP="00FD2159">
      <w:pPr>
        <w:jc w:val="both"/>
        <w:rPr>
          <w:rFonts w:ascii="Arial" w:hAnsi="Arial"/>
          <w:sz w:val="20"/>
          <w:szCs w:val="20"/>
          <w:lang w:val="cs-CZ"/>
        </w:rPr>
      </w:pPr>
      <w:r w:rsidRPr="00F65779">
        <w:rPr>
          <w:rFonts w:ascii="Arial" w:hAnsi="Arial"/>
          <w:sz w:val="20"/>
          <w:szCs w:val="20"/>
          <w:lang w:val="cs-CZ"/>
        </w:rPr>
        <w:t>Rozšíření vozidel s pohonem na LPG už je dnes poměrně významné. V Evropě zaujímají tyto vozidla 2,9% podíl na trhu. Celkem se jedná o 7,8 milionu vozidel, z toho přibližně 180 tisíc jich je jen v České republice. Poměrně rozšířená je i infrastruktura spojená s provozováním vozidel na LPG. V Evropě již je skoro 35 tisíc plnících stanic, z toho v ČR 936.</w:t>
      </w:r>
    </w:p>
    <w:p w14:paraId="38AA7B67" w14:textId="2420A210" w:rsidR="00F261BA" w:rsidRPr="00F65779" w:rsidRDefault="00F261BA" w:rsidP="008A61E3">
      <w:pPr>
        <w:rPr>
          <w:rFonts w:ascii="Arial" w:hAnsi="Arial"/>
          <w:sz w:val="20"/>
          <w:szCs w:val="20"/>
          <w:lang w:val="cs-CZ"/>
        </w:rPr>
      </w:pPr>
    </w:p>
    <w:bookmarkEnd w:id="0"/>
    <w:p w14:paraId="35C1FD44" w14:textId="4FCFCF02" w:rsidR="00C2446D" w:rsidRPr="00FD2159" w:rsidRDefault="006021F2" w:rsidP="005E6510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cs-CZ"/>
        </w:rPr>
      </w:pPr>
      <w:r w:rsidRPr="00F65779">
        <w:rPr>
          <w:rFonts w:ascii="Arial" w:eastAsia="Arial" w:hAnsi="Arial" w:cs="Arial"/>
          <w:b/>
          <w:bCs/>
          <w:sz w:val="20"/>
          <w:szCs w:val="20"/>
          <w:lang w:val="cs-CZ"/>
        </w:rPr>
        <w:br/>
      </w:r>
      <w:r w:rsidR="00C2446D" w:rsidRPr="00FD2159">
        <w:rPr>
          <w:rFonts w:ascii="Arial" w:hAnsi="Arial" w:cs="Arial"/>
          <w:b/>
          <w:bCs/>
          <w:sz w:val="18"/>
          <w:szCs w:val="18"/>
          <w:lang w:val="cs-CZ"/>
        </w:rPr>
        <w:t>Pro vice informací:</w:t>
      </w:r>
    </w:p>
    <w:p w14:paraId="6E1DF1BE" w14:textId="77777777" w:rsidR="00C2446D" w:rsidRPr="00FD2159" w:rsidRDefault="00C2446D" w:rsidP="005E6510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cs-CZ"/>
        </w:rPr>
      </w:pPr>
      <w:r w:rsidRPr="00FD2159">
        <w:rPr>
          <w:rFonts w:ascii="Arial" w:hAnsi="Arial" w:cs="Arial"/>
          <w:b/>
          <w:bCs/>
          <w:sz w:val="18"/>
          <w:szCs w:val="18"/>
          <w:lang w:val="cs-CZ"/>
        </w:rPr>
        <w:t>PR oddělení, Renault Česká Republika, a.s., Jitka Skaličková</w:t>
      </w:r>
    </w:p>
    <w:p w14:paraId="0DCFF046" w14:textId="77777777" w:rsidR="00C2446D" w:rsidRPr="00FD2159" w:rsidRDefault="00C2446D" w:rsidP="005E6510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cs-CZ"/>
        </w:rPr>
      </w:pPr>
      <w:r w:rsidRPr="00FD2159">
        <w:rPr>
          <w:rFonts w:ascii="Arial" w:hAnsi="Arial" w:cs="Arial"/>
          <w:b/>
          <w:bCs/>
          <w:sz w:val="18"/>
          <w:szCs w:val="18"/>
          <w:lang w:val="cs-CZ"/>
        </w:rPr>
        <w:t>jitka.skalickova@renault.cz / Tel: +420 222 339 317</w:t>
      </w:r>
    </w:p>
    <w:p w14:paraId="7D4176C8" w14:textId="77777777" w:rsidR="00C2446D" w:rsidRPr="00FD2159" w:rsidRDefault="00F11D42" w:rsidP="005E6510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cs-CZ"/>
        </w:rPr>
      </w:pPr>
      <w:hyperlink r:id="rId10" w:history="1">
        <w:r w:rsidR="00C2446D" w:rsidRPr="00FD2159">
          <w:rPr>
            <w:rStyle w:val="Hypertextovodkaz"/>
            <w:rFonts w:ascii="Arial" w:hAnsi="Arial" w:cs="Arial"/>
            <w:b/>
            <w:bCs/>
            <w:sz w:val="18"/>
            <w:szCs w:val="18"/>
            <w:lang w:val="cs-CZ"/>
          </w:rPr>
          <w:t>www.dacia.cz</w:t>
        </w:r>
      </w:hyperlink>
      <w:r w:rsidR="00C2446D" w:rsidRPr="00FD2159">
        <w:rPr>
          <w:rFonts w:ascii="Arial" w:hAnsi="Arial" w:cs="Arial"/>
          <w:b/>
          <w:bCs/>
          <w:sz w:val="18"/>
          <w:szCs w:val="18"/>
          <w:lang w:val="cs-CZ"/>
        </w:rPr>
        <w:t xml:space="preserve"> - </w:t>
      </w:r>
      <w:hyperlink r:id="rId11" w:tgtFrame="_blank" w:history="1">
        <w:r w:rsidR="00C2446D" w:rsidRPr="00FD2159">
          <w:rPr>
            <w:rStyle w:val="Hypertextovodkaz"/>
            <w:rFonts w:ascii="Arial" w:hAnsi="Arial" w:cs="Arial"/>
            <w:b/>
            <w:bCs/>
            <w:sz w:val="18"/>
            <w:szCs w:val="18"/>
            <w:lang w:val="cs-CZ"/>
          </w:rPr>
          <w:t>www.media.renault.com</w:t>
        </w:r>
      </w:hyperlink>
      <w:r w:rsidR="00C2446D" w:rsidRPr="00FD2159">
        <w:rPr>
          <w:rFonts w:ascii="Arial" w:hAnsi="Arial" w:cs="Arial"/>
          <w:b/>
          <w:bCs/>
          <w:sz w:val="18"/>
          <w:szCs w:val="18"/>
          <w:lang w:val="cs-CZ"/>
        </w:rPr>
        <w:t xml:space="preserve"> - </w:t>
      </w:r>
      <w:hyperlink r:id="rId12" w:history="1">
        <w:r w:rsidR="00C2446D" w:rsidRPr="00FD2159">
          <w:rPr>
            <w:rStyle w:val="Hypertextovodkaz"/>
            <w:rFonts w:ascii="Arial" w:hAnsi="Arial" w:cs="Arial"/>
            <w:b/>
            <w:bCs/>
            <w:sz w:val="18"/>
            <w:szCs w:val="18"/>
            <w:lang w:val="cs-CZ"/>
          </w:rPr>
          <w:t>www.group.renault.com</w:t>
        </w:r>
      </w:hyperlink>
    </w:p>
    <w:p w14:paraId="67FF265F" w14:textId="6E22EC47" w:rsidR="00E17D85" w:rsidRPr="00F65779" w:rsidRDefault="00E17D85" w:rsidP="008E5B44">
      <w:pPr>
        <w:pStyle w:val="Normlnweb"/>
        <w:ind w:left="850" w:right="-283"/>
        <w:textAlignment w:val="top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sectPr w:rsidR="00E17D85" w:rsidRPr="00F65779" w:rsidSect="00E17D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E23B" w14:textId="77777777" w:rsidR="00B644D0" w:rsidRDefault="00B644D0" w:rsidP="00E17D85">
      <w:pPr>
        <w:spacing w:after="0" w:line="240" w:lineRule="auto"/>
      </w:pPr>
      <w:r>
        <w:separator/>
      </w:r>
    </w:p>
  </w:endnote>
  <w:endnote w:type="continuationSeparator" w:id="0">
    <w:p w14:paraId="0A8394D4" w14:textId="77777777" w:rsidR="00B644D0" w:rsidRDefault="00B644D0" w:rsidP="00E1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1501" w14:textId="77777777" w:rsidR="00F11D42" w:rsidRDefault="00F11D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2720" w14:textId="692C4C92" w:rsidR="00F11D42" w:rsidRDefault="00F11D4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826B7B" wp14:editId="12FAF94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23db4f05902f6a1404cb3c33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D1A077" w14:textId="2AE2DF26" w:rsidR="00F11D42" w:rsidRPr="00F11D42" w:rsidRDefault="00F11D42" w:rsidP="00F11D4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11D4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826B7B" id="_x0000_t202" coordsize="21600,21600" o:spt="202" path="m,l,21600r21600,l21600,xe">
              <v:stroke joinstyle="miter"/>
              <v:path gradientshapeok="t" o:connecttype="rect"/>
            </v:shapetype>
            <v:shape id="MSIPCM23db4f05902f6a1404cb3c33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" o:allowincell="f" filled="f" stroked="f" strokeweight=".5pt">
              <v:fill o:detectmouseclick="t"/>
              <v:textbox inset=",0,20pt,0">
                <w:txbxContent>
                  <w:p w14:paraId="5DD1A077" w14:textId="2AE2DF26" w:rsidR="00F11D42" w:rsidRPr="00F11D42" w:rsidRDefault="00F11D42" w:rsidP="00F11D42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11D42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4FBB" w14:textId="77777777" w:rsidR="00F11D42" w:rsidRDefault="00F11D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8A1A0" w14:textId="77777777" w:rsidR="00B644D0" w:rsidRDefault="00B644D0" w:rsidP="00E17D85">
      <w:pPr>
        <w:spacing w:after="0" w:line="240" w:lineRule="auto"/>
      </w:pPr>
      <w:r>
        <w:separator/>
      </w:r>
    </w:p>
  </w:footnote>
  <w:footnote w:type="continuationSeparator" w:id="0">
    <w:p w14:paraId="3F0F2695" w14:textId="77777777" w:rsidR="00B644D0" w:rsidRDefault="00B644D0" w:rsidP="00E1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9EC50" w14:textId="77777777" w:rsidR="00F11D42" w:rsidRDefault="00F11D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7559" w14:textId="77777777" w:rsidR="00E17D85" w:rsidRDefault="00E17D8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314DAF0" wp14:editId="62200E90">
          <wp:simplePos x="0" y="0"/>
          <wp:positionH relativeFrom="column">
            <wp:posOffset>-201930</wp:posOffset>
          </wp:positionH>
          <wp:positionV relativeFrom="paragraph">
            <wp:posOffset>169545</wp:posOffset>
          </wp:positionV>
          <wp:extent cx="1438275" cy="238125"/>
          <wp:effectExtent l="0" t="0" r="9525" b="9525"/>
          <wp:wrapTight wrapText="bothSides">
            <wp:wrapPolygon edited="0">
              <wp:start x="0" y="0"/>
              <wp:lineTo x="0" y="20736"/>
              <wp:lineTo x="21457" y="20736"/>
              <wp:lineTo x="21457" y="0"/>
              <wp:lineTo x="0" y="0"/>
            </wp:wrapPolygon>
          </wp:wrapTight>
          <wp:docPr id="3" name="Image 3" descr="https://media.group.renault.com/content/images/document/Dacia_PressReleaseHeader.jpg?v=20181211144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ttps://media.group.renault.com/content/images/document/Dacia_PressReleaseHeader.jpg?v=20181211144621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30B1" w14:textId="77777777" w:rsidR="00F11D42" w:rsidRDefault="00F11D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429B"/>
    <w:multiLevelType w:val="hybridMultilevel"/>
    <w:tmpl w:val="E0D2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5D64"/>
    <w:multiLevelType w:val="multilevel"/>
    <w:tmpl w:val="93F2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1056F1"/>
    <w:multiLevelType w:val="hybridMultilevel"/>
    <w:tmpl w:val="32B48B34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3EA6777"/>
    <w:multiLevelType w:val="hybridMultilevel"/>
    <w:tmpl w:val="44640CCC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6ED0A9DE">
      <w:numFmt w:val="bullet"/>
      <w:lvlText w:val="•"/>
      <w:lvlJc w:val="left"/>
      <w:pPr>
        <w:ind w:left="2716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85"/>
    <w:rsid w:val="00016530"/>
    <w:rsid w:val="00020A2D"/>
    <w:rsid w:val="00024987"/>
    <w:rsid w:val="00030FBE"/>
    <w:rsid w:val="0003748F"/>
    <w:rsid w:val="00047A0B"/>
    <w:rsid w:val="00066F22"/>
    <w:rsid w:val="0006708E"/>
    <w:rsid w:val="0007500A"/>
    <w:rsid w:val="000803A0"/>
    <w:rsid w:val="000940B7"/>
    <w:rsid w:val="00095F57"/>
    <w:rsid w:val="00096650"/>
    <w:rsid w:val="000B087C"/>
    <w:rsid w:val="000C0115"/>
    <w:rsid w:val="000C4CD6"/>
    <w:rsid w:val="000E4050"/>
    <w:rsid w:val="000F73EB"/>
    <w:rsid w:val="00107539"/>
    <w:rsid w:val="00117E2C"/>
    <w:rsid w:val="0015047F"/>
    <w:rsid w:val="00160778"/>
    <w:rsid w:val="00162CB5"/>
    <w:rsid w:val="00165940"/>
    <w:rsid w:val="00186921"/>
    <w:rsid w:val="00190CBE"/>
    <w:rsid w:val="001B1C06"/>
    <w:rsid w:val="001B300B"/>
    <w:rsid w:val="001B63C1"/>
    <w:rsid w:val="001E3CE7"/>
    <w:rsid w:val="001E4020"/>
    <w:rsid w:val="001F7EF3"/>
    <w:rsid w:val="0021541D"/>
    <w:rsid w:val="00215B10"/>
    <w:rsid w:val="00235A1C"/>
    <w:rsid w:val="0025352C"/>
    <w:rsid w:val="002542EC"/>
    <w:rsid w:val="00261846"/>
    <w:rsid w:val="00262954"/>
    <w:rsid w:val="002779A6"/>
    <w:rsid w:val="002855FE"/>
    <w:rsid w:val="0029185F"/>
    <w:rsid w:val="002A0437"/>
    <w:rsid w:val="002D745C"/>
    <w:rsid w:val="002E2880"/>
    <w:rsid w:val="0031268F"/>
    <w:rsid w:val="00316D54"/>
    <w:rsid w:val="003331E0"/>
    <w:rsid w:val="00334B9B"/>
    <w:rsid w:val="00342D0B"/>
    <w:rsid w:val="00374516"/>
    <w:rsid w:val="00380F48"/>
    <w:rsid w:val="00392440"/>
    <w:rsid w:val="003A43D6"/>
    <w:rsid w:val="003B1E1F"/>
    <w:rsid w:val="003C02D0"/>
    <w:rsid w:val="003D7911"/>
    <w:rsid w:val="003F265D"/>
    <w:rsid w:val="003F7F9B"/>
    <w:rsid w:val="00414B53"/>
    <w:rsid w:val="00420E82"/>
    <w:rsid w:val="004258B4"/>
    <w:rsid w:val="00450EAD"/>
    <w:rsid w:val="0046707E"/>
    <w:rsid w:val="00473E0C"/>
    <w:rsid w:val="00482E68"/>
    <w:rsid w:val="00496C68"/>
    <w:rsid w:val="004A5DE2"/>
    <w:rsid w:val="004B119E"/>
    <w:rsid w:val="004E68BC"/>
    <w:rsid w:val="004F7C00"/>
    <w:rsid w:val="0051271C"/>
    <w:rsid w:val="00513F9F"/>
    <w:rsid w:val="0052205E"/>
    <w:rsid w:val="00545B08"/>
    <w:rsid w:val="00550743"/>
    <w:rsid w:val="00554E6F"/>
    <w:rsid w:val="00557FBC"/>
    <w:rsid w:val="00576578"/>
    <w:rsid w:val="00577898"/>
    <w:rsid w:val="005876D3"/>
    <w:rsid w:val="00594486"/>
    <w:rsid w:val="00595D49"/>
    <w:rsid w:val="005A64AE"/>
    <w:rsid w:val="005B7344"/>
    <w:rsid w:val="005E0248"/>
    <w:rsid w:val="005E3051"/>
    <w:rsid w:val="005E6510"/>
    <w:rsid w:val="006021F2"/>
    <w:rsid w:val="0060357D"/>
    <w:rsid w:val="00642B6B"/>
    <w:rsid w:val="006822FF"/>
    <w:rsid w:val="00685408"/>
    <w:rsid w:val="0068595D"/>
    <w:rsid w:val="0068633D"/>
    <w:rsid w:val="006863F3"/>
    <w:rsid w:val="00687153"/>
    <w:rsid w:val="006A2B6C"/>
    <w:rsid w:val="006D59E6"/>
    <w:rsid w:val="006E28EE"/>
    <w:rsid w:val="006E3617"/>
    <w:rsid w:val="006E6D91"/>
    <w:rsid w:val="007066D4"/>
    <w:rsid w:val="007222B2"/>
    <w:rsid w:val="00725F2E"/>
    <w:rsid w:val="00726D35"/>
    <w:rsid w:val="00730FD7"/>
    <w:rsid w:val="007372EA"/>
    <w:rsid w:val="007875B7"/>
    <w:rsid w:val="007B1A46"/>
    <w:rsid w:val="007B65C4"/>
    <w:rsid w:val="007C1A4D"/>
    <w:rsid w:val="007C20C3"/>
    <w:rsid w:val="007D11EC"/>
    <w:rsid w:val="007E0AA5"/>
    <w:rsid w:val="007E387E"/>
    <w:rsid w:val="00806DF1"/>
    <w:rsid w:val="00813D4C"/>
    <w:rsid w:val="008303FB"/>
    <w:rsid w:val="00830D4B"/>
    <w:rsid w:val="008312BE"/>
    <w:rsid w:val="0083735D"/>
    <w:rsid w:val="00841C2D"/>
    <w:rsid w:val="00852B9A"/>
    <w:rsid w:val="0085580B"/>
    <w:rsid w:val="00875F16"/>
    <w:rsid w:val="00887EF4"/>
    <w:rsid w:val="008A61E3"/>
    <w:rsid w:val="008A77B9"/>
    <w:rsid w:val="008B3C42"/>
    <w:rsid w:val="008C5261"/>
    <w:rsid w:val="008E110E"/>
    <w:rsid w:val="008E26F8"/>
    <w:rsid w:val="008E5B44"/>
    <w:rsid w:val="008F5650"/>
    <w:rsid w:val="00971518"/>
    <w:rsid w:val="00976A06"/>
    <w:rsid w:val="009802DF"/>
    <w:rsid w:val="00984113"/>
    <w:rsid w:val="00986151"/>
    <w:rsid w:val="009A67C8"/>
    <w:rsid w:val="009A7103"/>
    <w:rsid w:val="009C1A69"/>
    <w:rsid w:val="009C5AEE"/>
    <w:rsid w:val="009D1ABE"/>
    <w:rsid w:val="00A26486"/>
    <w:rsid w:val="00A27074"/>
    <w:rsid w:val="00A417A8"/>
    <w:rsid w:val="00A81C1A"/>
    <w:rsid w:val="00A81E00"/>
    <w:rsid w:val="00A878AC"/>
    <w:rsid w:val="00AA218B"/>
    <w:rsid w:val="00AA29E2"/>
    <w:rsid w:val="00AA77C9"/>
    <w:rsid w:val="00AB029A"/>
    <w:rsid w:val="00AF1257"/>
    <w:rsid w:val="00AF7283"/>
    <w:rsid w:val="00B102E0"/>
    <w:rsid w:val="00B13ACA"/>
    <w:rsid w:val="00B20BBB"/>
    <w:rsid w:val="00B4047C"/>
    <w:rsid w:val="00B42812"/>
    <w:rsid w:val="00B512D1"/>
    <w:rsid w:val="00B644D0"/>
    <w:rsid w:val="00B65886"/>
    <w:rsid w:val="00B80353"/>
    <w:rsid w:val="00B90C67"/>
    <w:rsid w:val="00BA7352"/>
    <w:rsid w:val="00BC3554"/>
    <w:rsid w:val="00BC3D2E"/>
    <w:rsid w:val="00C13465"/>
    <w:rsid w:val="00C20AD8"/>
    <w:rsid w:val="00C2446D"/>
    <w:rsid w:val="00C25D23"/>
    <w:rsid w:val="00C329E0"/>
    <w:rsid w:val="00C43241"/>
    <w:rsid w:val="00C80B04"/>
    <w:rsid w:val="00C90CD5"/>
    <w:rsid w:val="00C9127B"/>
    <w:rsid w:val="00CA38D6"/>
    <w:rsid w:val="00CA4B09"/>
    <w:rsid w:val="00CC0CE6"/>
    <w:rsid w:val="00CF13E1"/>
    <w:rsid w:val="00D0049E"/>
    <w:rsid w:val="00D15763"/>
    <w:rsid w:val="00D227AE"/>
    <w:rsid w:val="00D32C7F"/>
    <w:rsid w:val="00D4667D"/>
    <w:rsid w:val="00D80FCB"/>
    <w:rsid w:val="00D96C9C"/>
    <w:rsid w:val="00DA06F4"/>
    <w:rsid w:val="00DA76AC"/>
    <w:rsid w:val="00E17D85"/>
    <w:rsid w:val="00E21839"/>
    <w:rsid w:val="00E349BA"/>
    <w:rsid w:val="00E34AEF"/>
    <w:rsid w:val="00E51EFC"/>
    <w:rsid w:val="00E56B86"/>
    <w:rsid w:val="00E80224"/>
    <w:rsid w:val="00E817D1"/>
    <w:rsid w:val="00EA0628"/>
    <w:rsid w:val="00EA2077"/>
    <w:rsid w:val="00EA7123"/>
    <w:rsid w:val="00EB190A"/>
    <w:rsid w:val="00F00EFB"/>
    <w:rsid w:val="00F01361"/>
    <w:rsid w:val="00F104C3"/>
    <w:rsid w:val="00F11D42"/>
    <w:rsid w:val="00F261BA"/>
    <w:rsid w:val="00F34818"/>
    <w:rsid w:val="00F3690F"/>
    <w:rsid w:val="00F575DD"/>
    <w:rsid w:val="00F60C56"/>
    <w:rsid w:val="00F65779"/>
    <w:rsid w:val="00F93998"/>
    <w:rsid w:val="00FA06E1"/>
    <w:rsid w:val="00FB05D5"/>
    <w:rsid w:val="00FB0755"/>
    <w:rsid w:val="00FB1E2E"/>
    <w:rsid w:val="00FD2159"/>
    <w:rsid w:val="00FD5614"/>
    <w:rsid w:val="00FD5BBD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C7CB88"/>
  <w15:chartTrackingRefBased/>
  <w15:docId w15:val="{3909CC6B-D9E3-4B1F-9535-93041C83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D85"/>
  </w:style>
  <w:style w:type="paragraph" w:styleId="Zpat">
    <w:name w:val="footer"/>
    <w:basedOn w:val="Normln"/>
    <w:link w:val="ZpatChar"/>
    <w:uiPriority w:val="99"/>
    <w:unhideWhenUsed/>
    <w:rsid w:val="00E1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D85"/>
  </w:style>
  <w:style w:type="character" w:styleId="Hypertextovodkaz">
    <w:name w:val="Hyperlink"/>
    <w:uiPriority w:val="99"/>
    <w:unhideWhenUsed/>
    <w:rsid w:val="00E17D8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1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15B10"/>
    <w:rPr>
      <w:b/>
      <w:bCs/>
    </w:rPr>
  </w:style>
  <w:style w:type="paragraph" w:styleId="Bezmezer">
    <w:name w:val="No Spacing"/>
    <w:link w:val="BezmezerChar"/>
    <w:uiPriority w:val="1"/>
    <w:qFormat/>
    <w:rsid w:val="00190CBE"/>
    <w:pPr>
      <w:spacing w:after="0" w:line="240" w:lineRule="auto"/>
    </w:pPr>
    <w:rPr>
      <w:rFonts w:eastAsiaTheme="minorEastAsia"/>
      <w:lang w:eastAsia="fr-FR"/>
    </w:rPr>
  </w:style>
  <w:style w:type="character" w:customStyle="1" w:styleId="BezmezerChar">
    <w:name w:val="Bez mezer Char"/>
    <w:basedOn w:val="Standardnpsmoodstavce"/>
    <w:link w:val="Bezmezer"/>
    <w:uiPriority w:val="1"/>
    <w:rsid w:val="00190CBE"/>
    <w:rPr>
      <w:rFonts w:eastAsiaTheme="minorEastAsia"/>
      <w:lang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7C1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1A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1A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1A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1A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A4D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Bullet List,FooterText,numbered,List Paragraph1,Bulletr List Paragraph,列出段落,列出段落1,Párrafo de lista1,Paragraphe de liste1,List Paragraph2,List Paragraph21,Parágrafo da Lista1,リスト段落1,Listeafsnit1,Bullet list,List Paragraph11,Foot"/>
    <w:basedOn w:val="Normln"/>
    <w:link w:val="OdstavecseseznamemChar"/>
    <w:uiPriority w:val="34"/>
    <w:qFormat/>
    <w:rsid w:val="00FD5BBD"/>
    <w:pPr>
      <w:ind w:left="720"/>
      <w:contextualSpacing/>
    </w:pPr>
  </w:style>
  <w:style w:type="character" w:customStyle="1" w:styleId="OdstavecseseznamemChar">
    <w:name w:val="Odstavec se seznamem Char"/>
    <w:aliases w:val="Bullet List Char,FooterText Char,numbered Char,List Paragraph1 Char,Bulletr List Paragraph Char,列出段落 Char,列出段落1 Char,Párrafo de lista1 Char,Paragraphe de liste1 Char,List Paragraph2 Char,List Paragraph21 Char,リスト段落1 Char"/>
    <w:basedOn w:val="Standardnpsmoodstavce"/>
    <w:link w:val="Odstavecseseznamem"/>
    <w:uiPriority w:val="34"/>
    <w:locked/>
    <w:rsid w:val="00FD5BBD"/>
    <w:rPr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60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roup.renault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.renault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dacia.cz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s://media.group.renault.com/content/images/document/Dacia_PressReleaseHeader.jpg?v=201812111446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15A6AE73884B8802828D2183C427" ma:contentTypeVersion="8" ma:contentTypeDescription="Create a new document." ma:contentTypeScope="" ma:versionID="757680c5d5282aab7dcf2b00d7708130">
  <xsd:schema xmlns:xsd="http://www.w3.org/2001/XMLSchema" xmlns:xs="http://www.w3.org/2001/XMLSchema" xmlns:p="http://schemas.microsoft.com/office/2006/metadata/properties" xmlns:ns3="a3a1962a-d25e-41af-8e02-dc405ab9b9fa" targetNamespace="http://schemas.microsoft.com/office/2006/metadata/properties" ma:root="true" ma:fieldsID="3a500e4ed6575a9998cc8d465eca6388" ns3:_="">
    <xsd:import namespace="a3a1962a-d25e-41af-8e02-dc405ab9b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1962a-d25e-41af-8e02-dc405ab9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4D4BE-5A39-46FD-94EB-18E58006D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1962a-d25e-41af-8e02-dc405ab9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45184-2470-4559-BE64-66FCBECD373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3a1962a-d25e-41af-8e02-dc405ab9b9f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17E689-9749-465D-ABC2-DE61CA627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 Coralie</dc:creator>
  <cp:keywords/>
  <dc:description/>
  <cp:lastModifiedBy>SKALICKOVA Jitka</cp:lastModifiedBy>
  <cp:revision>7</cp:revision>
  <dcterms:created xsi:type="dcterms:W3CDTF">2019-11-14T15:36:00Z</dcterms:created>
  <dcterms:modified xsi:type="dcterms:W3CDTF">2019-11-19T10:19:00Z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eeb3e6-85f8-4106-953e-4f1eacb9bdc3_Enabled">
    <vt:lpwstr>True</vt:lpwstr>
  </property>
  <property fmtid="{D5CDD505-2E9C-101B-9397-08002B2CF9AE}" pid="3" name="MSIP_Label_a5eeb3e6-85f8-4106-953e-4f1eacb9bdc3_SiteId">
    <vt:lpwstr>d6b0bbee-7cd9-4d60-bce6-4a67b543e2ae</vt:lpwstr>
  </property>
  <property fmtid="{D5CDD505-2E9C-101B-9397-08002B2CF9AE}" pid="4" name="MSIP_Label_a5eeb3e6-85f8-4106-953e-4f1eacb9bdc3_Owner">
    <vt:lpwstr>vojtech.pachman@renault.cz</vt:lpwstr>
  </property>
  <property fmtid="{D5CDD505-2E9C-101B-9397-08002B2CF9AE}" pid="5" name="MSIP_Label_a5eeb3e6-85f8-4106-953e-4f1eacb9bdc3_SetDate">
    <vt:lpwstr>2019-03-21T14:47:51.3544260Z</vt:lpwstr>
  </property>
  <property fmtid="{D5CDD505-2E9C-101B-9397-08002B2CF9AE}" pid="6" name="MSIP_Label_a5eeb3e6-85f8-4106-953e-4f1eacb9bdc3_Name">
    <vt:lpwstr>Confidential C</vt:lpwstr>
  </property>
  <property fmtid="{D5CDD505-2E9C-101B-9397-08002B2CF9AE}" pid="7" name="MSIP_Label_a5eeb3e6-85f8-4106-953e-4f1eacb9bdc3_Application">
    <vt:lpwstr>Microsoft Azure Information Protection</vt:lpwstr>
  </property>
  <property fmtid="{D5CDD505-2E9C-101B-9397-08002B2CF9AE}" pid="8" name="MSIP_Label_a5eeb3e6-85f8-4106-953e-4f1eacb9bdc3_Extended_MSFT_Method">
    <vt:lpwstr>Automatic</vt:lpwstr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SetDate">
    <vt:lpwstr>2019-03-21T14:47:51.3544260Z</vt:lpwstr>
  </property>
  <property fmtid="{D5CDD505-2E9C-101B-9397-08002B2CF9AE}" pid="12" name="MSIP_Label_fd1c0902-ed92-4fed-896d-2e7725de02d4_Name">
    <vt:lpwstr>Accessible to everybody</vt:lpwstr>
  </property>
  <property fmtid="{D5CDD505-2E9C-101B-9397-08002B2CF9AE}" pid="13" name="MSIP_Label_fd1c0902-ed92-4fed-896d-2e7725de02d4_Extended_MSFT_Method">
    <vt:lpwstr>Automatic</vt:lpwstr>
  </property>
  <property fmtid="{D5CDD505-2E9C-101B-9397-08002B2CF9AE}" pid="14" name="Sensitivity">
    <vt:lpwstr>Confidential C Accessible to everybody</vt:lpwstr>
  </property>
  <property fmtid="{D5CDD505-2E9C-101B-9397-08002B2CF9AE}" pid="15" name="ContentTypeId">
    <vt:lpwstr>0x01010059DD15A6AE73884B8802828D2183C427</vt:lpwstr>
  </property>
</Properties>
</file>