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9E028" w14:textId="77777777" w:rsidR="00B860B4" w:rsidRDefault="004F2A00">
      <w:pPr>
        <w:textAlignment w:val="bottom"/>
        <w:divId w:val="32166863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644715B6" wp14:editId="1618C24F">
            <wp:extent cx="1920240" cy="457200"/>
            <wp:effectExtent l="0" t="0" r="3810" b="0"/>
            <wp:docPr id="1" name="obrázek 1" descr="https://media.group.renault.com/content/images/document/RenaultGroup.jpg?v=20190415075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group.renault.com/content/images/document/RenaultGroup.jpg?v=20190415075115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2" w:type="dxa"/>
        <w:tblCellSpacing w:w="15" w:type="dxa"/>
        <w:tblInd w:w="6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7"/>
        <w:gridCol w:w="2955"/>
      </w:tblGrid>
      <w:tr w:rsidR="00B860B4" w14:paraId="7EDD7214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6295D76" w14:textId="0F88E9E8" w:rsidR="00B860B4" w:rsidRDefault="003B0327">
            <w:pPr>
              <w:spacing w:after="567"/>
              <w:rPr>
                <w:rFonts w:ascii="Arial" w:eastAsia="Times New Roman" w:hAnsi="Arial" w:cs="Arial"/>
                <w:b/>
                <w:bCs/>
                <w:cap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>TISKOVÁ ZPRÁVA</w:t>
            </w:r>
            <w:r w:rsidR="004F2A00">
              <w:rPr>
                <w:rFonts w:ascii="Arial" w:eastAsia="Times New Roman" w:hAnsi="Arial" w:cs="Arial"/>
                <w:b/>
                <w:bCs/>
                <w:caps/>
                <w:color w:val="00000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BF34651" w14:textId="1C892D9D" w:rsidR="00B860B4" w:rsidRDefault="004F2A00">
            <w:pPr>
              <w:spacing w:after="567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B35EA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5C275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/04/2019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08B17EC2" w14:textId="05A9A18A" w:rsidR="003B0327" w:rsidRDefault="003B0327" w:rsidP="003B0327">
      <w:pPr>
        <w:pStyle w:val="Nadpis1"/>
        <w:textAlignment w:val="top"/>
        <w:divId w:val="1880313907"/>
        <w:rPr>
          <w:rFonts w:eastAsia="Times New Roman"/>
        </w:rPr>
      </w:pPr>
      <w:r>
        <w:rPr>
          <w:rFonts w:eastAsia="Times New Roman"/>
        </w:rPr>
        <w:t>SKUPINA</w:t>
      </w:r>
      <w:r w:rsidR="004F2A00">
        <w:rPr>
          <w:rFonts w:eastAsia="Times New Roman"/>
        </w:rPr>
        <w:t xml:space="preserve"> RENAULT </w:t>
      </w:r>
      <w:r>
        <w:rPr>
          <w:rFonts w:eastAsia="Times New Roman"/>
        </w:rPr>
        <w:t xml:space="preserve">OTEVÍRÁ </w:t>
      </w:r>
      <w:r w:rsidR="008F28B2">
        <w:rPr>
          <w:rFonts w:eastAsia="Times New Roman"/>
        </w:rPr>
        <w:t xml:space="preserve">NOVÉ </w:t>
      </w:r>
      <w:r w:rsidR="004F2A00">
        <w:rPr>
          <w:rFonts w:eastAsia="Times New Roman"/>
        </w:rPr>
        <w:t>DESIGN CENT</w:t>
      </w:r>
      <w:r>
        <w:rPr>
          <w:rFonts w:eastAsia="Times New Roman"/>
        </w:rPr>
        <w:t xml:space="preserve">RUM </w:t>
      </w:r>
      <w:r w:rsidR="00453EEA">
        <w:rPr>
          <w:rFonts w:eastAsia="Times New Roman"/>
        </w:rPr>
        <w:t>V ŠANGHAJI</w:t>
      </w:r>
    </w:p>
    <w:p w14:paraId="78A29D63" w14:textId="13BBEFEF" w:rsidR="00B860B4" w:rsidRDefault="00453EEA" w:rsidP="00453EEA">
      <w:pPr>
        <w:pStyle w:val="introduction"/>
        <w:numPr>
          <w:ilvl w:val="0"/>
          <w:numId w:val="1"/>
        </w:numPr>
        <w:ind w:left="709" w:right="680" w:hanging="425"/>
        <w:jc w:val="both"/>
        <w:textAlignment w:val="top"/>
        <w:divId w:val="1880313907"/>
        <w:rPr>
          <w:rFonts w:cs="Arial"/>
        </w:rPr>
      </w:pPr>
      <w:r>
        <w:rPr>
          <w:rFonts w:cs="Arial"/>
        </w:rPr>
        <w:t xml:space="preserve">Oddělení designu skupiny Renault </w:t>
      </w:r>
      <w:r w:rsidR="005C2757">
        <w:rPr>
          <w:rFonts w:cs="Arial"/>
        </w:rPr>
        <w:t>započíná</w:t>
      </w:r>
      <w:r w:rsidR="008B2BE4">
        <w:rPr>
          <w:rFonts w:cs="Arial"/>
        </w:rPr>
        <w:t xml:space="preserve"> strategii mezinárodní</w:t>
      </w:r>
      <w:r w:rsidR="005D114C">
        <w:rPr>
          <w:rFonts w:cs="Arial"/>
        </w:rPr>
        <w:t xml:space="preserve"> expanze</w:t>
      </w:r>
      <w:r w:rsidR="00F8471F">
        <w:rPr>
          <w:rFonts w:cs="Arial"/>
        </w:rPr>
        <w:t xml:space="preserve"> otevřením Renault design centra v Šanghaji</w:t>
      </w:r>
      <w:r>
        <w:rPr>
          <w:rFonts w:cs="Arial"/>
        </w:rPr>
        <w:t xml:space="preserve">. </w:t>
      </w:r>
      <w:r w:rsidR="008929AB">
        <w:rPr>
          <w:rFonts w:cs="Arial"/>
        </w:rPr>
        <w:t xml:space="preserve">Jde o šesté design centrum této skupiny ve světě. </w:t>
      </w:r>
      <w:r w:rsidR="008B2BE4">
        <w:rPr>
          <w:rFonts w:cs="Arial"/>
        </w:rPr>
        <w:t xml:space="preserve"> </w:t>
      </w:r>
    </w:p>
    <w:p w14:paraId="117CD641" w14:textId="5AA90866" w:rsidR="00B860B4" w:rsidRDefault="00F8471F" w:rsidP="00453EEA">
      <w:pPr>
        <w:pStyle w:val="introduction"/>
        <w:numPr>
          <w:ilvl w:val="0"/>
          <w:numId w:val="1"/>
        </w:numPr>
        <w:jc w:val="both"/>
        <w:textAlignment w:val="top"/>
        <w:divId w:val="1880313907"/>
        <w:rPr>
          <w:rFonts w:cs="Arial"/>
        </w:rPr>
      </w:pPr>
      <w:r>
        <w:rPr>
          <w:rFonts w:cs="Arial"/>
        </w:rPr>
        <w:t>Tým designérů Renault centra v </w:t>
      </w:r>
      <w:r w:rsidR="000F36D1">
        <w:rPr>
          <w:rFonts w:cs="Arial"/>
        </w:rPr>
        <w:t>Šanghaj</w:t>
      </w:r>
      <w:r>
        <w:rPr>
          <w:rFonts w:cs="Arial"/>
        </w:rPr>
        <w:t xml:space="preserve">i bude čerpat tvůrčí inspiraci </w:t>
      </w:r>
      <w:r w:rsidR="000F36D1">
        <w:rPr>
          <w:rFonts w:cs="Arial"/>
        </w:rPr>
        <w:t>jedno</w:t>
      </w:r>
      <w:r>
        <w:rPr>
          <w:rFonts w:cs="Arial"/>
        </w:rPr>
        <w:t>ho</w:t>
      </w:r>
      <w:r w:rsidR="000F36D1">
        <w:rPr>
          <w:rFonts w:cs="Arial"/>
        </w:rPr>
        <w:t xml:space="preserve"> z technologicky nejvyspělejších měst</w:t>
      </w:r>
      <w:r>
        <w:rPr>
          <w:rFonts w:cs="Arial"/>
        </w:rPr>
        <w:t xml:space="preserve"> </w:t>
      </w:r>
      <w:r w:rsidR="008929AB">
        <w:rPr>
          <w:rFonts w:cs="Arial"/>
        </w:rPr>
        <w:t>při</w:t>
      </w:r>
      <w:r w:rsidR="008B2BE4">
        <w:rPr>
          <w:rFonts w:cs="Arial"/>
        </w:rPr>
        <w:t xml:space="preserve"> vývoji ucelených, inovativních řešení i řešení elektrické mobility</w:t>
      </w:r>
      <w:r w:rsidR="004F2A00">
        <w:rPr>
          <w:rFonts w:cs="Arial"/>
        </w:rPr>
        <w:t>.</w:t>
      </w:r>
    </w:p>
    <w:p w14:paraId="7D3435AE" w14:textId="24DD6A4E" w:rsidR="00B860B4" w:rsidRDefault="008B2BE4" w:rsidP="00453EEA">
      <w:pPr>
        <w:pStyle w:val="introduction"/>
        <w:numPr>
          <w:ilvl w:val="0"/>
          <w:numId w:val="1"/>
        </w:numPr>
        <w:jc w:val="both"/>
        <w:textAlignment w:val="top"/>
        <w:divId w:val="1880313907"/>
        <w:rPr>
          <w:rFonts w:cs="Arial"/>
        </w:rPr>
      </w:pPr>
      <w:r>
        <w:rPr>
          <w:rFonts w:cs="Arial"/>
        </w:rPr>
        <w:t xml:space="preserve">Toto nové centrum pro vytváření a </w:t>
      </w:r>
      <w:r w:rsidR="003974F9">
        <w:rPr>
          <w:rFonts w:cs="Arial"/>
        </w:rPr>
        <w:t>průzkum</w:t>
      </w:r>
      <w:r>
        <w:rPr>
          <w:rFonts w:cs="Arial"/>
        </w:rPr>
        <w:t xml:space="preserve"> nejnovějších trendů </w:t>
      </w:r>
      <w:r w:rsidR="003974F9">
        <w:rPr>
          <w:rFonts w:cs="Arial"/>
        </w:rPr>
        <w:t>podpoří</w:t>
      </w:r>
      <w:r w:rsidR="008929AB">
        <w:rPr>
          <w:rFonts w:cs="Arial"/>
        </w:rPr>
        <w:t xml:space="preserve"> strategii expanze skupiny Renault v Číně. </w:t>
      </w:r>
    </w:p>
    <w:p w14:paraId="56FC4BA5" w14:textId="77777777" w:rsidR="00B860B4" w:rsidRDefault="004F2A00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p w14:paraId="27EEE776" w14:textId="2EE51B64" w:rsidR="00B860B4" w:rsidRDefault="008929AB">
      <w:pPr>
        <w:pStyle w:val="introduction"/>
        <w:jc w:val="both"/>
        <w:textAlignment w:val="top"/>
        <w:divId w:val="1880313907"/>
        <w:rPr>
          <w:rFonts w:cs="Arial"/>
        </w:rPr>
      </w:pPr>
      <w:r>
        <w:rPr>
          <w:rFonts w:cs="Arial"/>
        </w:rPr>
        <w:t>Šanghaj</w:t>
      </w:r>
      <w:r w:rsidR="004F2A00">
        <w:rPr>
          <w:rFonts w:cs="Arial"/>
        </w:rPr>
        <w:t xml:space="preserve">, </w:t>
      </w:r>
      <w:r>
        <w:rPr>
          <w:rFonts w:cs="Arial"/>
        </w:rPr>
        <w:t>15. dubna</w:t>
      </w:r>
      <w:r w:rsidR="004F2A00">
        <w:rPr>
          <w:rFonts w:cs="Arial"/>
        </w:rPr>
        <w:t xml:space="preserve"> 2019</w:t>
      </w:r>
    </w:p>
    <w:p w14:paraId="133270A3" w14:textId="7C01A655" w:rsidR="00B860B4" w:rsidRDefault="008929AB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Oddělení designu</w:t>
      </w:r>
      <w:r w:rsidR="003974F9">
        <w:rPr>
          <w:rFonts w:ascii="Arial" w:hAnsi="Arial" w:cs="Arial"/>
          <w:sz w:val="20"/>
          <w:szCs w:val="20"/>
        </w:rPr>
        <w:t xml:space="preserve"> skupiny Renault</w:t>
      </w:r>
      <w:r>
        <w:rPr>
          <w:rFonts w:ascii="Arial" w:hAnsi="Arial" w:cs="Arial"/>
          <w:sz w:val="20"/>
          <w:szCs w:val="20"/>
        </w:rPr>
        <w:t xml:space="preserve">, </w:t>
      </w:r>
      <w:r w:rsidR="005C2757">
        <w:rPr>
          <w:rFonts w:ascii="Arial" w:hAnsi="Arial" w:cs="Arial"/>
          <w:sz w:val="20"/>
          <w:szCs w:val="20"/>
        </w:rPr>
        <w:t>které</w:t>
      </w:r>
      <w:r w:rsidR="000F36D1">
        <w:rPr>
          <w:rFonts w:ascii="Arial" w:hAnsi="Arial" w:cs="Arial"/>
          <w:sz w:val="20"/>
          <w:szCs w:val="20"/>
        </w:rPr>
        <w:t xml:space="preserve"> již </w:t>
      </w:r>
      <w:r w:rsidR="00453EEA">
        <w:rPr>
          <w:rFonts w:ascii="Arial" w:hAnsi="Arial" w:cs="Arial"/>
          <w:sz w:val="20"/>
          <w:szCs w:val="20"/>
        </w:rPr>
        <w:t>existuje</w:t>
      </w:r>
      <w:r w:rsidR="000F36D1">
        <w:rPr>
          <w:rFonts w:ascii="Arial" w:hAnsi="Arial" w:cs="Arial"/>
          <w:sz w:val="20"/>
          <w:szCs w:val="20"/>
        </w:rPr>
        <w:t xml:space="preserve"> </w:t>
      </w:r>
      <w:r w:rsidR="005C2757">
        <w:rPr>
          <w:rFonts w:ascii="Arial" w:hAnsi="Arial" w:cs="Arial"/>
          <w:sz w:val="20"/>
          <w:szCs w:val="20"/>
        </w:rPr>
        <w:t xml:space="preserve">také </w:t>
      </w:r>
      <w:r w:rsidR="000F36D1">
        <w:rPr>
          <w:rFonts w:ascii="Arial" w:hAnsi="Arial" w:cs="Arial"/>
          <w:sz w:val="20"/>
          <w:szCs w:val="20"/>
        </w:rPr>
        <w:t xml:space="preserve">ve Francii, Rumunsku, Jižní Koreji, Brazílii a Indii, </w:t>
      </w:r>
      <w:r w:rsidR="005C2757">
        <w:rPr>
          <w:rFonts w:ascii="Arial" w:hAnsi="Arial" w:cs="Arial"/>
          <w:sz w:val="20"/>
          <w:szCs w:val="20"/>
        </w:rPr>
        <w:t>započíná</w:t>
      </w:r>
      <w:r w:rsidR="009D32E2">
        <w:rPr>
          <w:rFonts w:ascii="Arial" w:hAnsi="Arial" w:cs="Arial"/>
          <w:sz w:val="20"/>
          <w:szCs w:val="20"/>
        </w:rPr>
        <w:t xml:space="preserve"> otevřením nového design centra v Šanghaji </w:t>
      </w:r>
      <w:r w:rsidR="003974F9">
        <w:rPr>
          <w:rFonts w:ascii="Arial" w:hAnsi="Arial" w:cs="Arial"/>
          <w:sz w:val="20"/>
          <w:szCs w:val="20"/>
        </w:rPr>
        <w:t xml:space="preserve">svou </w:t>
      </w:r>
      <w:r w:rsidR="009D32E2">
        <w:rPr>
          <w:rFonts w:ascii="Arial" w:hAnsi="Arial" w:cs="Arial"/>
          <w:sz w:val="20"/>
          <w:szCs w:val="20"/>
        </w:rPr>
        <w:t xml:space="preserve">strategii mezinárodní expanze. Nové </w:t>
      </w:r>
      <w:r w:rsidR="005D114C">
        <w:rPr>
          <w:rFonts w:ascii="Arial" w:hAnsi="Arial" w:cs="Arial"/>
          <w:sz w:val="20"/>
          <w:szCs w:val="20"/>
        </w:rPr>
        <w:t xml:space="preserve">šanghajské </w:t>
      </w:r>
      <w:r w:rsidR="008976E6">
        <w:rPr>
          <w:rFonts w:ascii="Arial" w:hAnsi="Arial" w:cs="Arial"/>
          <w:sz w:val="20"/>
          <w:szCs w:val="20"/>
        </w:rPr>
        <w:t xml:space="preserve">Renault </w:t>
      </w:r>
      <w:r w:rsidR="009D32E2">
        <w:rPr>
          <w:rFonts w:ascii="Arial" w:hAnsi="Arial" w:cs="Arial"/>
          <w:sz w:val="20"/>
          <w:szCs w:val="20"/>
        </w:rPr>
        <w:t xml:space="preserve">design centrum </w:t>
      </w:r>
      <w:r w:rsidR="008976E6">
        <w:rPr>
          <w:rFonts w:ascii="Arial" w:hAnsi="Arial" w:cs="Arial"/>
          <w:sz w:val="20"/>
          <w:szCs w:val="20"/>
        </w:rPr>
        <w:t xml:space="preserve">bude </w:t>
      </w:r>
      <w:r w:rsidR="005C2757">
        <w:rPr>
          <w:rFonts w:ascii="Arial" w:hAnsi="Arial" w:cs="Arial"/>
          <w:sz w:val="20"/>
          <w:szCs w:val="20"/>
        </w:rPr>
        <w:t>u</w:t>
      </w:r>
      <w:r w:rsidR="008976E6">
        <w:rPr>
          <w:rFonts w:ascii="Arial" w:hAnsi="Arial" w:cs="Arial"/>
          <w:sz w:val="20"/>
          <w:szCs w:val="20"/>
        </w:rPr>
        <w:t>tvářet</w:t>
      </w:r>
      <w:r w:rsidR="009D32E2">
        <w:rPr>
          <w:rFonts w:ascii="Arial" w:hAnsi="Arial" w:cs="Arial"/>
          <w:sz w:val="20"/>
          <w:szCs w:val="20"/>
        </w:rPr>
        <w:t xml:space="preserve"> představu a design budoucích modelů skupiny Renault, </w:t>
      </w:r>
      <w:r w:rsidR="008976E6">
        <w:rPr>
          <w:rFonts w:ascii="Arial" w:hAnsi="Arial" w:cs="Arial"/>
          <w:sz w:val="20"/>
          <w:szCs w:val="20"/>
        </w:rPr>
        <w:t>jež budou přímo zohledňovat</w:t>
      </w:r>
      <w:r w:rsidR="00034AB5">
        <w:rPr>
          <w:rFonts w:ascii="Arial" w:hAnsi="Arial" w:cs="Arial"/>
          <w:sz w:val="20"/>
          <w:szCs w:val="20"/>
        </w:rPr>
        <w:t xml:space="preserve"> očekávání čínských zákazníků. </w:t>
      </w:r>
    </w:p>
    <w:p w14:paraId="1117DDBB" w14:textId="77777777" w:rsidR="00B860B4" w:rsidRDefault="004F2A00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</w:p>
    <w:tbl>
      <w:tblPr>
        <w:tblW w:w="9000" w:type="dxa"/>
        <w:shd w:val="clear" w:color="auto" w:fill="F0F0F0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0"/>
        <w:gridCol w:w="7980"/>
        <w:gridCol w:w="510"/>
      </w:tblGrid>
      <w:tr w:rsidR="00B860B4" w14:paraId="31AF488F" w14:textId="77777777">
        <w:trPr>
          <w:divId w:val="1880313907"/>
          <w:cantSplit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hideMark/>
          </w:tcPr>
          <w:p w14:paraId="5BA21178" w14:textId="77777777" w:rsidR="00B860B4" w:rsidRDefault="004F2A00">
            <w:pPr>
              <w:spacing w:before="300" w:after="3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4EE30659" wp14:editId="76776044">
                  <wp:extent cx="285750" cy="209550"/>
                  <wp:effectExtent l="0" t="0" r="0" b="0"/>
                  <wp:docPr id="3" name="obrázek 3" descr="https://media.group.renault.com/content/images/document/QuoteLe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.group.renault.com/content/images/document/QuoteLef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14:paraId="73850DD2" w14:textId="12FC7CEC" w:rsidR="00B860B4" w:rsidRDefault="00034AB5" w:rsidP="00D959C1">
            <w:pPr>
              <w:spacing w:before="300" w:after="300"/>
              <w:rPr>
                <w:rFonts w:ascii="Arial" w:eastAsia="Times New Roman" w:hAnsi="Arial" w:cs="Arial"/>
              </w:rPr>
            </w:pPr>
            <w:r>
              <w:rPr>
                <w:rStyle w:val="Zdraznn"/>
                <w:rFonts w:ascii="Arial" w:eastAsia="Times New Roman" w:hAnsi="Arial" w:cs="Arial"/>
              </w:rPr>
              <w:t>N</w:t>
            </w:r>
            <w:r w:rsidRPr="00034AB5">
              <w:rPr>
                <w:rStyle w:val="Zdraznn"/>
                <w:rFonts w:ascii="Arial" w:eastAsia="Times New Roman" w:hAnsi="Arial" w:cs="Arial"/>
              </w:rPr>
              <w:t>aše nové</w:t>
            </w:r>
            <w:r>
              <w:rPr>
                <w:rStyle w:val="Zdraznn"/>
                <w:rFonts w:ascii="Arial" w:eastAsia="Times New Roman" w:hAnsi="Arial" w:cs="Arial"/>
              </w:rPr>
              <w:t xml:space="preserve"> </w:t>
            </w:r>
            <w:r w:rsidRPr="00034AB5">
              <w:rPr>
                <w:rStyle w:val="Zdraznn"/>
                <w:rFonts w:ascii="Arial" w:eastAsia="Times New Roman" w:hAnsi="Arial" w:cs="Arial"/>
              </w:rPr>
              <w:t>designové studio v Šanghaji plně podporuje strategii skupiny Renault zaměřenou na získání nových zákazníků v</w:t>
            </w:r>
            <w:r>
              <w:rPr>
                <w:rStyle w:val="Zdraznn"/>
                <w:rFonts w:ascii="Arial" w:eastAsia="Times New Roman" w:hAnsi="Arial" w:cs="Arial"/>
              </w:rPr>
              <w:t> </w:t>
            </w:r>
            <w:r w:rsidRPr="00034AB5">
              <w:rPr>
                <w:rStyle w:val="Zdraznn"/>
                <w:rFonts w:ascii="Arial" w:eastAsia="Times New Roman" w:hAnsi="Arial" w:cs="Arial"/>
              </w:rPr>
              <w:t>Číně</w:t>
            </w:r>
            <w:r>
              <w:rPr>
                <w:rStyle w:val="Zdraznn"/>
                <w:rFonts w:ascii="Arial" w:eastAsia="Times New Roman" w:hAnsi="Arial" w:cs="Arial"/>
              </w:rPr>
              <w:t>. V</w:t>
            </w:r>
            <w:r w:rsidR="008976E6">
              <w:rPr>
                <w:rStyle w:val="Zdraznn"/>
                <w:rFonts w:ascii="Arial" w:eastAsia="Times New Roman" w:hAnsi="Arial" w:cs="Arial"/>
              </w:rPr>
              <w:t xml:space="preserve"> nadcházejících </w:t>
            </w:r>
            <w:r>
              <w:rPr>
                <w:rStyle w:val="Zdraznn"/>
                <w:rFonts w:ascii="Arial" w:eastAsia="Times New Roman" w:hAnsi="Arial" w:cs="Arial"/>
              </w:rPr>
              <w:t>měsících m</w:t>
            </w:r>
            <w:r w:rsidRPr="00D959C1">
              <w:rPr>
                <w:rStyle w:val="Zdraznn"/>
                <w:rFonts w:ascii="Arial" w:eastAsia="Times New Roman" w:hAnsi="Arial" w:cs="Arial"/>
              </w:rPr>
              <w:t xml:space="preserve">áme v plánu najmout přibližně 20 </w:t>
            </w:r>
            <w:r w:rsidR="008976E6">
              <w:rPr>
                <w:rStyle w:val="Zdraznn"/>
                <w:rFonts w:ascii="Arial" w:eastAsia="Times New Roman" w:hAnsi="Arial" w:cs="Arial"/>
              </w:rPr>
              <w:t xml:space="preserve">místních </w:t>
            </w:r>
            <w:r w:rsidRPr="00D959C1">
              <w:rPr>
                <w:rStyle w:val="Zdraznn"/>
                <w:rFonts w:ascii="Arial" w:eastAsia="Times New Roman" w:hAnsi="Arial" w:cs="Arial"/>
              </w:rPr>
              <w:t>designérů</w:t>
            </w:r>
            <w:r w:rsidR="004F2A00">
              <w:rPr>
                <w:rStyle w:val="Zdraznn"/>
                <w:rFonts w:ascii="Arial" w:eastAsia="Times New Roman" w:hAnsi="Arial" w:cs="Arial"/>
              </w:rPr>
              <w:t>. T</w:t>
            </w:r>
            <w:r>
              <w:rPr>
                <w:rStyle w:val="Zdraznn"/>
                <w:rFonts w:ascii="Arial" w:eastAsia="Times New Roman" w:hAnsi="Arial" w:cs="Arial"/>
              </w:rPr>
              <w:t xml:space="preserve">yto talenty nám </w:t>
            </w:r>
            <w:r w:rsidR="005D114C">
              <w:rPr>
                <w:rStyle w:val="Zdraznn"/>
                <w:rFonts w:ascii="Arial" w:eastAsia="Times New Roman" w:hAnsi="Arial" w:cs="Arial"/>
              </w:rPr>
              <w:t xml:space="preserve">budou pomáhat </w:t>
            </w:r>
            <w:r w:rsidR="008976E6">
              <w:rPr>
                <w:rStyle w:val="Zdraznn"/>
                <w:rFonts w:ascii="Arial" w:eastAsia="Times New Roman" w:hAnsi="Arial" w:cs="Arial"/>
              </w:rPr>
              <w:t xml:space="preserve">při předvídání </w:t>
            </w:r>
            <w:r>
              <w:rPr>
                <w:rStyle w:val="Zdraznn"/>
                <w:rFonts w:ascii="Arial" w:eastAsia="Times New Roman" w:hAnsi="Arial" w:cs="Arial"/>
              </w:rPr>
              <w:t xml:space="preserve">očekávání čínských zákazníků. </w:t>
            </w:r>
            <w:r w:rsidR="008976E6">
              <w:rPr>
                <w:rStyle w:val="Zdraznn"/>
                <w:rFonts w:ascii="Arial" w:eastAsia="Times New Roman" w:hAnsi="Arial" w:cs="Arial"/>
              </w:rPr>
              <w:t>Renault d</w:t>
            </w:r>
            <w:r>
              <w:rPr>
                <w:rStyle w:val="Zdraznn"/>
                <w:rFonts w:ascii="Arial" w:eastAsia="Times New Roman" w:hAnsi="Arial" w:cs="Arial"/>
              </w:rPr>
              <w:t xml:space="preserve">esign centrum v Šanghaji bude hrát </w:t>
            </w:r>
            <w:r w:rsidR="008976E6">
              <w:rPr>
                <w:rStyle w:val="Zdraznn"/>
                <w:rFonts w:ascii="Arial" w:eastAsia="Times New Roman" w:hAnsi="Arial" w:cs="Arial"/>
              </w:rPr>
              <w:t>stěžejní</w:t>
            </w:r>
            <w:r>
              <w:rPr>
                <w:rStyle w:val="Zdraznn"/>
                <w:rFonts w:ascii="Arial" w:eastAsia="Times New Roman" w:hAnsi="Arial" w:cs="Arial"/>
              </w:rPr>
              <w:t xml:space="preserve"> roli </w:t>
            </w:r>
            <w:r w:rsidR="005D114C">
              <w:rPr>
                <w:rStyle w:val="Zdraznn"/>
                <w:rFonts w:ascii="Arial" w:eastAsia="Times New Roman" w:hAnsi="Arial" w:cs="Arial"/>
              </w:rPr>
              <w:t>při</w:t>
            </w:r>
            <w:r>
              <w:rPr>
                <w:rStyle w:val="Zdraznn"/>
                <w:rFonts w:ascii="Arial" w:eastAsia="Times New Roman" w:hAnsi="Arial" w:cs="Arial"/>
              </w:rPr>
              <w:t xml:space="preserve"> navrhování budoucích výrobků pro místní trh. Zároveň bude </w:t>
            </w:r>
            <w:r w:rsidR="008976E6">
              <w:rPr>
                <w:rStyle w:val="Zdraznn"/>
                <w:rFonts w:ascii="Arial" w:eastAsia="Times New Roman" w:hAnsi="Arial" w:cs="Arial"/>
              </w:rPr>
              <w:t>přispívat i k celosvětovým projektům</w:t>
            </w:r>
            <w:r w:rsidR="00D959C1">
              <w:rPr>
                <w:rStyle w:val="Zdraznn"/>
                <w:rFonts w:ascii="Arial" w:eastAsia="Times New Roman" w:hAnsi="Arial" w:cs="Arial"/>
              </w:rPr>
              <w:t xml:space="preserve"> </w:t>
            </w:r>
            <w:r>
              <w:rPr>
                <w:rStyle w:val="Zdraznn"/>
                <w:rFonts w:ascii="Arial" w:eastAsia="Times New Roman" w:hAnsi="Arial" w:cs="Arial"/>
              </w:rPr>
              <w:t xml:space="preserve">skupiny Renault. </w:t>
            </w:r>
            <w:r w:rsidR="004F2A00">
              <w:rPr>
                <w:rFonts w:ascii="Arial" w:eastAsia="Times New Roman" w:hAnsi="Arial" w:cs="Arial"/>
                <w:i/>
                <w:iCs/>
              </w:rPr>
              <w:br/>
            </w:r>
            <w:proofErr w:type="spellStart"/>
            <w:r w:rsidR="004F2A00">
              <w:rPr>
                <w:rStyle w:val="Siln"/>
                <w:rFonts w:ascii="Arial" w:eastAsia="Times New Roman" w:hAnsi="Arial" w:cs="Arial"/>
              </w:rPr>
              <w:t>Laurens</w:t>
            </w:r>
            <w:proofErr w:type="spellEnd"/>
            <w:r w:rsidR="004F2A00">
              <w:rPr>
                <w:rStyle w:val="Siln"/>
                <w:rFonts w:ascii="Arial" w:eastAsia="Times New Roman" w:hAnsi="Arial" w:cs="Arial"/>
              </w:rPr>
              <w:t xml:space="preserve"> van den </w:t>
            </w:r>
            <w:proofErr w:type="spellStart"/>
            <w:r w:rsidR="004F2A00">
              <w:rPr>
                <w:rStyle w:val="Siln"/>
                <w:rFonts w:ascii="Arial" w:eastAsia="Times New Roman" w:hAnsi="Arial" w:cs="Arial"/>
              </w:rPr>
              <w:t>Acker</w:t>
            </w:r>
            <w:proofErr w:type="spellEnd"/>
            <w:r w:rsidR="004F2A00">
              <w:rPr>
                <w:rStyle w:val="Siln"/>
                <w:rFonts w:ascii="Arial" w:eastAsia="Times New Roman" w:hAnsi="Arial" w:cs="Arial"/>
              </w:rPr>
              <w:t xml:space="preserve">, </w:t>
            </w:r>
            <w:r w:rsidR="00D959C1">
              <w:rPr>
                <w:rStyle w:val="Siln"/>
                <w:rFonts w:ascii="Arial" w:eastAsia="Times New Roman" w:hAnsi="Arial" w:cs="Arial"/>
              </w:rPr>
              <w:t>V</w:t>
            </w:r>
            <w:r w:rsidR="00D959C1" w:rsidRPr="00D959C1">
              <w:rPr>
                <w:rStyle w:val="Siln"/>
                <w:rFonts w:ascii="Arial" w:eastAsia="Times New Roman" w:hAnsi="Arial" w:cs="Arial"/>
              </w:rPr>
              <w:t xml:space="preserve">ýkonný </w:t>
            </w:r>
            <w:r w:rsidR="005C2757">
              <w:rPr>
                <w:rStyle w:val="Siln"/>
                <w:rFonts w:ascii="Arial" w:eastAsia="Times New Roman" w:hAnsi="Arial" w:cs="Arial"/>
              </w:rPr>
              <w:t>vice</w:t>
            </w:r>
            <w:r w:rsidR="00D959C1" w:rsidRPr="00D959C1">
              <w:rPr>
                <w:rStyle w:val="Siln"/>
                <w:rFonts w:ascii="Arial" w:eastAsia="Times New Roman" w:hAnsi="Arial" w:cs="Arial"/>
              </w:rPr>
              <w:t>prezident</w:t>
            </w:r>
            <w:r w:rsidR="00D856B6">
              <w:rPr>
                <w:rStyle w:val="Siln"/>
                <w:rFonts w:ascii="Arial" w:eastAsia="Times New Roman" w:hAnsi="Arial" w:cs="Arial"/>
              </w:rPr>
              <w:t xml:space="preserve"> </w:t>
            </w:r>
            <w:r w:rsidR="00D856B6" w:rsidRPr="00D856B6">
              <w:rPr>
                <w:rStyle w:val="Siln"/>
                <w:rFonts w:ascii="Arial" w:eastAsia="Times New Roman" w:hAnsi="Arial" w:cs="Arial"/>
              </w:rPr>
              <w:t>pro</w:t>
            </w:r>
            <w:r w:rsidR="004F2A00">
              <w:rPr>
                <w:rStyle w:val="Siln"/>
                <w:rFonts w:ascii="Arial" w:eastAsia="Times New Roman" w:hAnsi="Arial" w:cs="Arial"/>
              </w:rPr>
              <w:t xml:space="preserve"> </w:t>
            </w:r>
            <w:r w:rsidR="00D856B6">
              <w:rPr>
                <w:rStyle w:val="Siln"/>
                <w:rFonts w:ascii="Arial" w:eastAsia="Times New Roman" w:hAnsi="Arial" w:cs="Arial"/>
              </w:rPr>
              <w:t>k</w:t>
            </w:r>
            <w:r w:rsidR="00D856B6" w:rsidRPr="00D856B6">
              <w:rPr>
                <w:rStyle w:val="Siln"/>
                <w:rFonts w:ascii="Arial" w:eastAsia="Times New Roman" w:hAnsi="Arial" w:cs="Arial"/>
              </w:rPr>
              <w:t>orporátní d</w:t>
            </w:r>
            <w:r w:rsidR="004F2A00">
              <w:rPr>
                <w:rStyle w:val="Siln"/>
                <w:rFonts w:ascii="Arial" w:eastAsia="Times New Roman" w:hAnsi="Arial" w:cs="Arial"/>
              </w:rPr>
              <w:t>esign</w:t>
            </w:r>
            <w:r w:rsidR="004F2A00" w:rsidRPr="00D856B6">
              <w:rPr>
                <w:rStyle w:val="Siln"/>
                <w:rFonts w:ascii="Arial" w:eastAsia="Times New Roman" w:hAnsi="Arial" w:cs="Aria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bottom"/>
            <w:hideMark/>
          </w:tcPr>
          <w:p w14:paraId="52701A56" w14:textId="77777777" w:rsidR="00B860B4" w:rsidRDefault="004F2A00">
            <w:pPr>
              <w:spacing w:before="300" w:after="30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5CB50C09" wp14:editId="289B8E83">
                  <wp:extent cx="285750" cy="209550"/>
                  <wp:effectExtent l="0" t="0" r="0" b="0"/>
                  <wp:docPr id="4" name="obrázek 4" descr="https://media.group.renault.com/content/images/document/Quote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edia.group.renault.com/content/images/document/QuoteRig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52A830" w14:textId="46B765E8" w:rsidR="00B860B4" w:rsidRDefault="008976E6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Renault d</w:t>
      </w:r>
      <w:r w:rsidR="00D959C1">
        <w:rPr>
          <w:rFonts w:ascii="Arial" w:hAnsi="Arial" w:cs="Arial"/>
          <w:sz w:val="20"/>
          <w:szCs w:val="20"/>
        </w:rPr>
        <w:t xml:space="preserve">esign centrum v Šanghaji </w:t>
      </w:r>
      <w:r w:rsidR="005D114C">
        <w:rPr>
          <w:rFonts w:ascii="Arial" w:hAnsi="Arial" w:cs="Arial"/>
          <w:sz w:val="20"/>
          <w:szCs w:val="20"/>
        </w:rPr>
        <w:t xml:space="preserve">bude </w:t>
      </w:r>
      <w:r>
        <w:rPr>
          <w:rFonts w:ascii="Arial" w:hAnsi="Arial" w:cs="Arial"/>
          <w:sz w:val="20"/>
          <w:szCs w:val="20"/>
        </w:rPr>
        <w:t>pokrýva</w:t>
      </w:r>
      <w:r w:rsidR="005D114C">
        <w:rPr>
          <w:rFonts w:ascii="Arial" w:hAnsi="Arial" w:cs="Arial"/>
          <w:sz w:val="20"/>
          <w:szCs w:val="20"/>
        </w:rPr>
        <w:t>t všechna odvětví</w:t>
      </w:r>
      <w:r w:rsidR="00D959C1">
        <w:rPr>
          <w:rFonts w:ascii="Arial" w:hAnsi="Arial" w:cs="Arial"/>
          <w:sz w:val="20"/>
          <w:szCs w:val="20"/>
        </w:rPr>
        <w:t xml:space="preserve"> automobilového designu, včetně designu exteriéru i interiéru, barev a materiálů, </w:t>
      </w:r>
      <w:r w:rsidR="004F2A00">
        <w:rPr>
          <w:rFonts w:ascii="Arial" w:hAnsi="Arial" w:cs="Arial"/>
          <w:sz w:val="20"/>
          <w:szCs w:val="20"/>
        </w:rPr>
        <w:t xml:space="preserve">UX </w:t>
      </w:r>
      <w:r w:rsidR="00277C5A">
        <w:rPr>
          <w:rFonts w:ascii="Arial" w:hAnsi="Arial" w:cs="Arial"/>
          <w:sz w:val="20"/>
          <w:szCs w:val="20"/>
        </w:rPr>
        <w:t>designu</w:t>
      </w:r>
      <w:r w:rsidR="00277C5A">
        <w:rPr>
          <w:rFonts w:ascii="Arial" w:hAnsi="Arial" w:cs="Arial"/>
          <w:sz w:val="20"/>
          <w:szCs w:val="20"/>
          <w:vertAlign w:val="superscript"/>
        </w:rPr>
        <w:t xml:space="preserve"> (</w:t>
      </w:r>
      <w:r w:rsidR="004F2A00">
        <w:rPr>
          <w:rFonts w:ascii="Arial" w:hAnsi="Arial" w:cs="Arial"/>
          <w:sz w:val="20"/>
          <w:szCs w:val="20"/>
          <w:vertAlign w:val="superscript"/>
        </w:rPr>
        <w:t>1)</w:t>
      </w:r>
      <w:r w:rsidR="004F2A00">
        <w:rPr>
          <w:rFonts w:ascii="Arial" w:hAnsi="Arial" w:cs="Arial"/>
          <w:sz w:val="20"/>
          <w:szCs w:val="20"/>
        </w:rPr>
        <w:t xml:space="preserve"> </w:t>
      </w:r>
      <w:r w:rsidR="00483E6B">
        <w:rPr>
          <w:rFonts w:ascii="Arial" w:hAnsi="Arial" w:cs="Arial"/>
          <w:sz w:val="20"/>
          <w:szCs w:val="20"/>
        </w:rPr>
        <w:t>i</w:t>
      </w:r>
      <w:r w:rsidR="004F2A00">
        <w:rPr>
          <w:rFonts w:ascii="Arial" w:hAnsi="Arial" w:cs="Arial"/>
          <w:sz w:val="20"/>
          <w:szCs w:val="20"/>
        </w:rPr>
        <w:t xml:space="preserve"> UI </w:t>
      </w:r>
      <w:r w:rsidR="00277C5A">
        <w:rPr>
          <w:rFonts w:ascii="Arial" w:hAnsi="Arial" w:cs="Arial"/>
          <w:sz w:val="20"/>
          <w:szCs w:val="20"/>
        </w:rPr>
        <w:t>designu</w:t>
      </w:r>
      <w:r w:rsidR="00277C5A">
        <w:rPr>
          <w:rFonts w:ascii="Arial" w:hAnsi="Arial" w:cs="Arial"/>
          <w:sz w:val="20"/>
          <w:szCs w:val="20"/>
          <w:vertAlign w:val="superscript"/>
        </w:rPr>
        <w:t xml:space="preserve"> (</w:t>
      </w:r>
      <w:r w:rsidR="004F2A00">
        <w:rPr>
          <w:rFonts w:ascii="Arial" w:hAnsi="Arial" w:cs="Arial"/>
          <w:sz w:val="20"/>
          <w:szCs w:val="20"/>
          <w:vertAlign w:val="superscript"/>
        </w:rPr>
        <w:t>2)</w:t>
      </w:r>
      <w:r w:rsidR="004F2A00">
        <w:rPr>
          <w:rFonts w:ascii="Arial" w:hAnsi="Arial" w:cs="Arial"/>
          <w:sz w:val="20"/>
          <w:szCs w:val="20"/>
        </w:rPr>
        <w:t>.</w:t>
      </w:r>
    </w:p>
    <w:p w14:paraId="5F093B4D" w14:textId="45B03B30" w:rsidR="00B860B4" w:rsidRDefault="005C2757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Úkolem designérů</w:t>
      </w:r>
      <w:r w:rsidR="008976E6">
        <w:rPr>
          <w:rFonts w:ascii="Arial" w:hAnsi="Arial" w:cs="Arial"/>
          <w:sz w:val="20"/>
          <w:szCs w:val="20"/>
        </w:rPr>
        <w:t>, kteří budou sídlit v</w:t>
      </w:r>
      <w:r w:rsidR="00375796">
        <w:rPr>
          <w:rFonts w:ascii="Arial" w:hAnsi="Arial" w:cs="Arial"/>
          <w:sz w:val="20"/>
          <w:szCs w:val="20"/>
        </w:rPr>
        <w:t> šanghajském centru</w:t>
      </w:r>
      <w:r w:rsidR="008976E6">
        <w:rPr>
          <w:rFonts w:ascii="Arial" w:hAnsi="Arial" w:cs="Arial"/>
          <w:sz w:val="20"/>
          <w:szCs w:val="20"/>
        </w:rPr>
        <w:t xml:space="preserve"> a </w:t>
      </w:r>
      <w:r>
        <w:rPr>
          <w:rFonts w:ascii="Arial" w:hAnsi="Arial" w:cs="Arial"/>
          <w:sz w:val="20"/>
          <w:szCs w:val="20"/>
        </w:rPr>
        <w:t xml:space="preserve">budou </w:t>
      </w:r>
      <w:r w:rsidR="00277C5A">
        <w:rPr>
          <w:rFonts w:ascii="Arial" w:hAnsi="Arial" w:cs="Arial"/>
          <w:sz w:val="20"/>
          <w:szCs w:val="20"/>
        </w:rPr>
        <w:t>čerpat z</w:t>
      </w:r>
      <w:r w:rsidR="005D114C">
        <w:rPr>
          <w:rFonts w:ascii="Arial" w:hAnsi="Arial" w:cs="Arial"/>
          <w:sz w:val="20"/>
          <w:szCs w:val="20"/>
        </w:rPr>
        <w:t> </w:t>
      </w:r>
      <w:r w:rsidR="00277C5A">
        <w:rPr>
          <w:rFonts w:ascii="Arial" w:hAnsi="Arial" w:cs="Arial"/>
          <w:sz w:val="20"/>
          <w:szCs w:val="20"/>
        </w:rPr>
        <w:t>tvůrčí</w:t>
      </w:r>
      <w:r w:rsidR="005D11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atmosfér</w:t>
      </w:r>
      <w:r w:rsidR="005D114C">
        <w:rPr>
          <w:rFonts w:ascii="Arial" w:hAnsi="Arial" w:cs="Arial"/>
          <w:sz w:val="20"/>
          <w:szCs w:val="20"/>
        </w:rPr>
        <w:t>y</w:t>
      </w:r>
      <w:r w:rsidR="00277C5A">
        <w:rPr>
          <w:rFonts w:ascii="Arial" w:hAnsi="Arial" w:cs="Arial"/>
          <w:sz w:val="20"/>
          <w:szCs w:val="20"/>
        </w:rPr>
        <w:t xml:space="preserve"> </w:t>
      </w:r>
      <w:r w:rsidR="00FB6BAD">
        <w:rPr>
          <w:rFonts w:ascii="Arial" w:hAnsi="Arial" w:cs="Arial"/>
          <w:sz w:val="20"/>
          <w:szCs w:val="20"/>
        </w:rPr>
        <w:t>tohoto města</w:t>
      </w:r>
      <w:r w:rsidR="008976E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se stane zkoumání</w:t>
      </w:r>
      <w:r w:rsidR="008976E6">
        <w:rPr>
          <w:rFonts w:ascii="Arial" w:hAnsi="Arial" w:cs="Arial"/>
          <w:sz w:val="20"/>
          <w:szCs w:val="20"/>
        </w:rPr>
        <w:t xml:space="preserve"> </w:t>
      </w:r>
      <w:r w:rsidR="00375796">
        <w:rPr>
          <w:rFonts w:ascii="Arial" w:hAnsi="Arial" w:cs="Arial"/>
          <w:sz w:val="20"/>
          <w:szCs w:val="20"/>
        </w:rPr>
        <w:t>aktuální</w:t>
      </w:r>
      <w:r>
        <w:rPr>
          <w:rFonts w:ascii="Arial" w:hAnsi="Arial" w:cs="Arial"/>
          <w:sz w:val="20"/>
          <w:szCs w:val="20"/>
        </w:rPr>
        <w:t>ch</w:t>
      </w:r>
      <w:r w:rsidR="00277C5A">
        <w:rPr>
          <w:rFonts w:ascii="Arial" w:hAnsi="Arial" w:cs="Arial"/>
          <w:sz w:val="20"/>
          <w:szCs w:val="20"/>
        </w:rPr>
        <w:t xml:space="preserve"> trend</w:t>
      </w:r>
      <w:r>
        <w:rPr>
          <w:rFonts w:ascii="Arial" w:hAnsi="Arial" w:cs="Arial"/>
          <w:sz w:val="20"/>
          <w:szCs w:val="20"/>
        </w:rPr>
        <w:t>ů</w:t>
      </w:r>
      <w:r w:rsidR="00375796">
        <w:rPr>
          <w:rFonts w:ascii="Arial" w:hAnsi="Arial" w:cs="Arial"/>
          <w:sz w:val="20"/>
          <w:szCs w:val="20"/>
        </w:rPr>
        <w:t>,</w:t>
      </w:r>
      <w:r w:rsidR="00FB6BAD">
        <w:rPr>
          <w:rFonts w:ascii="Arial" w:hAnsi="Arial" w:cs="Arial"/>
          <w:sz w:val="20"/>
          <w:szCs w:val="20"/>
        </w:rPr>
        <w:t xml:space="preserve"> </w:t>
      </w:r>
      <w:r w:rsidR="00375796">
        <w:rPr>
          <w:rFonts w:ascii="Arial" w:hAnsi="Arial" w:cs="Arial"/>
          <w:sz w:val="20"/>
          <w:szCs w:val="20"/>
        </w:rPr>
        <w:t>aby naplnili</w:t>
      </w:r>
      <w:r w:rsidR="00483E6B">
        <w:rPr>
          <w:rFonts w:ascii="Arial" w:hAnsi="Arial" w:cs="Arial"/>
          <w:sz w:val="20"/>
          <w:szCs w:val="20"/>
        </w:rPr>
        <w:t xml:space="preserve"> </w:t>
      </w:r>
      <w:r w:rsidR="00277C5A">
        <w:rPr>
          <w:rFonts w:ascii="Arial" w:hAnsi="Arial" w:cs="Arial"/>
          <w:sz w:val="20"/>
          <w:szCs w:val="20"/>
        </w:rPr>
        <w:t xml:space="preserve">očekávání čínských </w:t>
      </w:r>
      <w:r w:rsidR="00375796">
        <w:rPr>
          <w:rFonts w:ascii="Arial" w:hAnsi="Arial" w:cs="Arial"/>
          <w:sz w:val="20"/>
          <w:szCs w:val="20"/>
        </w:rPr>
        <w:t xml:space="preserve">zákazníků, co se týče </w:t>
      </w:r>
      <w:r w:rsidR="008976E6">
        <w:rPr>
          <w:rFonts w:ascii="Arial" w:hAnsi="Arial" w:cs="Arial"/>
          <w:sz w:val="20"/>
          <w:szCs w:val="20"/>
        </w:rPr>
        <w:t>stylingu</w:t>
      </w:r>
      <w:r w:rsidR="00375796">
        <w:rPr>
          <w:rFonts w:ascii="Arial" w:hAnsi="Arial" w:cs="Arial"/>
          <w:sz w:val="20"/>
          <w:szCs w:val="20"/>
        </w:rPr>
        <w:t xml:space="preserve"> i</w:t>
      </w:r>
      <w:r w:rsidR="00FB6BAD">
        <w:rPr>
          <w:rFonts w:ascii="Arial" w:hAnsi="Arial" w:cs="Arial"/>
          <w:sz w:val="20"/>
          <w:szCs w:val="20"/>
        </w:rPr>
        <w:t xml:space="preserve"> </w:t>
      </w:r>
      <w:r w:rsidR="00375796">
        <w:rPr>
          <w:rFonts w:ascii="Arial" w:hAnsi="Arial" w:cs="Arial"/>
          <w:sz w:val="20"/>
          <w:szCs w:val="20"/>
        </w:rPr>
        <w:t>technologických inovací</w:t>
      </w:r>
      <w:r w:rsidR="004F2A00">
        <w:rPr>
          <w:rFonts w:ascii="Arial" w:hAnsi="Arial" w:cs="Arial"/>
          <w:sz w:val="20"/>
          <w:szCs w:val="20"/>
        </w:rPr>
        <w:t>.</w:t>
      </w:r>
    </w:p>
    <w:p w14:paraId="05A7E5D1" w14:textId="17257357" w:rsidR="00B860B4" w:rsidRDefault="00483E6B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FB6BAD">
        <w:rPr>
          <w:rFonts w:ascii="Arial" w:hAnsi="Arial" w:cs="Arial"/>
          <w:sz w:val="20"/>
          <w:szCs w:val="20"/>
        </w:rPr>
        <w:t>tejně jako designéři v </w:t>
      </w:r>
      <w:r w:rsidR="00337DDE">
        <w:rPr>
          <w:rFonts w:ascii="Arial" w:hAnsi="Arial" w:cs="Arial"/>
          <w:sz w:val="20"/>
          <w:szCs w:val="20"/>
        </w:rPr>
        <w:t>jiných</w:t>
      </w:r>
      <w:r w:rsidR="00FB6BAD">
        <w:rPr>
          <w:rFonts w:ascii="Arial" w:hAnsi="Arial" w:cs="Arial"/>
          <w:sz w:val="20"/>
          <w:szCs w:val="20"/>
        </w:rPr>
        <w:t xml:space="preserve"> centrech skupiny</w:t>
      </w:r>
      <w:r w:rsidR="0037579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i designéři šanghajského centra </w:t>
      </w:r>
      <w:r w:rsidR="00375796">
        <w:rPr>
          <w:rFonts w:ascii="Arial" w:hAnsi="Arial" w:cs="Arial"/>
          <w:sz w:val="20"/>
          <w:szCs w:val="20"/>
        </w:rPr>
        <w:t xml:space="preserve">se </w:t>
      </w:r>
      <w:r w:rsidR="00FB6BAD">
        <w:rPr>
          <w:rFonts w:ascii="Arial" w:hAnsi="Arial" w:cs="Arial"/>
          <w:sz w:val="20"/>
          <w:szCs w:val="20"/>
        </w:rPr>
        <w:t xml:space="preserve">budou moci zúčastňovat vnitropodnikových </w:t>
      </w:r>
      <w:r>
        <w:rPr>
          <w:rFonts w:ascii="Arial" w:hAnsi="Arial" w:cs="Arial"/>
          <w:sz w:val="20"/>
          <w:szCs w:val="20"/>
        </w:rPr>
        <w:t>soutěží</w:t>
      </w:r>
      <w:r w:rsidR="00F77DA7">
        <w:rPr>
          <w:rFonts w:ascii="Arial" w:hAnsi="Arial" w:cs="Arial"/>
          <w:sz w:val="20"/>
          <w:szCs w:val="20"/>
        </w:rPr>
        <w:t xml:space="preserve"> v</w:t>
      </w:r>
      <w:r w:rsidR="005C2757">
        <w:rPr>
          <w:rFonts w:ascii="Arial" w:hAnsi="Arial" w:cs="Arial"/>
          <w:sz w:val="20"/>
          <w:szCs w:val="20"/>
        </w:rPr>
        <w:t xml:space="preserve"> designu</w:t>
      </w:r>
      <w:r>
        <w:rPr>
          <w:rFonts w:ascii="Arial" w:hAnsi="Arial" w:cs="Arial"/>
          <w:sz w:val="20"/>
          <w:szCs w:val="20"/>
        </w:rPr>
        <w:t xml:space="preserve">, pořádaných </w:t>
      </w:r>
      <w:r w:rsidR="0037579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všech projekt</w:t>
      </w:r>
      <w:r w:rsidR="00375796">
        <w:rPr>
          <w:rFonts w:ascii="Arial" w:hAnsi="Arial" w:cs="Arial"/>
          <w:sz w:val="20"/>
          <w:szCs w:val="20"/>
        </w:rPr>
        <w:t>ů</w:t>
      </w:r>
      <w:r>
        <w:rPr>
          <w:rFonts w:ascii="Arial" w:hAnsi="Arial" w:cs="Arial"/>
          <w:sz w:val="20"/>
          <w:szCs w:val="20"/>
        </w:rPr>
        <w:t xml:space="preserve"> skupiny Renault. </w:t>
      </w:r>
      <w:r w:rsidR="00F77DA7">
        <w:rPr>
          <w:rFonts w:ascii="Arial" w:hAnsi="Arial" w:cs="Arial"/>
          <w:sz w:val="20"/>
          <w:szCs w:val="20"/>
        </w:rPr>
        <w:t>Díky tomu, že v Oddělení designu působí 32 národností, budou všechny studie zaměřené na budoucí projekty těžit z multikulturního a tvůrčího přístupu.</w:t>
      </w:r>
      <w:r w:rsidR="00676ECB">
        <w:rPr>
          <w:rFonts w:ascii="Arial" w:hAnsi="Arial" w:cs="Arial"/>
          <w:sz w:val="20"/>
          <w:szCs w:val="20"/>
        </w:rPr>
        <w:t xml:space="preserve"> </w:t>
      </w:r>
    </w:p>
    <w:p w14:paraId="419F5A44" w14:textId="0612F59E" w:rsidR="00B860B4" w:rsidRDefault="00676ECB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Nové design centrum v Šanghaji bude podporovat strategii </w:t>
      </w:r>
      <w:r w:rsidR="00F77DA7">
        <w:rPr>
          <w:rFonts w:ascii="Arial" w:hAnsi="Arial" w:cs="Arial"/>
          <w:sz w:val="20"/>
          <w:szCs w:val="20"/>
        </w:rPr>
        <w:t>expanze</w:t>
      </w:r>
      <w:r>
        <w:rPr>
          <w:rFonts w:ascii="Arial" w:hAnsi="Arial" w:cs="Arial"/>
          <w:sz w:val="20"/>
          <w:szCs w:val="20"/>
        </w:rPr>
        <w:t xml:space="preserve"> skupiny Renault v Číně. Čína, která je od roku 2009 světovou jedničkou na automobilovém trhu a v roce 2018 </w:t>
      </w:r>
      <w:r w:rsidR="00F77DA7">
        <w:rPr>
          <w:rFonts w:ascii="Arial" w:hAnsi="Arial" w:cs="Arial"/>
          <w:sz w:val="20"/>
          <w:szCs w:val="20"/>
        </w:rPr>
        <w:t xml:space="preserve">byla </w:t>
      </w:r>
      <w:r>
        <w:rPr>
          <w:rFonts w:ascii="Arial" w:hAnsi="Arial" w:cs="Arial"/>
          <w:sz w:val="20"/>
          <w:szCs w:val="20"/>
        </w:rPr>
        <w:t xml:space="preserve">čtvrtým největším trhem pro skupinu Renault, je jedním z hlavních pilířů strategického plánu Drive </w:t>
      </w:r>
      <w:proofErr w:type="spellStart"/>
      <w:r>
        <w:rPr>
          <w:rFonts w:ascii="Arial" w:hAnsi="Arial" w:cs="Arial"/>
          <w:sz w:val="20"/>
          <w:szCs w:val="20"/>
        </w:rPr>
        <w:t>the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Future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14:paraId="3D5A0054" w14:textId="77777777" w:rsidR="00524371" w:rsidRDefault="00524371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</w:p>
    <w:p w14:paraId="2EFAC8BD" w14:textId="77777777" w:rsidR="00B860B4" w:rsidRDefault="004F2A00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 </w:t>
      </w:r>
    </w:p>
    <w:p w14:paraId="65F3C177" w14:textId="26469100" w:rsidR="00B860B4" w:rsidRDefault="004F2A00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b/>
          <w:bCs/>
          <w:sz w:val="20"/>
          <w:szCs w:val="20"/>
          <w:vertAlign w:val="superscript"/>
        </w:rPr>
        <w:t>(1)</w:t>
      </w:r>
      <w:r>
        <w:rPr>
          <w:rStyle w:val="Zdraznn"/>
          <w:rFonts w:ascii="Arial" w:hAnsi="Arial" w:cs="Arial"/>
          <w:b/>
          <w:bCs/>
          <w:sz w:val="20"/>
          <w:szCs w:val="20"/>
        </w:rPr>
        <w:t xml:space="preserve"> UX design:</w:t>
      </w:r>
      <w:r>
        <w:rPr>
          <w:rStyle w:val="Zdraznn"/>
          <w:rFonts w:ascii="Arial" w:hAnsi="Arial" w:cs="Arial"/>
          <w:sz w:val="20"/>
          <w:szCs w:val="20"/>
        </w:rPr>
        <w:t xml:space="preserve"> </w:t>
      </w:r>
      <w:r w:rsidR="00676ECB">
        <w:rPr>
          <w:rStyle w:val="Zdraznn"/>
          <w:rFonts w:ascii="Arial" w:hAnsi="Arial" w:cs="Arial"/>
          <w:sz w:val="20"/>
          <w:szCs w:val="20"/>
        </w:rPr>
        <w:t>„</w:t>
      </w:r>
      <w:r>
        <w:rPr>
          <w:rStyle w:val="Siln"/>
          <w:rFonts w:ascii="Arial" w:hAnsi="Arial" w:cs="Arial"/>
          <w:i/>
          <w:iCs/>
          <w:sz w:val="20"/>
          <w:szCs w:val="20"/>
        </w:rPr>
        <w:t>U</w:t>
      </w:r>
      <w:r>
        <w:rPr>
          <w:rStyle w:val="Zdraznn"/>
          <w:rFonts w:ascii="Arial" w:hAnsi="Arial" w:cs="Arial"/>
          <w:sz w:val="20"/>
          <w:szCs w:val="20"/>
        </w:rPr>
        <w:t xml:space="preserve">ser </w:t>
      </w:r>
      <w:proofErr w:type="spellStart"/>
      <w:r>
        <w:rPr>
          <w:rStyle w:val="Zdraznn"/>
          <w:rFonts w:ascii="Arial" w:hAnsi="Arial" w:cs="Arial"/>
          <w:sz w:val="20"/>
          <w:szCs w:val="20"/>
        </w:rPr>
        <w:t>e</w:t>
      </w:r>
      <w:r>
        <w:rPr>
          <w:rStyle w:val="Siln"/>
          <w:rFonts w:ascii="Arial" w:hAnsi="Arial" w:cs="Arial"/>
          <w:i/>
          <w:iCs/>
          <w:sz w:val="20"/>
          <w:szCs w:val="20"/>
        </w:rPr>
        <w:t>X</w:t>
      </w:r>
      <w:r>
        <w:rPr>
          <w:rStyle w:val="Zdraznn"/>
          <w:rFonts w:ascii="Arial" w:hAnsi="Arial" w:cs="Arial"/>
          <w:sz w:val="20"/>
          <w:szCs w:val="20"/>
        </w:rPr>
        <w:t>perience</w:t>
      </w:r>
      <w:proofErr w:type="spellEnd"/>
      <w:r>
        <w:rPr>
          <w:rStyle w:val="Zdraznn"/>
          <w:rFonts w:ascii="Arial" w:hAnsi="Arial" w:cs="Arial"/>
          <w:sz w:val="20"/>
          <w:szCs w:val="20"/>
        </w:rPr>
        <w:t xml:space="preserve">” design </w:t>
      </w:r>
      <w:r w:rsidR="00337DDE">
        <w:rPr>
          <w:rStyle w:val="Zdraznn"/>
          <w:rFonts w:ascii="Arial" w:hAnsi="Arial" w:cs="Arial"/>
          <w:sz w:val="20"/>
          <w:szCs w:val="20"/>
        </w:rPr>
        <w:t>se zabývá</w:t>
      </w:r>
      <w:r w:rsidR="009E0710">
        <w:rPr>
          <w:rStyle w:val="Zdraznn"/>
          <w:rFonts w:ascii="Arial" w:hAnsi="Arial" w:cs="Arial"/>
          <w:sz w:val="20"/>
          <w:szCs w:val="20"/>
        </w:rPr>
        <w:t xml:space="preserve"> </w:t>
      </w:r>
      <w:r w:rsidR="00A53E1E">
        <w:rPr>
          <w:rStyle w:val="Zdraznn"/>
          <w:rFonts w:ascii="Arial" w:hAnsi="Arial" w:cs="Arial"/>
          <w:sz w:val="20"/>
          <w:szCs w:val="20"/>
        </w:rPr>
        <w:t>uživatelsk</w:t>
      </w:r>
      <w:r w:rsidR="00337DDE">
        <w:rPr>
          <w:rStyle w:val="Zdraznn"/>
          <w:rFonts w:ascii="Arial" w:hAnsi="Arial" w:cs="Arial"/>
          <w:sz w:val="20"/>
          <w:szCs w:val="20"/>
        </w:rPr>
        <w:t>ými</w:t>
      </w:r>
      <w:r w:rsidR="00A53E1E">
        <w:rPr>
          <w:rStyle w:val="Zdraznn"/>
          <w:rFonts w:ascii="Arial" w:hAnsi="Arial" w:cs="Arial"/>
          <w:sz w:val="20"/>
          <w:szCs w:val="20"/>
        </w:rPr>
        <w:t xml:space="preserve"> kvalit</w:t>
      </w:r>
      <w:r w:rsidR="00337DDE">
        <w:rPr>
          <w:rStyle w:val="Zdraznn"/>
          <w:rFonts w:ascii="Arial" w:hAnsi="Arial" w:cs="Arial"/>
          <w:sz w:val="20"/>
          <w:szCs w:val="20"/>
        </w:rPr>
        <w:t>ami,</w:t>
      </w:r>
      <w:r w:rsidR="00A53E1E">
        <w:rPr>
          <w:rStyle w:val="Zdraznn"/>
          <w:rFonts w:ascii="Arial" w:hAnsi="Arial" w:cs="Arial"/>
          <w:sz w:val="20"/>
          <w:szCs w:val="20"/>
        </w:rPr>
        <w:t xml:space="preserve"> </w:t>
      </w:r>
      <w:r w:rsidR="00337DDE">
        <w:rPr>
          <w:rStyle w:val="Zdraznn"/>
          <w:rFonts w:ascii="Arial" w:hAnsi="Arial" w:cs="Arial"/>
          <w:sz w:val="20"/>
          <w:szCs w:val="20"/>
        </w:rPr>
        <w:t>vnímáním a prožitkem</w:t>
      </w:r>
      <w:r w:rsidR="00A53E1E">
        <w:rPr>
          <w:rStyle w:val="Zdraznn"/>
          <w:rFonts w:ascii="Arial" w:hAnsi="Arial" w:cs="Arial"/>
          <w:sz w:val="20"/>
          <w:szCs w:val="20"/>
        </w:rPr>
        <w:t xml:space="preserve"> uživatele při užívání interaktivního systému. Tento typ designu je zaměřen na prožitek a na </w:t>
      </w:r>
      <w:r w:rsidR="00337DDE">
        <w:rPr>
          <w:rStyle w:val="Zdraznn"/>
          <w:rFonts w:ascii="Arial" w:hAnsi="Arial" w:cs="Arial"/>
          <w:sz w:val="20"/>
          <w:szCs w:val="20"/>
        </w:rPr>
        <w:t xml:space="preserve">naše </w:t>
      </w:r>
      <w:r w:rsidR="00F77DA7">
        <w:rPr>
          <w:rStyle w:val="Zdraznn"/>
          <w:rFonts w:ascii="Arial" w:hAnsi="Arial" w:cs="Arial"/>
          <w:sz w:val="20"/>
          <w:szCs w:val="20"/>
        </w:rPr>
        <w:t>vnímání</w:t>
      </w:r>
      <w:r w:rsidR="00337DDE">
        <w:rPr>
          <w:rStyle w:val="Zdraznn"/>
          <w:rFonts w:ascii="Arial" w:hAnsi="Arial" w:cs="Arial"/>
          <w:sz w:val="20"/>
          <w:szCs w:val="20"/>
        </w:rPr>
        <w:t xml:space="preserve"> předmětů </w:t>
      </w:r>
      <w:r w:rsidR="00A53E1E">
        <w:rPr>
          <w:rStyle w:val="Zdraznn"/>
          <w:rFonts w:ascii="Arial" w:hAnsi="Arial" w:cs="Arial"/>
          <w:sz w:val="20"/>
          <w:szCs w:val="20"/>
        </w:rPr>
        <w:t>dotykem (hmatem</w:t>
      </w:r>
      <w:r>
        <w:rPr>
          <w:rStyle w:val="Zdraznn"/>
          <w:rFonts w:ascii="Arial" w:hAnsi="Arial" w:cs="Arial"/>
          <w:sz w:val="20"/>
          <w:szCs w:val="20"/>
        </w:rPr>
        <w:t>). UX design</w:t>
      </w:r>
      <w:r w:rsidR="00A53E1E">
        <w:rPr>
          <w:rStyle w:val="Zdraznn"/>
          <w:rFonts w:ascii="Arial" w:hAnsi="Arial" w:cs="Arial"/>
          <w:sz w:val="20"/>
          <w:szCs w:val="20"/>
        </w:rPr>
        <w:t>éři pracují na</w:t>
      </w:r>
      <w:r w:rsidR="00453EEA">
        <w:rPr>
          <w:rStyle w:val="Zdraznn"/>
          <w:rFonts w:ascii="Arial" w:hAnsi="Arial" w:cs="Arial"/>
          <w:sz w:val="20"/>
          <w:szCs w:val="20"/>
        </w:rPr>
        <w:t xml:space="preserve"> těch </w:t>
      </w:r>
      <w:r w:rsidR="00A53E1E">
        <w:rPr>
          <w:rStyle w:val="Zdraznn"/>
          <w:rFonts w:ascii="Arial" w:hAnsi="Arial" w:cs="Arial"/>
          <w:sz w:val="20"/>
          <w:szCs w:val="20"/>
        </w:rPr>
        <w:t xml:space="preserve">emocionálních a funkčních kvalitách produktu nebo služby, jež mají vliv na prožitek uživatele. </w:t>
      </w:r>
    </w:p>
    <w:p w14:paraId="5351E505" w14:textId="77777777" w:rsidR="00B860B4" w:rsidRDefault="004F2A00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sz w:val="20"/>
          <w:szCs w:val="20"/>
        </w:rPr>
        <w:t> </w:t>
      </w:r>
    </w:p>
    <w:p w14:paraId="07CBD526" w14:textId="2CBB9994" w:rsidR="00B860B4" w:rsidRDefault="004F2A00">
      <w:pPr>
        <w:pStyle w:val="Normlnweb"/>
        <w:jc w:val="both"/>
        <w:textAlignment w:val="top"/>
        <w:divId w:val="1880313907"/>
        <w:rPr>
          <w:rFonts w:ascii="Arial" w:hAnsi="Arial" w:cs="Arial"/>
          <w:sz w:val="20"/>
          <w:szCs w:val="20"/>
        </w:rPr>
      </w:pPr>
      <w:r>
        <w:rPr>
          <w:rStyle w:val="Zdraznn"/>
          <w:rFonts w:ascii="Arial" w:hAnsi="Arial" w:cs="Arial"/>
          <w:b/>
          <w:bCs/>
          <w:sz w:val="20"/>
          <w:szCs w:val="20"/>
          <w:vertAlign w:val="superscript"/>
        </w:rPr>
        <w:t xml:space="preserve">(2) </w:t>
      </w:r>
      <w:r>
        <w:rPr>
          <w:rStyle w:val="Zdraznn"/>
          <w:rFonts w:ascii="Arial" w:hAnsi="Arial" w:cs="Arial"/>
          <w:b/>
          <w:bCs/>
          <w:sz w:val="20"/>
          <w:szCs w:val="20"/>
        </w:rPr>
        <w:t>UI design:</w:t>
      </w:r>
      <w:r>
        <w:rPr>
          <w:rStyle w:val="Zdraznn"/>
          <w:rFonts w:ascii="Arial" w:hAnsi="Arial" w:cs="Arial"/>
          <w:sz w:val="20"/>
          <w:szCs w:val="20"/>
        </w:rPr>
        <w:t xml:space="preserve"> </w:t>
      </w:r>
      <w:r w:rsidR="00453EEA">
        <w:rPr>
          <w:rStyle w:val="Zdraznn"/>
          <w:rFonts w:ascii="Arial" w:hAnsi="Arial" w:cs="Arial"/>
          <w:sz w:val="20"/>
          <w:szCs w:val="20"/>
        </w:rPr>
        <w:t>„</w:t>
      </w:r>
      <w:r>
        <w:rPr>
          <w:rStyle w:val="Siln"/>
          <w:rFonts w:ascii="Arial" w:hAnsi="Arial" w:cs="Arial"/>
          <w:i/>
          <w:iCs/>
          <w:sz w:val="20"/>
          <w:szCs w:val="20"/>
        </w:rPr>
        <w:t>U</w:t>
      </w:r>
      <w:r>
        <w:rPr>
          <w:rStyle w:val="Zdraznn"/>
          <w:rFonts w:ascii="Arial" w:hAnsi="Arial" w:cs="Arial"/>
          <w:sz w:val="20"/>
          <w:szCs w:val="20"/>
        </w:rPr>
        <w:t xml:space="preserve">ser </w:t>
      </w:r>
      <w:r>
        <w:rPr>
          <w:rStyle w:val="Siln"/>
          <w:rFonts w:ascii="Arial" w:hAnsi="Arial" w:cs="Arial"/>
          <w:i/>
          <w:iCs/>
          <w:sz w:val="20"/>
          <w:szCs w:val="20"/>
        </w:rPr>
        <w:t>I</w:t>
      </w:r>
      <w:r>
        <w:rPr>
          <w:rStyle w:val="Zdraznn"/>
          <w:rFonts w:ascii="Arial" w:hAnsi="Arial" w:cs="Arial"/>
          <w:sz w:val="20"/>
          <w:szCs w:val="20"/>
        </w:rPr>
        <w:t>nterface</w:t>
      </w:r>
      <w:r w:rsidR="00453EEA">
        <w:rPr>
          <w:rStyle w:val="Zdraznn"/>
          <w:rFonts w:ascii="Arial" w:hAnsi="Arial" w:cs="Arial"/>
          <w:sz w:val="20"/>
          <w:szCs w:val="20"/>
        </w:rPr>
        <w:t xml:space="preserve">” se zabývá vizuálním designem veškerého vybavení na přímém rozhraní s uživateli </w:t>
      </w:r>
      <w:r w:rsidR="00337DDE">
        <w:rPr>
          <w:rStyle w:val="Zdraznn"/>
          <w:rFonts w:ascii="Arial" w:hAnsi="Arial" w:cs="Arial"/>
          <w:sz w:val="20"/>
          <w:szCs w:val="20"/>
        </w:rPr>
        <w:t xml:space="preserve">vozidla. Jde zejména </w:t>
      </w:r>
      <w:r w:rsidR="00F77DA7">
        <w:rPr>
          <w:rStyle w:val="Zdraznn"/>
          <w:rFonts w:ascii="Arial" w:hAnsi="Arial" w:cs="Arial"/>
          <w:sz w:val="20"/>
          <w:szCs w:val="20"/>
        </w:rPr>
        <w:t>o grafický</w:t>
      </w:r>
      <w:r w:rsidR="00453EEA">
        <w:rPr>
          <w:rStyle w:val="Zdraznn"/>
          <w:rFonts w:ascii="Arial" w:hAnsi="Arial" w:cs="Arial"/>
          <w:sz w:val="20"/>
          <w:szCs w:val="20"/>
        </w:rPr>
        <w:t xml:space="preserve"> design</w:t>
      </w:r>
      <w:r>
        <w:rPr>
          <w:rStyle w:val="Zdraznn"/>
          <w:rFonts w:ascii="Arial" w:hAnsi="Arial" w:cs="Arial"/>
          <w:sz w:val="20"/>
          <w:szCs w:val="20"/>
        </w:rPr>
        <w:t xml:space="preserve">, </w:t>
      </w:r>
      <w:r w:rsidR="00453EEA">
        <w:rPr>
          <w:rStyle w:val="Zdraznn"/>
          <w:rFonts w:ascii="Arial" w:hAnsi="Arial" w:cs="Arial"/>
          <w:sz w:val="20"/>
          <w:szCs w:val="20"/>
        </w:rPr>
        <w:t>identit</w:t>
      </w:r>
      <w:r w:rsidR="00337DDE">
        <w:rPr>
          <w:rStyle w:val="Zdraznn"/>
          <w:rFonts w:ascii="Arial" w:hAnsi="Arial" w:cs="Arial"/>
          <w:sz w:val="20"/>
          <w:szCs w:val="20"/>
        </w:rPr>
        <w:t>u</w:t>
      </w:r>
      <w:r w:rsidR="00453EEA">
        <w:rPr>
          <w:rStyle w:val="Zdraznn"/>
          <w:rFonts w:ascii="Arial" w:hAnsi="Arial" w:cs="Arial"/>
          <w:sz w:val="20"/>
          <w:szCs w:val="20"/>
        </w:rPr>
        <w:t xml:space="preserve"> značky a uživatelsk</w:t>
      </w:r>
      <w:r w:rsidR="00337DDE">
        <w:rPr>
          <w:rStyle w:val="Zdraznn"/>
          <w:rFonts w:ascii="Arial" w:hAnsi="Arial" w:cs="Arial"/>
          <w:sz w:val="20"/>
          <w:szCs w:val="20"/>
        </w:rPr>
        <w:t>ou</w:t>
      </w:r>
      <w:r w:rsidR="00453EEA">
        <w:rPr>
          <w:rStyle w:val="Zdraznn"/>
          <w:rFonts w:ascii="Arial" w:hAnsi="Arial" w:cs="Arial"/>
          <w:sz w:val="20"/>
          <w:szCs w:val="20"/>
        </w:rPr>
        <w:t xml:space="preserve"> přívětivost</w:t>
      </w:r>
      <w:r w:rsidR="00337DDE">
        <w:rPr>
          <w:rStyle w:val="Zdraznn"/>
          <w:rFonts w:ascii="Arial" w:hAnsi="Arial" w:cs="Arial"/>
          <w:sz w:val="20"/>
          <w:szCs w:val="20"/>
        </w:rPr>
        <w:t xml:space="preserve"> </w:t>
      </w:r>
      <w:r w:rsidR="00453EEA">
        <w:rPr>
          <w:rStyle w:val="Zdraznn"/>
          <w:rFonts w:ascii="Arial" w:hAnsi="Arial" w:cs="Arial"/>
          <w:sz w:val="20"/>
          <w:szCs w:val="20"/>
        </w:rPr>
        <w:t xml:space="preserve">multimediálních obrazovek a systémů obrazovek zabudovaných do palubních </w:t>
      </w:r>
      <w:r w:rsidR="005C2757">
        <w:rPr>
          <w:rStyle w:val="Zdraznn"/>
          <w:rFonts w:ascii="Arial" w:hAnsi="Arial" w:cs="Arial"/>
          <w:sz w:val="20"/>
          <w:szCs w:val="20"/>
        </w:rPr>
        <w:t>systémů</w:t>
      </w:r>
      <w:r w:rsidR="00453EEA">
        <w:rPr>
          <w:rStyle w:val="Zdraznn"/>
          <w:rFonts w:ascii="Arial" w:hAnsi="Arial" w:cs="Arial"/>
          <w:sz w:val="20"/>
          <w:szCs w:val="20"/>
        </w:rPr>
        <w:t xml:space="preserve">. </w:t>
      </w:r>
    </w:p>
    <w:p w14:paraId="6768A3C6" w14:textId="525B0FEF" w:rsidR="00B860B4" w:rsidRDefault="004F2A00">
      <w:pPr>
        <w:textAlignment w:val="top"/>
        <w:divId w:val="1619994101"/>
        <w:rPr>
          <w:rFonts w:ascii="Arial" w:eastAsia="Times New Roman" w:hAnsi="Arial" w:cs="Arial"/>
          <w:sz w:val="14"/>
          <w:szCs w:val="14"/>
        </w:rPr>
      </w:pPr>
      <w:r>
        <w:rPr>
          <w:rFonts w:ascii="Arial" w:eastAsia="Times New Roman" w:hAnsi="Arial" w:cs="Arial"/>
          <w:sz w:val="14"/>
          <w:szCs w:val="14"/>
        </w:rPr>
        <w:t xml:space="preserve"> </w:t>
      </w:r>
    </w:p>
    <w:tbl>
      <w:tblPr>
        <w:tblW w:w="0" w:type="auto"/>
        <w:tblCellSpacing w:w="0" w:type="dxa"/>
        <w:tblInd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</w:tblGrid>
      <w:tr w:rsidR="00B860B4" w14:paraId="254A8E0D" w14:textId="77777777">
        <w:trPr>
          <w:divId w:val="1880313907"/>
          <w:tblCellSpacing w:w="0" w:type="dxa"/>
        </w:trPr>
        <w:tc>
          <w:tcPr>
            <w:tcW w:w="0" w:type="auto"/>
            <w:vAlign w:val="center"/>
            <w:hideMark/>
          </w:tcPr>
          <w:p w14:paraId="345FDB44" w14:textId="77777777" w:rsidR="00B860B4" w:rsidRDefault="004F2A00">
            <w:pPr>
              <w:divId w:val="1652244815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Websites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: </w:t>
            </w:r>
            <w:hyperlink r:id="rId10" w:tgtFrame="_self" w:history="1">
              <w:r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www.media.renault.com</w:t>
              </w:r>
            </w:hyperlink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- </w:t>
            </w:r>
            <w:hyperlink r:id="rId11" w:tgtFrame="_blank" w:history="1">
              <w:r>
                <w:rPr>
                  <w:rFonts w:ascii="Arial" w:eastAsia="Times New Roman" w:hAnsi="Arial" w:cs="Arial"/>
                  <w:color w:val="0000FF"/>
                  <w:sz w:val="14"/>
                  <w:szCs w:val="14"/>
                  <w:u w:val="single"/>
                </w:rPr>
                <w:t>www.group.renault.com</w:t>
              </w:r>
            </w:hyperlink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</w:p>
          <w:p w14:paraId="5C6B8E9A" w14:textId="77777777" w:rsidR="00B860B4" w:rsidRDefault="004F2A00">
            <w:pPr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Follow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4"/>
                <w:szCs w:val="14"/>
              </w:rPr>
              <w:t>us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on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14"/>
                <w:szCs w:val="14"/>
              </w:rPr>
              <w:t>Twitter</w:t>
            </w:r>
            <w:proofErr w:type="spell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:</w:t>
            </w:r>
            <w:proofErr w:type="gramEnd"/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hyperlink r:id="rId12" w:tgtFrame="_blank" w:history="1">
              <w:r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</w:rPr>
                <w:t>@</w:t>
              </w:r>
              <w:proofErr w:type="spellStart"/>
              <w:r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</w:rPr>
                <w:t>Groupe_Renault</w:t>
              </w:r>
              <w:proofErr w:type="spellEnd"/>
              <w:r>
                <w:rPr>
                  <w:rFonts w:ascii="Arial" w:eastAsia="Times New Roman" w:hAnsi="Arial" w:cs="Arial"/>
                  <w:b/>
                  <w:bCs/>
                  <w:color w:val="000000"/>
                  <w:sz w:val="14"/>
                  <w:szCs w:val="14"/>
                </w:rPr>
                <w:t xml:space="preserve"> </w:t>
              </w:r>
            </w:hyperlink>
          </w:p>
        </w:tc>
      </w:tr>
    </w:tbl>
    <w:p w14:paraId="383855F9" w14:textId="198BE61C" w:rsidR="00B860B4" w:rsidRDefault="00B860B4">
      <w:pPr>
        <w:divId w:val="1880313907"/>
        <w:rPr>
          <w:rFonts w:eastAsia="Times New Roman"/>
        </w:rPr>
      </w:pPr>
    </w:p>
    <w:p w14:paraId="27077479" w14:textId="640C178D" w:rsidR="00096F99" w:rsidRDefault="00096F99">
      <w:pPr>
        <w:divId w:val="1880313907"/>
        <w:rPr>
          <w:rFonts w:eastAsia="Times New Roman"/>
        </w:rPr>
      </w:pPr>
    </w:p>
    <w:p w14:paraId="3EF07502" w14:textId="29C5A013" w:rsidR="00096F99" w:rsidRDefault="00096F99">
      <w:pPr>
        <w:divId w:val="1880313907"/>
        <w:rPr>
          <w:rFonts w:eastAsia="Times New Roman"/>
        </w:rPr>
      </w:pPr>
    </w:p>
    <w:p w14:paraId="5568CDA7" w14:textId="77777777" w:rsidR="00096F99" w:rsidRPr="00096F99" w:rsidRDefault="00096F99" w:rsidP="00096F99">
      <w:pPr>
        <w:divId w:val="1880313907"/>
        <w:rPr>
          <w:rFonts w:ascii="Arial Nova" w:hAnsi="Arial Nova"/>
          <w:b/>
          <w:bCs/>
          <w:sz w:val="14"/>
          <w:szCs w:val="14"/>
        </w:rPr>
      </w:pPr>
      <w:r w:rsidRPr="00096F99">
        <w:rPr>
          <w:rFonts w:ascii="Arial Nova" w:hAnsi="Arial Nova"/>
          <w:b/>
          <w:bCs/>
          <w:sz w:val="14"/>
          <w:szCs w:val="14"/>
        </w:rPr>
        <w:t>PR oddělení, Renault Česká Republika, a.s., Jitka Skaličková</w:t>
      </w:r>
    </w:p>
    <w:p w14:paraId="30A67528" w14:textId="77777777" w:rsidR="00096F99" w:rsidRPr="00096F99" w:rsidRDefault="00096F99" w:rsidP="00096F99">
      <w:pPr>
        <w:divId w:val="1880313907"/>
        <w:rPr>
          <w:rFonts w:ascii="Arial Nova" w:hAnsi="Arial Nova"/>
          <w:b/>
          <w:bCs/>
          <w:sz w:val="14"/>
          <w:szCs w:val="14"/>
        </w:rPr>
      </w:pPr>
      <w:r w:rsidRPr="00096F99">
        <w:rPr>
          <w:rFonts w:ascii="Arial Nova" w:hAnsi="Arial Nova"/>
          <w:b/>
          <w:bCs/>
          <w:sz w:val="14"/>
          <w:szCs w:val="14"/>
        </w:rPr>
        <w:t>jitka.skalickova@renault.cz / Tel: +420 222 339 317</w:t>
      </w:r>
    </w:p>
    <w:p w14:paraId="7CE9522C" w14:textId="77777777" w:rsidR="00096F99" w:rsidRPr="00096F99" w:rsidRDefault="00153536" w:rsidP="00096F99">
      <w:pPr>
        <w:divId w:val="1880313907"/>
        <w:rPr>
          <w:rFonts w:ascii="Arial Nova" w:hAnsi="Arial Nova"/>
          <w:b/>
          <w:bCs/>
          <w:sz w:val="14"/>
          <w:szCs w:val="14"/>
        </w:rPr>
      </w:pPr>
      <w:hyperlink r:id="rId13" w:history="1">
        <w:r w:rsidR="00096F99" w:rsidRPr="00096F99">
          <w:rPr>
            <w:rStyle w:val="Hypertextovodkaz"/>
            <w:rFonts w:ascii="Arial Nova" w:hAnsi="Arial Nova"/>
            <w:b/>
            <w:bCs/>
            <w:sz w:val="14"/>
            <w:szCs w:val="14"/>
          </w:rPr>
          <w:t>www.renault.cz</w:t>
        </w:r>
      </w:hyperlink>
      <w:r w:rsidR="00096F99" w:rsidRPr="00096F99">
        <w:rPr>
          <w:rFonts w:ascii="Arial Nova" w:hAnsi="Arial Nova"/>
          <w:b/>
          <w:bCs/>
          <w:sz w:val="14"/>
          <w:szCs w:val="14"/>
        </w:rPr>
        <w:t xml:space="preserve"> - </w:t>
      </w:r>
      <w:hyperlink r:id="rId14" w:tgtFrame="_blank" w:history="1">
        <w:r w:rsidR="00096F99" w:rsidRPr="00096F99">
          <w:rPr>
            <w:rStyle w:val="Hypertextovodkaz"/>
            <w:rFonts w:ascii="Arial Nova" w:hAnsi="Arial Nova"/>
            <w:b/>
            <w:bCs/>
            <w:sz w:val="14"/>
            <w:szCs w:val="14"/>
          </w:rPr>
          <w:t>www.media.renault.com</w:t>
        </w:r>
      </w:hyperlink>
      <w:r w:rsidR="00096F99" w:rsidRPr="00096F99">
        <w:rPr>
          <w:rFonts w:ascii="Arial Nova" w:hAnsi="Arial Nova"/>
          <w:b/>
          <w:bCs/>
          <w:sz w:val="14"/>
          <w:szCs w:val="14"/>
        </w:rPr>
        <w:t xml:space="preserve"> - </w:t>
      </w:r>
      <w:hyperlink r:id="rId15" w:history="1">
        <w:r w:rsidR="00096F99" w:rsidRPr="00096F99">
          <w:rPr>
            <w:rStyle w:val="Hypertextovodkaz"/>
            <w:rFonts w:ascii="Arial Nova" w:hAnsi="Arial Nova"/>
            <w:b/>
            <w:bCs/>
            <w:sz w:val="14"/>
            <w:szCs w:val="14"/>
          </w:rPr>
          <w:t>www.group.renault.com</w:t>
        </w:r>
      </w:hyperlink>
    </w:p>
    <w:p w14:paraId="1E026F9A" w14:textId="77777777" w:rsidR="00096F99" w:rsidRPr="00096F99" w:rsidRDefault="00096F99" w:rsidP="00096F99">
      <w:pPr>
        <w:pStyle w:val="Zpat"/>
        <w:divId w:val="1880313907"/>
        <w:rPr>
          <w:rFonts w:ascii="Arial Nova" w:hAnsi="Arial Nova"/>
        </w:rPr>
      </w:pPr>
      <w:r w:rsidRPr="00096F99">
        <w:rPr>
          <w:rFonts w:ascii="Arial Nova" w:hAnsi="Arial Nova"/>
          <w:b/>
          <w:bCs/>
          <w:sz w:val="14"/>
          <w:szCs w:val="14"/>
        </w:rPr>
        <w:t xml:space="preserve">Sledujte nás na </w:t>
      </w:r>
      <w:proofErr w:type="spellStart"/>
      <w:r w:rsidRPr="00096F99">
        <w:rPr>
          <w:rFonts w:ascii="Arial Nova" w:hAnsi="Arial Nova"/>
          <w:b/>
          <w:bCs/>
          <w:sz w:val="14"/>
          <w:szCs w:val="14"/>
        </w:rPr>
        <w:t>Instagramu</w:t>
      </w:r>
      <w:proofErr w:type="spellEnd"/>
      <w:r w:rsidRPr="00096F99">
        <w:rPr>
          <w:rFonts w:ascii="Arial Nova" w:hAnsi="Arial Nova"/>
          <w:b/>
          <w:bCs/>
          <w:sz w:val="14"/>
          <w:szCs w:val="14"/>
        </w:rPr>
        <w:t>: @</w:t>
      </w:r>
      <w:proofErr w:type="spellStart"/>
      <w:r w:rsidRPr="00096F99">
        <w:rPr>
          <w:rFonts w:ascii="Arial Nova" w:hAnsi="Arial Nova"/>
          <w:b/>
          <w:bCs/>
          <w:sz w:val="14"/>
          <w:szCs w:val="14"/>
        </w:rPr>
        <w:t>renault_cz</w:t>
      </w:r>
      <w:proofErr w:type="spellEnd"/>
    </w:p>
    <w:p w14:paraId="1D9AC448" w14:textId="77777777" w:rsidR="00096F99" w:rsidRDefault="00096F99">
      <w:pPr>
        <w:divId w:val="1880313907"/>
        <w:rPr>
          <w:rFonts w:eastAsia="Times New Roman"/>
        </w:rPr>
      </w:pPr>
    </w:p>
    <w:sectPr w:rsidR="00096F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3A542" w14:textId="77777777" w:rsidR="00153536" w:rsidRDefault="00153536">
      <w:r>
        <w:separator/>
      </w:r>
    </w:p>
  </w:endnote>
  <w:endnote w:type="continuationSeparator" w:id="0">
    <w:p w14:paraId="091AA638" w14:textId="77777777" w:rsidR="00153536" w:rsidRDefault="0015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FE19" w14:textId="77777777" w:rsidR="00B35EA5" w:rsidRDefault="00B35EA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FDEC7" w14:textId="38F8804F" w:rsidR="00B35EA5" w:rsidRDefault="00B35EA5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05F2D78" wp14:editId="2EEA7D6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5" name="MSIPCM9055471c9cc6243d351540bc" descr="{&quot;HashCode&quot;:-42496439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0FF73C" w14:textId="0A7F2C6D" w:rsidR="00B35EA5" w:rsidRPr="00B35EA5" w:rsidRDefault="00B35EA5" w:rsidP="00B35EA5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5F2D78" id="_x0000_t202" coordsize="21600,21600" o:spt="202" path="m,l,21600r21600,l21600,xe">
              <v:stroke joinstyle="miter"/>
              <v:path gradientshapeok="t" o:connecttype="rect"/>
            </v:shapetype>
            <v:shape id="MSIPCM9055471c9cc6243d351540bc" o:spid="_x0000_s1026" type="#_x0000_t202" alt="{&quot;HashCode&quot;:-42496439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" o:allowincell="f" filled="f" stroked="f" strokeweight=".5pt">
              <v:fill o:detectmouseclick="t"/>
              <v:textbox inset=",0,20pt,0">
                <w:txbxContent>
                  <w:p w14:paraId="210FF73C" w14:textId="0A7F2C6D" w:rsidR="00B35EA5" w:rsidRPr="00B35EA5" w:rsidRDefault="00B35EA5" w:rsidP="00B35EA5">
                    <w:pPr>
                      <w:jc w:val="right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621D" w14:textId="77777777" w:rsidR="00B35EA5" w:rsidRDefault="00B35E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EC700" w14:textId="77777777" w:rsidR="00153536" w:rsidRDefault="00153536">
      <w:r>
        <w:separator/>
      </w:r>
    </w:p>
  </w:footnote>
  <w:footnote w:type="continuationSeparator" w:id="0">
    <w:p w14:paraId="5B9DE091" w14:textId="77777777" w:rsidR="00153536" w:rsidRDefault="001535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6A5B" w14:textId="77777777" w:rsidR="00B35EA5" w:rsidRDefault="00B35E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51639" w14:textId="77777777" w:rsidR="00D856B6" w:rsidRDefault="00D856B6">
    <w:pPr>
      <w:textAlignment w:val="bottom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noProof/>
        <w:sz w:val="20"/>
        <w:szCs w:val="20"/>
      </w:rPr>
      <w:drawing>
        <wp:inline distT="0" distB="0" distL="0" distR="0" wp14:anchorId="7F750D2B" wp14:editId="4887322B">
          <wp:extent cx="1920240" cy="457200"/>
          <wp:effectExtent l="0" t="0" r="3810" b="0"/>
          <wp:docPr id="2" name="obrázek 2" descr="https://media.group.renault.com/content/images/document/RenaultGroup.jpg?v=20190415075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media.group.renault.com/content/images/document/RenaultGroup.jpg?v=20190415075115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CC9B1" w14:textId="77777777" w:rsidR="00B35EA5" w:rsidRDefault="00B35E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156D7"/>
    <w:multiLevelType w:val="multilevel"/>
    <w:tmpl w:val="7BE4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A00"/>
    <w:rsid w:val="00034AB5"/>
    <w:rsid w:val="00091CFA"/>
    <w:rsid w:val="00096F99"/>
    <w:rsid w:val="000F36D1"/>
    <w:rsid w:val="00153536"/>
    <w:rsid w:val="001B0D79"/>
    <w:rsid w:val="00277C5A"/>
    <w:rsid w:val="00337DDE"/>
    <w:rsid w:val="00375796"/>
    <w:rsid w:val="003974F9"/>
    <w:rsid w:val="003B0327"/>
    <w:rsid w:val="00453EEA"/>
    <w:rsid w:val="00483E6B"/>
    <w:rsid w:val="004F2A00"/>
    <w:rsid w:val="00524371"/>
    <w:rsid w:val="005C2757"/>
    <w:rsid w:val="005D114C"/>
    <w:rsid w:val="00676ECB"/>
    <w:rsid w:val="006D6E67"/>
    <w:rsid w:val="00704ED4"/>
    <w:rsid w:val="008929AB"/>
    <w:rsid w:val="008976E6"/>
    <w:rsid w:val="008B2BE4"/>
    <w:rsid w:val="008F28B2"/>
    <w:rsid w:val="009D32E2"/>
    <w:rsid w:val="009E0710"/>
    <w:rsid w:val="00A53E1E"/>
    <w:rsid w:val="00B35EA5"/>
    <w:rsid w:val="00B57082"/>
    <w:rsid w:val="00B860B4"/>
    <w:rsid w:val="00CD0D5C"/>
    <w:rsid w:val="00D856B6"/>
    <w:rsid w:val="00D959C1"/>
    <w:rsid w:val="00F77DA7"/>
    <w:rsid w:val="00F8471F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F75CB2"/>
  <w15:chartTrackingRefBased/>
  <w15:docId w15:val="{07001889-7735-4ECD-9BAE-4469787B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caps/>
      <w:color w:val="000000"/>
      <w:kern w:val="36"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800080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customStyle="1" w:styleId="releasebody">
    <w:name w:val="releasebody"/>
    <w:basedOn w:val="Normln"/>
    <w:pPr>
      <w:spacing w:before="100" w:beforeAutospacing="1" w:after="100" w:afterAutospacing="1"/>
      <w:jc w:val="both"/>
    </w:pPr>
  </w:style>
  <w:style w:type="paragraph" w:customStyle="1" w:styleId="mediatype">
    <w:name w:val="mediatype"/>
    <w:basedOn w:val="Normln"/>
    <w:pPr>
      <w:spacing w:before="100" w:beforeAutospacing="1" w:after="100" w:afterAutospacing="1"/>
    </w:pPr>
    <w:rPr>
      <w:rFonts w:ascii="Arial" w:hAnsi="Arial" w:cs="Arial"/>
      <w:b/>
      <w:bCs/>
      <w:caps/>
      <w:color w:val="000000"/>
    </w:rPr>
  </w:style>
  <w:style w:type="paragraph" w:customStyle="1" w:styleId="releasedate">
    <w:name w:val="releasedate"/>
    <w:basedOn w:val="Normln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releasetitle">
    <w:name w:val="releasetitle"/>
    <w:basedOn w:val="Normln"/>
    <w:pPr>
      <w:spacing w:before="100" w:beforeAutospacing="1" w:after="100" w:afterAutospacing="1"/>
      <w:textAlignment w:val="bottom"/>
    </w:pPr>
    <w:rPr>
      <w:rFonts w:ascii="Arial" w:hAnsi="Arial" w:cs="Arial"/>
      <w:b/>
      <w:bCs/>
      <w:caps/>
      <w:sz w:val="30"/>
      <w:szCs w:val="30"/>
    </w:rPr>
  </w:style>
  <w:style w:type="paragraph" w:customStyle="1" w:styleId="lineborder">
    <w:name w:val="lineborder"/>
    <w:basedOn w:val="Normln"/>
    <w:pPr>
      <w:pBdr>
        <w:right w:val="single" w:sz="6" w:space="0" w:color="000000"/>
      </w:pBdr>
      <w:spacing w:before="100" w:beforeAutospacing="1" w:after="100" w:afterAutospacing="1"/>
      <w:textAlignment w:val="top"/>
    </w:pPr>
  </w:style>
  <w:style w:type="paragraph" w:customStyle="1" w:styleId="contactarea">
    <w:name w:val="contactarea"/>
    <w:basedOn w:val="Normln"/>
    <w:pPr>
      <w:spacing w:before="600" w:after="100" w:afterAutospacing="1"/>
    </w:pPr>
    <w:rPr>
      <w:rFonts w:ascii="Arial" w:hAnsi="Arial" w:cs="Arial"/>
      <w:sz w:val="18"/>
      <w:szCs w:val="18"/>
    </w:rPr>
  </w:style>
  <w:style w:type="paragraph" w:customStyle="1" w:styleId="contactinfo">
    <w:name w:val="contactinfo"/>
    <w:basedOn w:val="Normln"/>
    <w:pPr>
      <w:spacing w:before="150" w:after="100" w:afterAutospacing="1"/>
    </w:pPr>
  </w:style>
  <w:style w:type="paragraph" w:customStyle="1" w:styleId="border-grey">
    <w:name w:val="border-grey"/>
    <w:basedOn w:val="Normln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</w:pPr>
  </w:style>
  <w:style w:type="paragraph" w:customStyle="1" w:styleId="introduction">
    <w:name w:val="introduction"/>
    <w:basedOn w:val="Normln"/>
    <w:pPr>
      <w:spacing w:before="225" w:after="225" w:line="420" w:lineRule="atLeast"/>
    </w:pPr>
    <w:rPr>
      <w:rFonts w:ascii="Verdana" w:hAnsi="Verdana"/>
      <w:b/>
      <w:bCs/>
    </w:rPr>
  </w:style>
  <w:style w:type="paragraph" w:customStyle="1" w:styleId="subtitle-1">
    <w:name w:val="subtitle-1"/>
    <w:basedOn w:val="Normln"/>
    <w:pPr>
      <w:spacing w:before="225" w:after="225"/>
    </w:pPr>
    <w:rPr>
      <w:rFonts w:ascii="Arial" w:hAnsi="Arial" w:cs="Arial"/>
      <w:b/>
      <w:bCs/>
      <w:sz w:val="36"/>
      <w:szCs w:val="36"/>
    </w:rPr>
  </w:style>
  <w:style w:type="paragraph" w:customStyle="1" w:styleId="subtitle-2">
    <w:name w:val="subtitle-2"/>
    <w:basedOn w:val="Normln"/>
    <w:pPr>
      <w:spacing w:before="225" w:after="225"/>
    </w:pPr>
    <w:rPr>
      <w:rFonts w:ascii="Arial" w:hAnsi="Arial" w:cs="Arial"/>
      <w:b/>
      <w:bCs/>
      <w:color w:val="666666"/>
      <w:sz w:val="29"/>
      <w:szCs w:val="29"/>
    </w:rPr>
  </w:style>
  <w:style w:type="paragraph" w:customStyle="1" w:styleId="Citt1">
    <w:name w:val="Citát1"/>
    <w:basedOn w:val="Normln"/>
    <w:pPr>
      <w:shd w:val="clear" w:color="auto" w:fill="F0F0F0"/>
      <w:spacing w:before="300" w:after="300"/>
    </w:pPr>
  </w:style>
  <w:style w:type="paragraph" w:customStyle="1" w:styleId="quote-before">
    <w:name w:val="quote-before"/>
    <w:basedOn w:val="Normln"/>
    <w:pPr>
      <w:shd w:val="clear" w:color="auto" w:fill="F0F0F0"/>
      <w:spacing w:before="100" w:beforeAutospacing="1" w:after="100" w:afterAutospacing="1"/>
    </w:pPr>
  </w:style>
  <w:style w:type="paragraph" w:customStyle="1" w:styleId="quote-after">
    <w:name w:val="quote-after"/>
    <w:basedOn w:val="Normln"/>
    <w:pPr>
      <w:shd w:val="clear" w:color="auto" w:fill="F0F0F0"/>
      <w:spacing w:before="100" w:beforeAutospacing="1" w:after="100" w:afterAutospacing="1"/>
    </w:pPr>
  </w:style>
  <w:style w:type="paragraph" w:customStyle="1" w:styleId="squared-paragraph">
    <w:name w:val="squared-paragraph"/>
    <w:basedOn w:val="Normln"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highlighted-paragraph">
    <w:name w:val="highlighted-paragraph"/>
    <w:basedOn w:val="Normln"/>
    <w:pPr>
      <w:pBdr>
        <w:top w:val="single" w:sz="6" w:space="4" w:color="F0F0F0"/>
        <w:left w:val="single" w:sz="6" w:space="4" w:color="F0F0F0"/>
        <w:bottom w:val="single" w:sz="6" w:space="4" w:color="F0F0F0"/>
        <w:right w:val="single" w:sz="6" w:space="4" w:color="F0F0F0"/>
      </w:pBdr>
      <w:shd w:val="clear" w:color="auto" w:fill="F0F0F0"/>
      <w:spacing w:before="100" w:beforeAutospacing="1" w:after="100" w:afterAutospacing="1"/>
    </w:pPr>
    <w:rPr>
      <w:color w:val="666666"/>
    </w:rPr>
  </w:style>
  <w:style w:type="paragraph" w:customStyle="1" w:styleId="mediasignature">
    <w:name w:val="mediasignature"/>
    <w:basedOn w:val="Normln"/>
    <w:pPr>
      <w:spacing w:before="100" w:beforeAutospacing="1" w:after="100" w:afterAutospacing="1"/>
    </w:pPr>
    <w:rPr>
      <w:rFonts w:ascii="Arial" w:hAnsi="Arial" w:cs="Arial"/>
      <w:sz w:val="14"/>
      <w:szCs w:val="14"/>
    </w:rPr>
  </w:style>
  <w:style w:type="paragraph" w:customStyle="1" w:styleId="signaturetitle">
    <w:name w:val="signaturetitle"/>
    <w:basedOn w:val="Normln"/>
    <w:pPr>
      <w:spacing w:before="100" w:beforeAutospacing="1" w:after="100" w:afterAutospacing="1"/>
    </w:pPr>
  </w:style>
  <w:style w:type="paragraph" w:customStyle="1" w:styleId="signaturephone">
    <w:name w:val="signaturephone"/>
    <w:basedOn w:val="Normln"/>
    <w:pPr>
      <w:spacing w:before="100" w:beforeAutospacing="1" w:after="100" w:afterAutospacing="1"/>
    </w:pPr>
  </w:style>
  <w:style w:type="paragraph" w:customStyle="1" w:styleId="signatureemail">
    <w:name w:val="signatureemail"/>
    <w:basedOn w:val="Normln"/>
    <w:pPr>
      <w:spacing w:before="100" w:beforeAutospacing="1" w:after="100" w:afterAutospacing="1"/>
    </w:pPr>
  </w:style>
  <w:style w:type="paragraph" w:customStyle="1" w:styleId="signaturetwitter">
    <w:name w:val="signaturetwitter"/>
    <w:basedOn w:val="Normln"/>
    <w:pPr>
      <w:spacing w:before="100" w:beforeAutospacing="1" w:after="100" w:afterAutospacing="1"/>
    </w:pPr>
  </w:style>
  <w:style w:type="paragraph" w:customStyle="1" w:styleId="signaturewebsites">
    <w:name w:val="signaturewebsites"/>
    <w:basedOn w:val="Normln"/>
    <w:pPr>
      <w:spacing w:before="100" w:beforeAutospacing="1" w:after="100" w:afterAutospacing="1"/>
    </w:pPr>
  </w:style>
  <w:style w:type="paragraph" w:customStyle="1" w:styleId="signaturetitle1">
    <w:name w:val="signaturetitle1"/>
    <w:basedOn w:val="Normln"/>
    <w:pPr>
      <w:spacing w:before="100" w:beforeAutospacing="1" w:after="100" w:afterAutospacing="1" w:line="195" w:lineRule="atLeast"/>
    </w:pPr>
  </w:style>
  <w:style w:type="paragraph" w:customStyle="1" w:styleId="signaturephone1">
    <w:name w:val="signaturephone1"/>
    <w:basedOn w:val="Normln"/>
    <w:pPr>
      <w:spacing w:before="100" w:beforeAutospacing="1" w:after="100" w:afterAutospacing="1"/>
    </w:pPr>
  </w:style>
  <w:style w:type="paragraph" w:customStyle="1" w:styleId="signatureemail1">
    <w:name w:val="signatureemail1"/>
    <w:basedOn w:val="Normln"/>
    <w:pPr>
      <w:spacing w:before="100" w:beforeAutospacing="1" w:after="100" w:afterAutospacing="1"/>
    </w:pPr>
  </w:style>
  <w:style w:type="paragraph" w:customStyle="1" w:styleId="signaturetwitter1">
    <w:name w:val="signaturetwitter1"/>
    <w:basedOn w:val="Normln"/>
    <w:pPr>
      <w:spacing w:before="180" w:after="180"/>
    </w:pPr>
  </w:style>
  <w:style w:type="paragraph" w:customStyle="1" w:styleId="signaturewebsites1">
    <w:name w:val="signaturewebsites1"/>
    <w:basedOn w:val="Normln"/>
    <w:pPr>
      <w:spacing w:before="180" w:after="100" w:afterAutospacing="1"/>
    </w:p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Pr>
      <w:rFonts w:eastAsiaTheme="minorEastAsia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  <w:style w:type="character" w:styleId="Zdraznn">
    <w:name w:val="Emphasis"/>
    <w:basedOn w:val="Standardnpsmoodstavce"/>
    <w:uiPriority w:val="20"/>
    <w:qFormat/>
    <w:rPr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rPr>
      <w:rFonts w:eastAsiaTheme="minorEastAsi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3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32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766000">
      <w:marLeft w:val="12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3907">
      <w:marLeft w:val="680"/>
      <w:marRight w:val="680"/>
      <w:marTop w:val="56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5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48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media.group.renault.com/content/images/document/QuoteLeft.jpg" TargetMode="External"/><Relationship Id="rId13" Type="http://schemas.openxmlformats.org/officeDocument/2006/relationships/hyperlink" Target="http://www.renault.cz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https://media.group.renault.com/content/images/document/RenaultGroup.jpg?v=20190415075115" TargetMode="External"/><Relationship Id="rId12" Type="http://schemas.openxmlformats.org/officeDocument/2006/relationships/hyperlink" Target="https://twitter.com/@Groupe_Renault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roup.renault.com/e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oup.renault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dia.group.renault.com/global/en-gb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https://media.group.renault.com/content/images/document/QuoteRight.jpg" TargetMode="External"/><Relationship Id="rId14" Type="http://schemas.openxmlformats.org/officeDocument/2006/relationships/hyperlink" Target="http://www.media.renault.com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https://media.group.renault.com/content/images/document/RenaultGroup.jpg?v=2019041507511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media.renault - GROUPE RENAULT OPENS A NEW DESIGN CENTER IN SHANGHAI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media.renault - GROUPE RENAULT OPENS A NEW DESIGN CENTER IN SHANGHAI</dc:title>
  <dc:subject/>
  <dc:creator>SKALICKOVA Jitka</dc:creator>
  <cp:keywords/>
  <dc:description/>
  <cp:lastModifiedBy>SKALICKOVA Jitka</cp:lastModifiedBy>
  <cp:revision>6</cp:revision>
  <dcterms:created xsi:type="dcterms:W3CDTF">2019-04-16T17:26:00Z</dcterms:created>
  <dcterms:modified xsi:type="dcterms:W3CDTF">2019-04-16T17:32:00Z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e2df67-a328-4bd4-9599-bc39523e460a_Enabled">
    <vt:lpwstr>True</vt:lpwstr>
  </property>
  <property fmtid="{D5CDD505-2E9C-101B-9397-08002B2CF9AE}" pid="3" name="MSIP_Label_43e2df67-a328-4bd4-9599-bc39523e460a_SiteId">
    <vt:lpwstr>d6b0bbee-7cd9-4d60-bce6-4a67b543e2ae</vt:lpwstr>
  </property>
  <property fmtid="{D5CDD505-2E9C-101B-9397-08002B2CF9AE}" pid="4" name="MSIP_Label_43e2df67-a328-4bd4-9599-bc39523e460a_Owner">
    <vt:lpwstr>jitka.skalickova@renault.cz</vt:lpwstr>
  </property>
  <property fmtid="{D5CDD505-2E9C-101B-9397-08002B2CF9AE}" pid="5" name="MSIP_Label_43e2df67-a328-4bd4-9599-bc39523e460a_SetDate">
    <vt:lpwstr>2019-04-16T17:29:31.0607290Z</vt:lpwstr>
  </property>
  <property fmtid="{D5CDD505-2E9C-101B-9397-08002B2CF9AE}" pid="6" name="MSIP_Label_43e2df67-a328-4bd4-9599-bc39523e460a_Name">
    <vt:lpwstr>No Marking N</vt:lpwstr>
  </property>
  <property fmtid="{D5CDD505-2E9C-101B-9397-08002B2CF9AE}" pid="7" name="MSIP_Label_43e2df67-a328-4bd4-9599-bc39523e460a_Application">
    <vt:lpwstr>Microsoft Azure Information Protection</vt:lpwstr>
  </property>
  <property fmtid="{D5CDD505-2E9C-101B-9397-08002B2CF9AE}" pid="8" name="MSIP_Label_43e2df67-a328-4bd4-9599-bc39523e460a_Extended_MSFT_Method">
    <vt:lpwstr>Manual</vt:lpwstr>
  </property>
  <property fmtid="{D5CDD505-2E9C-101B-9397-08002B2CF9AE}" pid="9" name="MSIP_Label_7f30fc12-c89a-4829-a476-5bf9e2086332_Enabled">
    <vt:lpwstr>True</vt:lpwstr>
  </property>
  <property fmtid="{D5CDD505-2E9C-101B-9397-08002B2CF9AE}" pid="10" name="MSIP_Label_7f30fc12-c89a-4829-a476-5bf9e2086332_SiteId">
    <vt:lpwstr>d6b0bbee-7cd9-4d60-bce6-4a67b543e2ae</vt:lpwstr>
  </property>
  <property fmtid="{D5CDD505-2E9C-101B-9397-08002B2CF9AE}" pid="11" name="MSIP_Label_7f30fc12-c89a-4829-a476-5bf9e2086332_Owner">
    <vt:lpwstr>jitka.skalickova@renault.cz</vt:lpwstr>
  </property>
  <property fmtid="{D5CDD505-2E9C-101B-9397-08002B2CF9AE}" pid="12" name="MSIP_Label_7f30fc12-c89a-4829-a476-5bf9e2086332_SetDate">
    <vt:lpwstr>2019-04-16T17:29:31.0607290Z</vt:lpwstr>
  </property>
  <property fmtid="{D5CDD505-2E9C-101B-9397-08002B2CF9AE}" pid="13" name="MSIP_Label_7f30fc12-c89a-4829-a476-5bf9e2086332_Name">
    <vt:lpwstr>Accessible to everybody</vt:lpwstr>
  </property>
  <property fmtid="{D5CDD505-2E9C-101B-9397-08002B2CF9AE}" pid="14" name="MSIP_Label_7f30fc12-c89a-4829-a476-5bf9e2086332_Application">
    <vt:lpwstr>Microsoft Azure Information Protection</vt:lpwstr>
  </property>
  <property fmtid="{D5CDD505-2E9C-101B-9397-08002B2CF9AE}" pid="15" name="MSIP_Label_7f30fc12-c89a-4829-a476-5bf9e2086332_Parent">
    <vt:lpwstr>43e2df67-a328-4bd4-9599-bc39523e460a</vt:lpwstr>
  </property>
  <property fmtid="{D5CDD505-2E9C-101B-9397-08002B2CF9AE}" pid="16" name="MSIP_Label_7f30fc12-c89a-4829-a476-5bf9e2086332_Extended_MSFT_Method">
    <vt:lpwstr>Manual</vt:lpwstr>
  </property>
  <property fmtid="{D5CDD505-2E9C-101B-9397-08002B2CF9AE}" pid="17" name="Sensitivity">
    <vt:lpwstr>No Marking N Accessible to everybody</vt:lpwstr>
  </property>
</Properties>
</file>