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1815" w14:textId="77777777" w:rsidR="004E68BC" w:rsidRPr="00971BEA" w:rsidRDefault="004E68BC" w:rsidP="008E5B44">
      <w:pPr>
        <w:ind w:left="850"/>
        <w:rPr>
          <w:rFonts w:ascii="Arial Nova" w:hAnsi="Arial Nova"/>
          <w:lang w:val="cs-CZ"/>
        </w:rPr>
      </w:pPr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600"/>
      </w:tblGrid>
      <w:tr w:rsidR="00E17D85" w:rsidRPr="00971BEA" w14:paraId="56F070EF" w14:textId="77777777" w:rsidTr="000940B7">
        <w:trPr>
          <w:trHeight w:val="1238"/>
          <w:tblCellSpacing w:w="15" w:type="dxa"/>
        </w:trPr>
        <w:tc>
          <w:tcPr>
            <w:tcW w:w="0" w:type="auto"/>
            <w:vAlign w:val="center"/>
            <w:hideMark/>
          </w:tcPr>
          <w:p w14:paraId="737FB584" w14:textId="1152A0A0" w:rsidR="00E17D85" w:rsidRPr="00971BEA" w:rsidRDefault="000C0115" w:rsidP="00FF4F60">
            <w:pPr>
              <w:spacing w:after="567" w:line="240" w:lineRule="auto"/>
              <w:ind w:right="-283"/>
              <w:rPr>
                <w:rFonts w:ascii="Arial Nova" w:eastAsia="Times New Roman" w:hAnsi="Arial Nova" w:cs="Arial"/>
                <w:b/>
                <w:bCs/>
                <w:caps/>
                <w:color w:val="000000"/>
                <w:sz w:val="24"/>
                <w:szCs w:val="24"/>
                <w:lang w:val="cs-CZ"/>
              </w:rPr>
            </w:pPr>
            <w:r w:rsidRPr="00971BEA">
              <w:rPr>
                <w:rFonts w:ascii="Arial Nova" w:hAnsi="Arial Nova"/>
                <w:b/>
                <w:bCs/>
                <w:caps/>
                <w:color w:val="000000"/>
                <w:sz w:val="24"/>
                <w:szCs w:val="24"/>
                <w:lang w:val="cs-CZ"/>
              </w:rPr>
              <w:t>Tisková zpráva</w:t>
            </w:r>
            <w:r w:rsidR="00E17D85" w:rsidRPr="00971BEA">
              <w:rPr>
                <w:rFonts w:ascii="Arial Nova" w:hAnsi="Arial Nova"/>
                <w:b/>
                <w:bCs/>
                <w:caps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555" w:type="dxa"/>
            <w:vAlign w:val="center"/>
            <w:hideMark/>
          </w:tcPr>
          <w:p w14:paraId="05638BA2" w14:textId="699A298E" w:rsidR="00E17D85" w:rsidRPr="00971BEA" w:rsidRDefault="00AA5F4C" w:rsidP="00FF4F60">
            <w:pPr>
              <w:spacing w:after="567" w:line="240" w:lineRule="auto"/>
              <w:ind w:right="-283"/>
              <w:jc w:val="right"/>
              <w:rPr>
                <w:rFonts w:ascii="Arial Nova" w:eastAsia="Times New Roman" w:hAnsi="Arial Nova" w:cs="Arial"/>
                <w:color w:val="000000"/>
                <w:sz w:val="20"/>
                <w:szCs w:val="20"/>
                <w:lang w:val="cs-CZ"/>
              </w:rPr>
            </w:pPr>
            <w:r w:rsidRPr="00971BEA">
              <w:rPr>
                <w:rFonts w:ascii="Arial Nova" w:hAnsi="Arial Nova"/>
                <w:color w:val="000000"/>
                <w:sz w:val="20"/>
                <w:szCs w:val="20"/>
                <w:lang w:val="cs-CZ"/>
              </w:rPr>
              <w:t>12</w:t>
            </w:r>
            <w:r w:rsidR="007A1433" w:rsidRPr="00971BEA">
              <w:rPr>
                <w:rFonts w:ascii="Arial Nova" w:hAnsi="Arial Nova"/>
                <w:color w:val="000000"/>
                <w:sz w:val="20"/>
                <w:szCs w:val="20"/>
                <w:lang w:val="cs-CZ"/>
              </w:rPr>
              <w:t>.0</w:t>
            </w:r>
            <w:r w:rsidRPr="00971BEA">
              <w:rPr>
                <w:rFonts w:ascii="Arial Nova" w:hAnsi="Arial Nova"/>
                <w:color w:val="000000"/>
                <w:sz w:val="20"/>
                <w:szCs w:val="20"/>
                <w:lang w:val="cs-CZ"/>
              </w:rPr>
              <w:t>4</w:t>
            </w:r>
            <w:r w:rsidR="007A1433" w:rsidRPr="00971BEA">
              <w:rPr>
                <w:rFonts w:ascii="Arial Nova" w:hAnsi="Arial Nova"/>
                <w:color w:val="000000"/>
                <w:sz w:val="20"/>
                <w:szCs w:val="20"/>
                <w:lang w:val="cs-CZ"/>
              </w:rPr>
              <w:t>.2019</w:t>
            </w:r>
            <w:r w:rsidR="00E17D85" w:rsidRPr="00971BEA">
              <w:rPr>
                <w:rFonts w:ascii="Arial Nova" w:hAnsi="Arial Nova"/>
                <w:color w:val="000000"/>
                <w:sz w:val="20"/>
                <w:szCs w:val="20"/>
                <w:lang w:val="cs-CZ"/>
              </w:rPr>
              <w:t xml:space="preserve">   5 </w:t>
            </w:r>
          </w:p>
        </w:tc>
      </w:tr>
    </w:tbl>
    <w:p w14:paraId="3D3C9F6F" w14:textId="77777777" w:rsidR="005E3051" w:rsidRPr="00971BEA" w:rsidRDefault="005E3051" w:rsidP="00FF4F60">
      <w:pPr>
        <w:spacing w:after="0" w:line="240" w:lineRule="auto"/>
        <w:ind w:right="-283"/>
        <w:textAlignment w:val="baseline"/>
        <w:rPr>
          <w:rFonts w:ascii="Arial Nova" w:eastAsia="Times New Roman" w:hAnsi="Arial Nova" w:cs="Arial"/>
          <w:b/>
          <w:bCs/>
          <w:caps/>
          <w:color w:val="000000"/>
          <w:sz w:val="30"/>
          <w:szCs w:val="30"/>
          <w:lang w:val="cs-CZ"/>
        </w:rPr>
      </w:pPr>
    </w:p>
    <w:p w14:paraId="0D148013" w14:textId="057AFCEC" w:rsidR="00E17D85" w:rsidRPr="00971BEA" w:rsidRDefault="004B119E" w:rsidP="00FF4F60">
      <w:pPr>
        <w:spacing w:after="0" w:line="240" w:lineRule="auto"/>
        <w:ind w:right="-283"/>
        <w:textAlignment w:val="baseline"/>
        <w:rPr>
          <w:rFonts w:ascii="Arial Nova" w:eastAsia="Times New Roman" w:hAnsi="Arial Nova" w:cs="Arial"/>
          <w:b/>
          <w:bCs/>
          <w:caps/>
          <w:color w:val="000000"/>
          <w:sz w:val="30"/>
          <w:szCs w:val="30"/>
          <w:lang w:val="cs-CZ"/>
        </w:rPr>
      </w:pPr>
      <w:r w:rsidRPr="00971BEA">
        <w:rPr>
          <w:rFonts w:ascii="Arial Nova" w:hAnsi="Arial Nova"/>
          <w:b/>
          <w:bCs/>
          <w:caps/>
          <w:color w:val="000000"/>
          <w:sz w:val="30"/>
          <w:szCs w:val="30"/>
          <w:lang w:val="cs-CZ"/>
        </w:rPr>
        <w:t xml:space="preserve">DACIA </w:t>
      </w:r>
      <w:r w:rsidR="00AA5F4C" w:rsidRPr="00971BEA">
        <w:rPr>
          <w:rFonts w:ascii="Arial Nova" w:hAnsi="Arial Nova"/>
          <w:b/>
          <w:bCs/>
          <w:caps/>
          <w:color w:val="000000"/>
          <w:sz w:val="30"/>
          <w:szCs w:val="30"/>
          <w:lang w:val="cs-CZ"/>
        </w:rPr>
        <w:t xml:space="preserve">zdolala další příčku a je </w:t>
      </w:r>
      <w:r w:rsidR="00971BEA" w:rsidRPr="00971BEA">
        <w:rPr>
          <w:rFonts w:ascii="Arial Nova" w:hAnsi="Arial Nova"/>
          <w:b/>
          <w:bCs/>
          <w:caps/>
          <w:color w:val="000000"/>
          <w:sz w:val="30"/>
          <w:szCs w:val="30"/>
          <w:lang w:val="cs-CZ"/>
        </w:rPr>
        <w:t>třetí nejprodávanější značkou v ČR</w:t>
      </w:r>
    </w:p>
    <w:p w14:paraId="66822387" w14:textId="77777777" w:rsidR="00E17D85" w:rsidRPr="00971BEA" w:rsidRDefault="00E17D85" w:rsidP="004A5DE2">
      <w:pPr>
        <w:spacing w:after="0" w:line="360" w:lineRule="auto"/>
        <w:ind w:left="1276"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</w:p>
    <w:p w14:paraId="3C7CC3C7" w14:textId="1DEB2F60" w:rsidR="00BC708A" w:rsidRDefault="006669EF" w:rsidP="004F1D97">
      <w:pPr>
        <w:pStyle w:val="Odstavecseseznamem"/>
        <w:numPr>
          <w:ilvl w:val="0"/>
          <w:numId w:val="6"/>
        </w:num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Podíl prodeje vozů Dacia </w:t>
      </w:r>
      <w:r w:rsidR="00FD2ACB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v ČR </w:t>
      </w:r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se blíží </w:t>
      </w:r>
      <w:proofErr w:type="gramStart"/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7%</w:t>
      </w:r>
      <w:proofErr w:type="gramEnd"/>
      <w:r w:rsidR="00EF7ADC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.</w:t>
      </w:r>
    </w:p>
    <w:p w14:paraId="628539FC" w14:textId="059B0D66" w:rsidR="00AF4C02" w:rsidRDefault="00AF4C02" w:rsidP="004F1D97">
      <w:pPr>
        <w:pStyle w:val="Odstavecseseznamem"/>
        <w:numPr>
          <w:ilvl w:val="0"/>
          <w:numId w:val="6"/>
        </w:num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Novodobý počet prodaných </w:t>
      </w:r>
      <w:r w:rsidR="007F1B57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D</w:t>
      </w:r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acií v ČR přesáhl hranici 100 000 prodaných kusů.</w:t>
      </w:r>
    </w:p>
    <w:p w14:paraId="75DB2A27" w14:textId="0D1625B4" w:rsidR="00627D27" w:rsidRDefault="00627D27" w:rsidP="004F1D97">
      <w:pPr>
        <w:pStyle w:val="Odstavecseseznamem"/>
        <w:numPr>
          <w:ilvl w:val="0"/>
          <w:numId w:val="6"/>
        </w:num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  <w:proofErr w:type="spellStart"/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Duster</w:t>
      </w:r>
      <w:proofErr w:type="spellEnd"/>
      <w:r w:rsidR="001B4BD0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 stále na předním místě ve svém segmentu.</w:t>
      </w:r>
    </w:p>
    <w:p w14:paraId="5AA772A9" w14:textId="2B6F13DB" w:rsidR="001B4BD0" w:rsidRDefault="001B4BD0" w:rsidP="004F1D97">
      <w:pPr>
        <w:pStyle w:val="Odstavecseseznamem"/>
        <w:numPr>
          <w:ilvl w:val="0"/>
          <w:numId w:val="6"/>
        </w:num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  <w:proofErr w:type="spellStart"/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Dokker</w:t>
      </w:r>
      <w:proofErr w:type="spellEnd"/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 na předním místě v kategorii menších užitkových vozů.</w:t>
      </w:r>
    </w:p>
    <w:p w14:paraId="5F598CB4" w14:textId="64CDFDA4" w:rsidR="00AF4C02" w:rsidRDefault="00AF4C02" w:rsidP="004F1D97">
      <w:pPr>
        <w:pStyle w:val="Odstavecseseznamem"/>
        <w:numPr>
          <w:ilvl w:val="0"/>
          <w:numId w:val="6"/>
        </w:num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  <w:proofErr w:type="spellStart"/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Sandero</w:t>
      </w:r>
      <w:proofErr w:type="spellEnd"/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 v TOP3 ve svém segmentu</w:t>
      </w:r>
    </w:p>
    <w:p w14:paraId="3DE36FC4" w14:textId="5B726A4F" w:rsidR="00EF7ADC" w:rsidRPr="00EF7ADC" w:rsidRDefault="00EF7ADC" w:rsidP="00EF7ADC">
      <w:pPr>
        <w:pStyle w:val="Odstavecseseznamem"/>
        <w:numPr>
          <w:ilvl w:val="0"/>
          <w:numId w:val="6"/>
        </w:numPr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  <w:proofErr w:type="spellStart"/>
      <w:r w:rsidRPr="00EF7ADC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Sandero</w:t>
      </w:r>
      <w:proofErr w:type="spellEnd"/>
      <w:r w:rsidRPr="00EF7ADC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 </w:t>
      </w:r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zůstává</w:t>
      </w:r>
      <w:r w:rsidRPr="00EF7ADC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 nejprodávanější</w:t>
      </w:r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m</w:t>
      </w:r>
      <w:r w:rsidRPr="00EF7ADC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 vozidl</w:t>
      </w:r>
      <w:r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em</w:t>
      </w:r>
      <w:r w:rsidRPr="00EF7ADC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 soukromým osobám v Evropě i v letošním roce</w:t>
      </w:r>
      <w:r w:rsidR="007B6C0B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 (leader </w:t>
      </w:r>
      <w:r w:rsidR="00FB4D24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také </w:t>
      </w:r>
      <w:r w:rsidR="007B6C0B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v r. 2017</w:t>
      </w:r>
      <w:r w:rsidR="00FB4D24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 xml:space="preserve"> a </w:t>
      </w:r>
      <w:r w:rsidR="007B6C0B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2018)</w:t>
      </w:r>
      <w:r w:rsidR="001B4BD0">
        <w:rPr>
          <w:rFonts w:ascii="Arial Nova" w:eastAsia="Times New Roman" w:hAnsi="Arial Nova" w:cs="Arial"/>
          <w:b/>
          <w:bCs/>
          <w:sz w:val="26"/>
          <w:szCs w:val="26"/>
          <w:lang w:val="cs-CZ"/>
        </w:rPr>
        <w:t>.</w:t>
      </w:r>
    </w:p>
    <w:p w14:paraId="61477BB2" w14:textId="77777777" w:rsidR="00EF7ADC" w:rsidRPr="00AF4C02" w:rsidRDefault="00EF7ADC" w:rsidP="00AF4C02">
      <w:pPr>
        <w:spacing w:after="0" w:line="240" w:lineRule="auto"/>
        <w:ind w:left="360"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</w:p>
    <w:p w14:paraId="3626F79A" w14:textId="77777777" w:rsidR="00AA5F4C" w:rsidRPr="00971BEA" w:rsidRDefault="00AA5F4C" w:rsidP="00AA5F4C">
      <w:pPr>
        <w:rPr>
          <w:rFonts w:ascii="Arial" w:hAnsi="Arial" w:cs="Arial"/>
          <w:sz w:val="28"/>
          <w:szCs w:val="28"/>
          <w:lang w:val="cs-CZ"/>
        </w:rPr>
      </w:pPr>
    </w:p>
    <w:p w14:paraId="2B2ACEB3" w14:textId="4061112C" w:rsidR="004F1D97" w:rsidRDefault="00AA5F4C" w:rsidP="00971BEA">
      <w:pPr>
        <w:jc w:val="both"/>
        <w:rPr>
          <w:rFonts w:ascii="Arial Nova" w:hAnsi="Arial Nova" w:cs="Arial"/>
          <w:lang w:val="cs-CZ"/>
        </w:rPr>
      </w:pPr>
      <w:r w:rsidRPr="00971BEA">
        <w:rPr>
          <w:rFonts w:ascii="Arial Nova" w:hAnsi="Arial Nova" w:cs="Arial"/>
          <w:lang w:val="cs-CZ"/>
        </w:rPr>
        <w:t xml:space="preserve">Údaje o prodejích osobních automobilů v České republice za první čtvrtletí letošního roku jednoznačně signalizují pro mnohé překvapující změny. Mezi nejzajímavější určitě patří rostoucí zájem zákazníků o nové osobní </w:t>
      </w:r>
      <w:r w:rsidRPr="00A45248">
        <w:rPr>
          <w:rFonts w:ascii="Arial Nova" w:hAnsi="Arial Nova" w:cs="Arial"/>
          <w:b/>
          <w:lang w:val="cs-CZ"/>
        </w:rPr>
        <w:t>automobily značky Dacia, které se po prvních třech měsících, poprvé v historii českého automobilového trhu, probojovali na třetí místo</w:t>
      </w:r>
      <w:r w:rsidRPr="00971BEA">
        <w:rPr>
          <w:rFonts w:ascii="Arial Nova" w:hAnsi="Arial Nova" w:cs="Arial"/>
          <w:lang w:val="cs-CZ"/>
        </w:rPr>
        <w:t xml:space="preserve">, na pomyslných stupních vítězů, za první Škodou a druhým VW. </w:t>
      </w:r>
      <w:r w:rsidRPr="00332C03">
        <w:rPr>
          <w:rFonts w:ascii="Arial Nova" w:hAnsi="Arial Nova" w:cs="Arial"/>
          <w:lang w:val="cs-CZ"/>
        </w:rPr>
        <w:t xml:space="preserve">Teprve na čtvrtém místě se letos umisťuje Hyundai a pátý je Peugeot. </w:t>
      </w:r>
    </w:p>
    <w:p w14:paraId="0FF59621" w14:textId="59782E3F" w:rsidR="00AA5F4C" w:rsidRPr="00971BEA" w:rsidRDefault="0041347C" w:rsidP="00971BEA">
      <w:pPr>
        <w:jc w:val="both"/>
        <w:rPr>
          <w:rFonts w:ascii="Arial Nova" w:hAnsi="Arial Nova" w:cs="Arial"/>
          <w:lang w:val="cs-CZ"/>
        </w:rPr>
      </w:pPr>
      <w:r>
        <w:rPr>
          <w:rFonts w:ascii="Arial Nova" w:hAnsi="Arial Nova" w:cs="Arial"/>
          <w:lang w:val="cs-CZ"/>
        </w:rPr>
        <w:t>P</w:t>
      </w:r>
      <w:r w:rsidR="00AA5F4C" w:rsidRPr="00332C03">
        <w:rPr>
          <w:rFonts w:ascii="Arial Nova" w:hAnsi="Arial Nova" w:cs="Arial"/>
          <w:lang w:val="cs-CZ"/>
        </w:rPr>
        <w:t>odíl prodeje vozů Dacia na českém trhu</w:t>
      </w:r>
      <w:r>
        <w:rPr>
          <w:rFonts w:ascii="Arial Nova" w:hAnsi="Arial Nova" w:cs="Arial"/>
          <w:lang w:val="cs-CZ"/>
        </w:rPr>
        <w:t xml:space="preserve"> </w:t>
      </w:r>
      <w:r w:rsidR="00AA5F4C" w:rsidRPr="00332C03">
        <w:rPr>
          <w:rFonts w:ascii="Arial Nova" w:hAnsi="Arial Nova" w:cs="Arial"/>
          <w:lang w:val="cs-CZ"/>
        </w:rPr>
        <w:t>se už blíží sedmi procentům</w:t>
      </w:r>
      <w:r>
        <w:rPr>
          <w:rFonts w:ascii="Arial Nova" w:hAnsi="Arial Nova" w:cs="Arial"/>
          <w:lang w:val="cs-CZ"/>
        </w:rPr>
        <w:t>.</w:t>
      </w:r>
      <w:r w:rsidR="00AA5F4C" w:rsidRPr="00971BEA">
        <w:rPr>
          <w:rFonts w:ascii="Arial Nova" w:hAnsi="Arial Nova" w:cs="Arial"/>
          <w:lang w:val="cs-CZ"/>
        </w:rPr>
        <w:t xml:space="preserve">  </w:t>
      </w:r>
    </w:p>
    <w:p w14:paraId="5B8D38E4" w14:textId="77777777" w:rsidR="00AA5F4C" w:rsidRPr="00971BEA" w:rsidRDefault="00AA5F4C" w:rsidP="00971BEA">
      <w:pPr>
        <w:jc w:val="both"/>
        <w:rPr>
          <w:rFonts w:ascii="Arial Nova" w:hAnsi="Arial Nova" w:cs="Arial"/>
          <w:lang w:val="cs-CZ"/>
        </w:rPr>
      </w:pPr>
      <w:r w:rsidRPr="00971BEA">
        <w:rPr>
          <w:rFonts w:ascii="Arial Nova" w:hAnsi="Arial Nova" w:cs="Arial"/>
          <w:lang w:val="cs-CZ"/>
        </w:rPr>
        <w:t xml:space="preserve">Velmi cenná je na tom skutečnost, že Dacia se k tomuto úspěchu propracovala systematicky, poměrně nenápadně a bez rozsáhlých propagačních a mediálních kampaní. O to je pozice mezi českými TOP 3 cennější a významnější. Zákaznický úspěch automobilů značky Dacia tedy zdaleka není jen výsledkem reklamy, ale především odrazem zákaznického zájmu, opřeného o solidnost produktů, prodeje i poprodejních služeb, stejně jako kvalitní nabídky, podpořené atraktivní cenovou politikou. </w:t>
      </w:r>
    </w:p>
    <w:p w14:paraId="53CC78EA" w14:textId="7CD5D5C2" w:rsidR="00AA5F4C" w:rsidRPr="00971BEA" w:rsidRDefault="00AA5F4C" w:rsidP="00971BEA">
      <w:pPr>
        <w:jc w:val="both"/>
        <w:rPr>
          <w:rFonts w:ascii="Arial Nova" w:hAnsi="Arial Nova" w:cs="Arial"/>
          <w:lang w:val="cs-CZ"/>
        </w:rPr>
      </w:pPr>
      <w:r w:rsidRPr="00971BEA">
        <w:rPr>
          <w:rFonts w:ascii="Arial Nova" w:hAnsi="Arial Nova" w:cs="Arial"/>
          <w:lang w:val="cs-CZ"/>
        </w:rPr>
        <w:t>Značka Dacia dnes nabízí velmi atraktivní škálu velice praktických modelů pro běžné motoristy, soukromníky, podnikatele i firmy. Nabídka zahrnuje menší rodinné vozy Logan</w:t>
      </w:r>
      <w:r w:rsidR="009D32B1">
        <w:rPr>
          <w:rFonts w:ascii="Arial Nova" w:hAnsi="Arial Nova" w:cs="Arial"/>
          <w:lang w:val="cs-CZ"/>
        </w:rPr>
        <w:t>, Logan MCV</w:t>
      </w:r>
      <w:r w:rsidRPr="00971BEA">
        <w:rPr>
          <w:rFonts w:ascii="Arial Nova" w:hAnsi="Arial Nova" w:cs="Arial"/>
          <w:lang w:val="cs-CZ"/>
        </w:rPr>
        <w:t xml:space="preserve"> a </w:t>
      </w:r>
      <w:proofErr w:type="spellStart"/>
      <w:r w:rsidRPr="00971BEA">
        <w:rPr>
          <w:rFonts w:ascii="Arial Nova" w:hAnsi="Arial Nova" w:cs="Arial"/>
          <w:lang w:val="cs-CZ"/>
        </w:rPr>
        <w:t>Sandero</w:t>
      </w:r>
      <w:proofErr w:type="spellEnd"/>
      <w:r w:rsidRPr="00971BEA">
        <w:rPr>
          <w:rFonts w:ascii="Arial Nova" w:hAnsi="Arial Nova" w:cs="Arial"/>
          <w:lang w:val="cs-CZ"/>
        </w:rPr>
        <w:t xml:space="preserve">, stejně jako velmi praktické prostorné MPV </w:t>
      </w:r>
      <w:proofErr w:type="spellStart"/>
      <w:r w:rsidRPr="00971BEA">
        <w:rPr>
          <w:rFonts w:ascii="Arial Nova" w:hAnsi="Arial Nova" w:cs="Arial"/>
          <w:lang w:val="cs-CZ"/>
        </w:rPr>
        <w:t>Lodgy</w:t>
      </w:r>
      <w:proofErr w:type="spellEnd"/>
      <w:r w:rsidRPr="00971BEA">
        <w:rPr>
          <w:rFonts w:ascii="Arial Nova" w:hAnsi="Arial Nova" w:cs="Arial"/>
          <w:lang w:val="cs-CZ"/>
        </w:rPr>
        <w:t xml:space="preserve"> a </w:t>
      </w:r>
      <w:proofErr w:type="spellStart"/>
      <w:r w:rsidRPr="00971BEA">
        <w:rPr>
          <w:rFonts w:ascii="Arial Nova" w:hAnsi="Arial Nova" w:cs="Arial"/>
          <w:lang w:val="cs-CZ"/>
        </w:rPr>
        <w:t>Dokker</w:t>
      </w:r>
      <w:proofErr w:type="spellEnd"/>
      <w:r w:rsidRPr="00971BEA">
        <w:rPr>
          <w:rFonts w:ascii="Arial Nova" w:hAnsi="Arial Nova" w:cs="Arial"/>
          <w:lang w:val="cs-CZ"/>
        </w:rPr>
        <w:t xml:space="preserve">, ale zejména nejen u nás velmi oblíbené </w:t>
      </w:r>
      <w:r w:rsidR="009D32B1">
        <w:rPr>
          <w:rFonts w:ascii="Arial Nova" w:hAnsi="Arial Nova" w:cs="Arial"/>
          <w:lang w:val="cs-CZ"/>
        </w:rPr>
        <w:t>SUV</w:t>
      </w:r>
      <w:r w:rsidRPr="00971BEA">
        <w:rPr>
          <w:rFonts w:ascii="Arial Nova" w:hAnsi="Arial Nova" w:cs="Arial"/>
          <w:lang w:val="cs-CZ"/>
        </w:rPr>
        <w:t xml:space="preserve"> </w:t>
      </w:r>
      <w:proofErr w:type="spellStart"/>
      <w:r w:rsidRPr="00971BEA">
        <w:rPr>
          <w:rFonts w:ascii="Arial Nova" w:hAnsi="Arial Nova" w:cs="Arial"/>
          <w:lang w:val="cs-CZ"/>
        </w:rPr>
        <w:t>Duster</w:t>
      </w:r>
      <w:proofErr w:type="spellEnd"/>
      <w:r w:rsidRPr="00971BEA">
        <w:rPr>
          <w:rFonts w:ascii="Arial Nova" w:hAnsi="Arial Nova" w:cs="Arial"/>
          <w:lang w:val="cs-CZ"/>
        </w:rPr>
        <w:t>. A v nabídce nechybí ani užitkové varianty model</w:t>
      </w:r>
      <w:r w:rsidR="00B57E00">
        <w:rPr>
          <w:rFonts w:ascii="Arial Nova" w:hAnsi="Arial Nova" w:cs="Arial"/>
          <w:lang w:val="cs-CZ"/>
        </w:rPr>
        <w:t>u</w:t>
      </w:r>
      <w:r w:rsidRPr="00971BEA">
        <w:rPr>
          <w:rFonts w:ascii="Arial Nova" w:hAnsi="Arial Nova" w:cs="Arial"/>
          <w:lang w:val="cs-CZ"/>
        </w:rPr>
        <w:t xml:space="preserve"> </w:t>
      </w:r>
      <w:proofErr w:type="spellStart"/>
      <w:r w:rsidRPr="00971BEA">
        <w:rPr>
          <w:rFonts w:ascii="Arial Nova" w:hAnsi="Arial Nova" w:cs="Arial"/>
          <w:lang w:val="cs-CZ"/>
        </w:rPr>
        <w:t>Dokker</w:t>
      </w:r>
      <w:proofErr w:type="spellEnd"/>
      <w:r w:rsidR="00B57E00">
        <w:rPr>
          <w:rFonts w:ascii="Arial Nova" w:hAnsi="Arial Nova" w:cs="Arial"/>
          <w:lang w:val="cs-CZ"/>
        </w:rPr>
        <w:t>.</w:t>
      </w:r>
      <w:r w:rsidRPr="00971BEA">
        <w:rPr>
          <w:rFonts w:ascii="Arial Nova" w:hAnsi="Arial Nova" w:cs="Arial"/>
          <w:lang w:val="cs-CZ"/>
        </w:rPr>
        <w:t xml:space="preserve"> Automobily Dacia těží především z toho, že si nehrají na přetechnizované produkty, ale jsou praktickými a snadno </w:t>
      </w:r>
      <w:proofErr w:type="spellStart"/>
      <w:r w:rsidRPr="00971BEA">
        <w:rPr>
          <w:rFonts w:ascii="Arial Nova" w:hAnsi="Arial Nova" w:cs="Arial"/>
          <w:lang w:val="cs-CZ"/>
        </w:rPr>
        <w:t>provozovatelnými</w:t>
      </w:r>
      <w:proofErr w:type="spellEnd"/>
      <w:r w:rsidRPr="00971BEA">
        <w:rPr>
          <w:rFonts w:ascii="Arial Nova" w:hAnsi="Arial Nova" w:cs="Arial"/>
          <w:lang w:val="cs-CZ"/>
        </w:rPr>
        <w:t xml:space="preserve"> vozy pro nejširší okruh uživatelů. Z hlediska bezpečnosti mají samozřejmě vše, co vyžaduje současné legislativa, stejně jako mohou </w:t>
      </w:r>
      <w:r w:rsidRPr="00971BEA">
        <w:rPr>
          <w:rFonts w:ascii="Arial Nova" w:hAnsi="Arial Nova" w:cs="Arial"/>
          <w:lang w:val="cs-CZ"/>
        </w:rPr>
        <w:lastRenderedPageBreak/>
        <w:t xml:space="preserve">uspokojovat současné běžné zákaznické požadavky na komfort, tedy klimatizaci, či vyhřívání předních sedadel, parkovací asistenty atd. </w:t>
      </w:r>
    </w:p>
    <w:p w14:paraId="66478D09" w14:textId="0D55F28A" w:rsidR="00AA5F4C" w:rsidRPr="00971BEA" w:rsidRDefault="00AA5F4C" w:rsidP="00971BEA">
      <w:pPr>
        <w:jc w:val="both"/>
        <w:rPr>
          <w:rFonts w:ascii="Arial Nova" w:hAnsi="Arial Nova" w:cs="Arial"/>
          <w:lang w:val="cs-CZ"/>
        </w:rPr>
      </w:pPr>
      <w:r w:rsidRPr="00971BEA">
        <w:rPr>
          <w:rFonts w:ascii="Arial Nova" w:hAnsi="Arial Nova" w:cs="Arial"/>
          <w:lang w:val="cs-CZ"/>
        </w:rPr>
        <w:t xml:space="preserve">Jen tak mimochodem, model </w:t>
      </w:r>
      <w:proofErr w:type="spellStart"/>
      <w:r w:rsidRPr="00971BEA">
        <w:rPr>
          <w:rFonts w:ascii="Arial Nova" w:hAnsi="Arial Nova" w:cs="Arial"/>
          <w:lang w:val="cs-CZ"/>
        </w:rPr>
        <w:t>Duster</w:t>
      </w:r>
      <w:proofErr w:type="spellEnd"/>
      <w:r w:rsidR="00921869">
        <w:rPr>
          <w:rFonts w:ascii="Arial Nova" w:hAnsi="Arial Nova" w:cs="Arial"/>
          <w:lang w:val="cs-CZ"/>
        </w:rPr>
        <w:t xml:space="preserve"> mezi soukromými klienty</w:t>
      </w:r>
      <w:r w:rsidRPr="00971BEA">
        <w:rPr>
          <w:rFonts w:ascii="Arial Nova" w:hAnsi="Arial Nova" w:cs="Arial"/>
          <w:lang w:val="cs-CZ"/>
        </w:rPr>
        <w:t xml:space="preserve"> už delší dobu jasně vládne v české hitparádě mezi </w:t>
      </w:r>
      <w:r w:rsidR="009D32B1">
        <w:rPr>
          <w:rFonts w:ascii="Arial Nova" w:hAnsi="Arial Nova" w:cs="Arial"/>
          <w:lang w:val="cs-CZ"/>
        </w:rPr>
        <w:t>st</w:t>
      </w:r>
      <w:r w:rsidR="009D32B1">
        <w:rPr>
          <w:rFonts w:ascii="Calibri" w:hAnsi="Calibri" w:cs="Calibri"/>
          <w:lang w:val="cs-CZ"/>
        </w:rPr>
        <w:t>ředně velkými</w:t>
      </w:r>
      <w:r w:rsidR="00921869">
        <w:rPr>
          <w:rFonts w:ascii="Calibri" w:hAnsi="Calibri" w:cs="Calibri"/>
          <w:lang w:val="cs-CZ"/>
        </w:rPr>
        <w:t xml:space="preserve"> </w:t>
      </w:r>
      <w:proofErr w:type="gramStart"/>
      <w:r w:rsidR="00921869">
        <w:rPr>
          <w:rFonts w:ascii="Calibri" w:hAnsi="Calibri" w:cs="Calibri"/>
          <w:lang w:val="cs-CZ"/>
        </w:rPr>
        <w:t>SUV</w:t>
      </w:r>
      <w:r w:rsidRPr="00971BEA">
        <w:rPr>
          <w:rFonts w:ascii="Arial Nova" w:hAnsi="Arial Nova" w:cs="Arial"/>
          <w:lang w:val="cs-CZ"/>
        </w:rPr>
        <w:t xml:space="preserve"> ,</w:t>
      </w:r>
      <w:proofErr w:type="gramEnd"/>
      <w:r w:rsidRPr="00971BEA">
        <w:rPr>
          <w:rFonts w:ascii="Arial Nova" w:hAnsi="Arial Nova" w:cs="Arial"/>
          <w:lang w:val="cs-CZ"/>
        </w:rPr>
        <w:t xml:space="preserve"> Dacia </w:t>
      </w:r>
      <w:proofErr w:type="spellStart"/>
      <w:r w:rsidRPr="00971BEA">
        <w:rPr>
          <w:rFonts w:ascii="Arial Nova" w:hAnsi="Arial Nova" w:cs="Arial"/>
          <w:lang w:val="cs-CZ"/>
        </w:rPr>
        <w:t>Dokker</w:t>
      </w:r>
      <w:proofErr w:type="spellEnd"/>
      <w:r w:rsidRPr="00971BEA">
        <w:rPr>
          <w:rFonts w:ascii="Arial Nova" w:hAnsi="Arial Nova" w:cs="Arial"/>
          <w:lang w:val="cs-CZ"/>
        </w:rPr>
        <w:t xml:space="preserve"> je na prvním místě v kategorii menších užitkových vozů, model </w:t>
      </w:r>
      <w:proofErr w:type="spellStart"/>
      <w:r w:rsidRPr="00971BEA">
        <w:rPr>
          <w:rFonts w:ascii="Arial Nova" w:hAnsi="Arial Nova" w:cs="Arial"/>
          <w:lang w:val="cs-CZ"/>
        </w:rPr>
        <w:t>Sandero</w:t>
      </w:r>
      <w:proofErr w:type="spellEnd"/>
      <w:r w:rsidRPr="00971BEA">
        <w:rPr>
          <w:rFonts w:ascii="Arial Nova" w:hAnsi="Arial Nova" w:cs="Arial"/>
          <w:lang w:val="cs-CZ"/>
        </w:rPr>
        <w:t xml:space="preserve"> je na českém trhu</w:t>
      </w:r>
      <w:r w:rsidR="008A6508">
        <w:rPr>
          <w:rFonts w:ascii="Arial Nova" w:hAnsi="Arial Nova" w:cs="Arial"/>
          <w:lang w:val="cs-CZ"/>
        </w:rPr>
        <w:t xml:space="preserve"> </w:t>
      </w:r>
      <w:r w:rsidR="008A6508" w:rsidRPr="00971BEA">
        <w:rPr>
          <w:rFonts w:ascii="Arial Nova" w:hAnsi="Arial Nova" w:cs="Arial"/>
          <w:lang w:val="cs-CZ"/>
        </w:rPr>
        <w:t xml:space="preserve">mezi </w:t>
      </w:r>
      <w:r w:rsidR="008A6508">
        <w:rPr>
          <w:rFonts w:ascii="Arial Nova" w:hAnsi="Arial Nova" w:cs="Arial"/>
          <w:lang w:val="cs-CZ"/>
        </w:rPr>
        <w:t>malými vozy na</w:t>
      </w:r>
      <w:r w:rsidRPr="00971BEA">
        <w:rPr>
          <w:rFonts w:ascii="Arial Nova" w:hAnsi="Arial Nova" w:cs="Arial"/>
          <w:lang w:val="cs-CZ"/>
        </w:rPr>
        <w:t xml:space="preserve"> třetí příčce a modelu </w:t>
      </w:r>
      <w:proofErr w:type="spellStart"/>
      <w:r w:rsidRPr="00971BEA">
        <w:rPr>
          <w:rFonts w:ascii="Arial Nova" w:hAnsi="Arial Nova" w:cs="Arial"/>
          <w:lang w:val="cs-CZ"/>
        </w:rPr>
        <w:t>Lodgy</w:t>
      </w:r>
      <w:proofErr w:type="spellEnd"/>
      <w:r w:rsidRPr="00971BEA">
        <w:rPr>
          <w:rFonts w:ascii="Arial Nova" w:hAnsi="Arial Nova" w:cs="Arial"/>
          <w:lang w:val="cs-CZ"/>
        </w:rPr>
        <w:t xml:space="preserve"> patří </w:t>
      </w:r>
      <w:r w:rsidR="008A6508">
        <w:rPr>
          <w:rFonts w:ascii="Arial Nova" w:hAnsi="Arial Nova" w:cs="Arial"/>
          <w:lang w:val="cs-CZ"/>
        </w:rPr>
        <w:t>druhé</w:t>
      </w:r>
      <w:r w:rsidR="008A6508" w:rsidRPr="00971BEA">
        <w:rPr>
          <w:rFonts w:ascii="Arial Nova" w:hAnsi="Arial Nova" w:cs="Arial"/>
          <w:lang w:val="cs-CZ"/>
        </w:rPr>
        <w:t xml:space="preserve"> </w:t>
      </w:r>
      <w:r w:rsidRPr="00971BEA">
        <w:rPr>
          <w:rFonts w:ascii="Arial Nova" w:hAnsi="Arial Nova" w:cs="Arial"/>
          <w:lang w:val="cs-CZ"/>
        </w:rPr>
        <w:t xml:space="preserve">místo mezi </w:t>
      </w:r>
      <w:r w:rsidR="008A6508">
        <w:rPr>
          <w:rFonts w:ascii="Arial Nova" w:hAnsi="Arial Nova" w:cs="Arial"/>
          <w:lang w:val="cs-CZ"/>
        </w:rPr>
        <w:t>st</w:t>
      </w:r>
      <w:r w:rsidR="008A6508">
        <w:rPr>
          <w:rFonts w:ascii="Calibri" w:hAnsi="Calibri" w:cs="Calibri"/>
          <w:lang w:val="cs-CZ"/>
        </w:rPr>
        <w:t xml:space="preserve">ředně velkými </w:t>
      </w:r>
      <w:r w:rsidRPr="00971BEA">
        <w:rPr>
          <w:rFonts w:ascii="Arial Nova" w:hAnsi="Arial Nova" w:cs="Arial"/>
          <w:lang w:val="cs-CZ"/>
        </w:rPr>
        <w:t xml:space="preserve">MPV. Co dodat víc, tuto hitparádu tvoří kupující.     </w:t>
      </w:r>
    </w:p>
    <w:p w14:paraId="61FA7EEA" w14:textId="347C53D2" w:rsidR="00AA5F4C" w:rsidRPr="00A44C22" w:rsidRDefault="00AA5F4C" w:rsidP="00971BEA">
      <w:pPr>
        <w:jc w:val="both"/>
        <w:rPr>
          <w:rFonts w:ascii="Arial Nova" w:hAnsi="Arial Nova" w:cs="Arial"/>
          <w:lang w:val="cs-CZ"/>
        </w:rPr>
      </w:pPr>
      <w:r w:rsidRPr="00A44C22">
        <w:rPr>
          <w:rFonts w:ascii="Arial Nova" w:hAnsi="Arial Nova" w:cs="Arial"/>
          <w:lang w:val="cs-CZ"/>
        </w:rPr>
        <w:t>Výroba automobilů značky Dacia začala v Rumunsku před půl stoletím a po nedlouhém čase byly licenční Renaulty 12, pod označením Dacia 1300 a později jako modernizovaný model Dacia 1310, vyváženy také do tehdejšího Československa. Novodobá éra vozů Dacia se u nás ale začala psát až v roce 2005, kdy se k nám začaly dovážet první modely Logan, a s nimi bylo zahájeno budování prodejního a servisního zázemí v rámci obchodní sítě značky Renault. Od té doby prodeje vozů Dacia v ČR mnohonásobně vzrostly, loni překročil počet prodaných Dacií v ČR hranici 16 tisíc kusů a letošní třetí místo je odrazem jejich skvělé zákaznické atraktivity. Není proto také divu, že celkový počet, v novodobé historii, prodaných nových automobilů Dacia, již přesáhl hranici 100 000 kusů. O opravdu dynamické</w:t>
      </w:r>
      <w:r w:rsidR="00921869">
        <w:rPr>
          <w:rFonts w:ascii="Arial Nova" w:hAnsi="Arial Nova" w:cs="Arial"/>
          <w:lang w:val="cs-CZ"/>
        </w:rPr>
        <w:t>m</w:t>
      </w:r>
      <w:r w:rsidRPr="00A44C22">
        <w:rPr>
          <w:rFonts w:ascii="Arial Nova" w:hAnsi="Arial Nova" w:cs="Arial"/>
          <w:lang w:val="cs-CZ"/>
        </w:rPr>
        <w:t xml:space="preserve"> růstu prodejů svědčí například to, že v roce 2017 byla Dacia ještě na pátém místě, v roce 2010 na třináctém a před patnácti lety, tedy v roce 2004 jí patřilo místo dvaadvacáté. </w:t>
      </w:r>
    </w:p>
    <w:p w14:paraId="61E3BF62" w14:textId="20A867BF" w:rsidR="00AA5F4C" w:rsidRDefault="00AA5F4C" w:rsidP="00971BEA">
      <w:pPr>
        <w:jc w:val="both"/>
        <w:rPr>
          <w:rFonts w:ascii="Arial Nova" w:hAnsi="Arial Nova" w:cs="Arial"/>
          <w:lang w:val="cs-CZ"/>
        </w:rPr>
      </w:pPr>
      <w:r w:rsidRPr="00A44C22">
        <w:rPr>
          <w:rFonts w:ascii="Arial Nova" w:hAnsi="Arial Nova" w:cs="Arial"/>
          <w:lang w:val="cs-CZ"/>
        </w:rPr>
        <w:t>Kdo by to před nějakými deseti lety řekl, že v současné době bude Dacia významný</w:t>
      </w:r>
      <w:r w:rsidR="00921869">
        <w:rPr>
          <w:rFonts w:ascii="Arial Nova" w:hAnsi="Arial Nova" w:cs="Arial"/>
          <w:lang w:val="cs-CZ"/>
        </w:rPr>
        <w:t>m</w:t>
      </w:r>
      <w:r w:rsidRPr="00A44C22">
        <w:rPr>
          <w:rFonts w:ascii="Arial Nova" w:hAnsi="Arial Nova" w:cs="Arial"/>
          <w:lang w:val="cs-CZ"/>
        </w:rPr>
        <w:t xml:space="preserve"> hráčem na evropském trhu, že v České republice se usadí na třetí příčce, před mnoha významnými značkami, a že se model </w:t>
      </w:r>
      <w:proofErr w:type="spellStart"/>
      <w:r w:rsidRPr="00A44C22">
        <w:rPr>
          <w:rFonts w:ascii="Arial Nova" w:hAnsi="Arial Nova" w:cs="Arial"/>
          <w:lang w:val="cs-CZ"/>
        </w:rPr>
        <w:t>Duster</w:t>
      </w:r>
      <w:proofErr w:type="spellEnd"/>
      <w:r w:rsidRPr="00A44C22">
        <w:rPr>
          <w:rFonts w:ascii="Arial Nova" w:hAnsi="Arial Nova" w:cs="Arial"/>
          <w:lang w:val="cs-CZ"/>
        </w:rPr>
        <w:t xml:space="preserve"> stane mimořádně oblíbeným nejen u nás, ale třeba i v bohatém Švýcarsku, ale také v hrdém Německu, stejně jako se Dacia stala jednou z nejoblíbenějších značek ve Francii. </w:t>
      </w:r>
      <w:r w:rsidR="00BB4FE3">
        <w:rPr>
          <w:rFonts w:ascii="Arial Nova" w:hAnsi="Arial Nova" w:cs="Arial"/>
          <w:lang w:val="cs-CZ"/>
        </w:rPr>
        <w:t xml:space="preserve">Kdo by mohl tušit před několika lety, že </w:t>
      </w:r>
      <w:r w:rsidR="00693E97">
        <w:rPr>
          <w:rFonts w:ascii="Arial Nova" w:hAnsi="Arial Nova" w:cs="Arial"/>
          <w:lang w:val="cs-CZ"/>
        </w:rPr>
        <w:t>značka jako Dacia si vytvoří mezinárodně obrovskou komunitu zákazníků</w:t>
      </w:r>
      <w:r w:rsidR="00720B3B">
        <w:rPr>
          <w:rFonts w:ascii="Arial Nova" w:hAnsi="Arial Nova" w:cs="Arial"/>
          <w:lang w:val="cs-CZ"/>
        </w:rPr>
        <w:t>, se kterou se potkává na akcích zvaných Dacia Piknik, která je naprostým fenoménem</w:t>
      </w:r>
      <w:r w:rsidR="00BF2AD3">
        <w:rPr>
          <w:rFonts w:ascii="Arial Nova" w:hAnsi="Arial Nova" w:cs="Arial"/>
          <w:lang w:val="cs-CZ"/>
        </w:rPr>
        <w:t>…</w:t>
      </w:r>
      <w:bookmarkStart w:id="0" w:name="_GoBack"/>
      <w:bookmarkEnd w:id="0"/>
    </w:p>
    <w:p w14:paraId="7C17E965" w14:textId="77777777" w:rsidR="00BB4FE3" w:rsidRPr="00971BEA" w:rsidRDefault="00BB4FE3" w:rsidP="00971BEA">
      <w:pPr>
        <w:jc w:val="both"/>
        <w:rPr>
          <w:rFonts w:ascii="Arial Nova" w:hAnsi="Arial Nova" w:cs="Arial"/>
          <w:lang w:val="cs-CZ"/>
        </w:rPr>
      </w:pPr>
    </w:p>
    <w:p w14:paraId="50828B9B" w14:textId="77777777" w:rsidR="00AA5F4C" w:rsidRPr="00971BEA" w:rsidRDefault="00AA5F4C" w:rsidP="00971BEA">
      <w:pPr>
        <w:jc w:val="both"/>
        <w:rPr>
          <w:rFonts w:ascii="Arial Nova" w:hAnsi="Arial Nova" w:cs="Arial"/>
          <w:lang w:val="cs-CZ"/>
        </w:rPr>
      </w:pPr>
    </w:p>
    <w:p w14:paraId="3B3288A9" w14:textId="7045ABD0" w:rsidR="00AA5F4C" w:rsidRPr="00A46A71" w:rsidRDefault="00AA5F4C" w:rsidP="00A46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" w:hAnsi="Arial Nova" w:cs="Arial"/>
          <w:b/>
          <w:bCs/>
          <w:sz w:val="18"/>
          <w:szCs w:val="18"/>
          <w:u w:val="single"/>
          <w:lang w:val="cs-CZ" w:eastAsia="fr-FR"/>
        </w:rPr>
      </w:pPr>
      <w:r w:rsidRPr="00A46A71">
        <w:rPr>
          <w:rFonts w:ascii="Arial Nova" w:hAnsi="Arial Nova" w:cs="Arial"/>
          <w:b/>
          <w:bCs/>
          <w:sz w:val="18"/>
          <w:szCs w:val="18"/>
          <w:u w:val="single"/>
          <w:lang w:val="cs-CZ" w:eastAsia="fr-FR"/>
        </w:rPr>
        <w:t xml:space="preserve">Dacia </w:t>
      </w:r>
      <w:r w:rsidR="00A46A71">
        <w:rPr>
          <w:rFonts w:ascii="Arial Nova" w:hAnsi="Arial Nova" w:cs="Arial"/>
          <w:b/>
          <w:bCs/>
          <w:sz w:val="18"/>
          <w:szCs w:val="18"/>
          <w:u w:val="single"/>
          <w:lang w:val="cs-CZ" w:eastAsia="fr-FR"/>
        </w:rPr>
        <w:t>představila</w:t>
      </w:r>
      <w:r w:rsidRPr="00A46A71">
        <w:rPr>
          <w:rFonts w:ascii="Arial Nova" w:hAnsi="Arial Nova" w:cs="Arial"/>
          <w:b/>
          <w:bCs/>
          <w:sz w:val="18"/>
          <w:szCs w:val="18"/>
          <w:u w:val="single"/>
          <w:lang w:val="cs-CZ" w:eastAsia="fr-FR"/>
        </w:rPr>
        <w:t xml:space="preserve"> svou novou limitovanou </w:t>
      </w:r>
      <w:r w:rsidR="00A46A71">
        <w:rPr>
          <w:rFonts w:ascii="Arial Nova" w:hAnsi="Arial Nova" w:cs="Arial"/>
          <w:b/>
          <w:bCs/>
          <w:sz w:val="18"/>
          <w:szCs w:val="18"/>
          <w:u w:val="single"/>
          <w:lang w:val="cs-CZ" w:eastAsia="fr-FR"/>
        </w:rPr>
        <w:t>sérii</w:t>
      </w:r>
      <w:r w:rsidRPr="00A46A71">
        <w:rPr>
          <w:rFonts w:ascii="Arial Nova" w:hAnsi="Arial Nova" w:cs="Arial"/>
          <w:b/>
          <w:bCs/>
          <w:sz w:val="18"/>
          <w:szCs w:val="18"/>
          <w:u w:val="single"/>
          <w:lang w:val="cs-CZ" w:eastAsia="fr-FR"/>
        </w:rPr>
        <w:t xml:space="preserve"> </w:t>
      </w:r>
      <w:proofErr w:type="spellStart"/>
      <w:r w:rsidR="007B6C0B" w:rsidRPr="00A46A71">
        <w:rPr>
          <w:rFonts w:ascii="Arial Nova" w:hAnsi="Arial Nova" w:cs="Arial"/>
          <w:b/>
          <w:bCs/>
          <w:sz w:val="18"/>
          <w:szCs w:val="18"/>
          <w:u w:val="single"/>
          <w:lang w:val="cs-CZ" w:eastAsia="fr-FR"/>
        </w:rPr>
        <w:t>Techroad</w:t>
      </w:r>
      <w:proofErr w:type="spellEnd"/>
    </w:p>
    <w:p w14:paraId="36FE1900" w14:textId="010608E3" w:rsidR="00A46A71" w:rsidRPr="00A46A71" w:rsidRDefault="00AA5F4C" w:rsidP="00A46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ova" w:hAnsi="Arial Nova" w:cs="Arial"/>
          <w:sz w:val="18"/>
          <w:szCs w:val="18"/>
          <w:lang w:val="cs-CZ" w:eastAsia="fr-FR"/>
        </w:rPr>
      </w:pPr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Po rekordním roce 2018 Dacia </w:t>
      </w:r>
      <w:r w:rsidR="007B6C0B"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představila limitovanou edici </w:t>
      </w:r>
      <w:proofErr w:type="spellStart"/>
      <w:r w:rsidR="007B6C0B" w:rsidRPr="00A46A71">
        <w:rPr>
          <w:rFonts w:ascii="Arial Nova" w:hAnsi="Arial Nova" w:cs="Arial"/>
          <w:sz w:val="18"/>
          <w:szCs w:val="18"/>
          <w:lang w:val="cs-CZ" w:eastAsia="fr-FR"/>
        </w:rPr>
        <w:t>Techroad</w:t>
      </w:r>
      <w:proofErr w:type="spellEnd"/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, která </w:t>
      </w:r>
      <w:r w:rsidR="007B6C0B"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je </w:t>
      </w:r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určená pro modely </w:t>
      </w:r>
      <w:proofErr w:type="spellStart"/>
      <w:r w:rsidRPr="00A46A71">
        <w:rPr>
          <w:rFonts w:ascii="Arial Nova" w:hAnsi="Arial Nova" w:cs="Arial"/>
          <w:sz w:val="18"/>
          <w:szCs w:val="18"/>
          <w:lang w:val="cs-CZ" w:eastAsia="fr-FR"/>
        </w:rPr>
        <w:t>Duster</w:t>
      </w:r>
      <w:proofErr w:type="spellEnd"/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 a rodinu </w:t>
      </w:r>
      <w:proofErr w:type="spellStart"/>
      <w:r w:rsidRPr="00A46A71">
        <w:rPr>
          <w:rFonts w:ascii="Arial Nova" w:hAnsi="Arial Nova" w:cs="Arial"/>
          <w:sz w:val="18"/>
          <w:szCs w:val="18"/>
          <w:lang w:val="cs-CZ" w:eastAsia="fr-FR"/>
        </w:rPr>
        <w:t>Stepway</w:t>
      </w:r>
      <w:proofErr w:type="spellEnd"/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 (</w:t>
      </w:r>
      <w:proofErr w:type="spellStart"/>
      <w:r w:rsidRPr="00A46A71">
        <w:rPr>
          <w:rFonts w:ascii="Arial Nova" w:hAnsi="Arial Nova" w:cs="Arial"/>
          <w:sz w:val="18"/>
          <w:szCs w:val="18"/>
          <w:lang w:val="cs-CZ" w:eastAsia="fr-FR"/>
        </w:rPr>
        <w:t>Sandero</w:t>
      </w:r>
      <w:proofErr w:type="spellEnd"/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, Logan MCV, </w:t>
      </w:r>
      <w:proofErr w:type="spellStart"/>
      <w:r w:rsidRPr="00A46A71">
        <w:rPr>
          <w:rFonts w:ascii="Arial Nova" w:hAnsi="Arial Nova" w:cs="Arial"/>
          <w:sz w:val="18"/>
          <w:szCs w:val="18"/>
          <w:lang w:val="cs-CZ" w:eastAsia="fr-FR"/>
        </w:rPr>
        <w:t>Lodgy</w:t>
      </w:r>
      <w:proofErr w:type="spellEnd"/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 a </w:t>
      </w:r>
      <w:proofErr w:type="spellStart"/>
      <w:r w:rsidRPr="00A46A71">
        <w:rPr>
          <w:rFonts w:ascii="Arial Nova" w:hAnsi="Arial Nova" w:cs="Arial"/>
          <w:sz w:val="18"/>
          <w:szCs w:val="18"/>
          <w:lang w:val="cs-CZ" w:eastAsia="fr-FR"/>
        </w:rPr>
        <w:t>Dokker</w:t>
      </w:r>
      <w:proofErr w:type="spellEnd"/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) </w:t>
      </w:r>
      <w:r w:rsidR="007B6C0B" w:rsidRPr="00A46A71">
        <w:rPr>
          <w:rFonts w:ascii="Arial Nova" w:hAnsi="Arial Nova" w:cs="Arial"/>
          <w:sz w:val="18"/>
          <w:szCs w:val="18"/>
          <w:lang w:val="cs-CZ" w:eastAsia="fr-FR"/>
        </w:rPr>
        <w:t>a nabízí se</w:t>
      </w:r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 v nových barvách: červené </w:t>
      </w:r>
      <w:proofErr w:type="spellStart"/>
      <w:r w:rsidRPr="00A46A71">
        <w:rPr>
          <w:rFonts w:ascii="Arial Nova" w:hAnsi="Arial Nova" w:cs="Arial"/>
          <w:sz w:val="18"/>
          <w:szCs w:val="18"/>
          <w:lang w:val="cs-CZ" w:eastAsia="fr-FR"/>
        </w:rPr>
        <w:t>Fusion</w:t>
      </w:r>
      <w:proofErr w:type="spellEnd"/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 a šedé </w:t>
      </w:r>
      <w:proofErr w:type="spellStart"/>
      <w:r w:rsidRPr="00A46A71">
        <w:rPr>
          <w:rFonts w:ascii="Arial Nova" w:hAnsi="Arial Nova" w:cs="Arial"/>
          <w:sz w:val="18"/>
          <w:szCs w:val="18"/>
          <w:lang w:val="cs-CZ" w:eastAsia="fr-FR"/>
        </w:rPr>
        <w:t>Highland</w:t>
      </w:r>
      <w:proofErr w:type="spellEnd"/>
      <w:r w:rsidRPr="00A46A71">
        <w:rPr>
          <w:rFonts w:ascii="Arial Nova" w:hAnsi="Arial Nova" w:cs="Arial"/>
          <w:sz w:val="18"/>
          <w:szCs w:val="18"/>
          <w:lang w:val="cs-CZ" w:eastAsia="fr-FR"/>
        </w:rPr>
        <w:t xml:space="preserve">. </w:t>
      </w:r>
      <w:r w:rsidR="00A46A71" w:rsidRPr="00A46A71">
        <w:rPr>
          <w:rFonts w:ascii="Arial Nova" w:hAnsi="Arial Nova"/>
          <w:sz w:val="18"/>
          <w:szCs w:val="18"/>
          <w:lang w:val="cs-CZ"/>
        </w:rPr>
        <w:t xml:space="preserve">Zároveň se představují nové motory 1.3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TCe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130 GPF a 1.3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TCe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150 GPF ve vozech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Duster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>. Tato nová generace zážehových motorů kombinuje poslední inovace Aliance, aby splňovala vyšší požadavky z hlediska spolehlivosti</w:t>
      </w:r>
      <w:r w:rsidR="008A6508">
        <w:rPr>
          <w:rFonts w:ascii="Arial Nova" w:hAnsi="Arial Nova"/>
          <w:sz w:val="18"/>
          <w:szCs w:val="18"/>
          <w:lang w:val="cs-CZ"/>
        </w:rPr>
        <w:t>,</w:t>
      </w:r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odolnosti</w:t>
      </w:r>
      <w:r w:rsidR="008A6508">
        <w:rPr>
          <w:rFonts w:ascii="Arial Nova" w:hAnsi="Arial Nova"/>
          <w:sz w:val="18"/>
          <w:szCs w:val="18"/>
          <w:lang w:val="cs-CZ"/>
        </w:rPr>
        <w:t xml:space="preserve"> i nižší spot</w:t>
      </w:r>
      <w:r w:rsidR="008A6508">
        <w:rPr>
          <w:rFonts w:ascii="Calibri" w:hAnsi="Calibri" w:cs="Calibri"/>
          <w:sz w:val="18"/>
          <w:szCs w:val="18"/>
          <w:lang w:val="cs-CZ"/>
        </w:rPr>
        <w:t>řeby</w:t>
      </w:r>
      <w:r w:rsidR="00A46A71" w:rsidRPr="00A46A71">
        <w:rPr>
          <w:rFonts w:ascii="Arial Nova" w:hAnsi="Arial Nova"/>
          <w:sz w:val="18"/>
          <w:szCs w:val="18"/>
          <w:lang w:val="cs-CZ"/>
        </w:rPr>
        <w:t xml:space="preserve">. </w:t>
      </w:r>
      <w:r w:rsidR="00A46A71">
        <w:rPr>
          <w:rFonts w:ascii="Arial Nova" w:hAnsi="Arial Nova" w:cs="Arial"/>
          <w:sz w:val="18"/>
          <w:szCs w:val="18"/>
          <w:lang w:val="cs-CZ" w:eastAsia="fr-FR"/>
        </w:rPr>
        <w:t xml:space="preserve"> </w:t>
      </w:r>
      <w:r w:rsidR="00A46A71" w:rsidRPr="00A46A71">
        <w:rPr>
          <w:rFonts w:ascii="Arial Nova" w:hAnsi="Arial Nova"/>
          <w:b/>
          <w:sz w:val="18"/>
          <w:szCs w:val="18"/>
          <w:lang w:val="cs-CZ"/>
        </w:rPr>
        <w:t xml:space="preserve">Limitovaná série </w:t>
      </w:r>
      <w:proofErr w:type="spellStart"/>
      <w:r w:rsidR="00A46A71" w:rsidRPr="00A46A71">
        <w:rPr>
          <w:rFonts w:ascii="Arial Nova" w:hAnsi="Arial Nova"/>
          <w:b/>
          <w:sz w:val="18"/>
          <w:szCs w:val="18"/>
          <w:lang w:val="cs-CZ"/>
        </w:rPr>
        <w:t>Techroad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nese</w:t>
      </w:r>
      <w:r w:rsidR="00B01738">
        <w:rPr>
          <w:rFonts w:ascii="Arial Nova" w:hAnsi="Arial Nova"/>
          <w:sz w:val="18"/>
          <w:szCs w:val="18"/>
          <w:lang w:val="cs-CZ"/>
        </w:rPr>
        <w:t xml:space="preserve"> specifické</w:t>
      </w:r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červené prvky vně i uvnitř vozidla</w:t>
      </w:r>
      <w:r w:rsidR="00B01738">
        <w:rPr>
          <w:rFonts w:ascii="Arial Nova" w:hAnsi="Arial Nova"/>
          <w:sz w:val="18"/>
          <w:szCs w:val="18"/>
          <w:lang w:val="cs-CZ"/>
        </w:rPr>
        <w:t xml:space="preserve">. </w:t>
      </w:r>
      <w:r w:rsidR="004E4123">
        <w:rPr>
          <w:rFonts w:ascii="Arial Nova" w:hAnsi="Arial Nova"/>
          <w:sz w:val="18"/>
          <w:szCs w:val="18"/>
          <w:lang w:val="cs-CZ"/>
        </w:rPr>
        <w:t>Disponuje</w:t>
      </w:r>
      <w:r w:rsidR="00B01738">
        <w:rPr>
          <w:rFonts w:ascii="Calibri" w:hAnsi="Calibri" w:cs="Calibri"/>
          <w:sz w:val="18"/>
          <w:szCs w:val="18"/>
          <w:lang w:val="cs-CZ"/>
        </w:rPr>
        <w:t xml:space="preserve"> kompletně jiným</w:t>
      </w:r>
      <w:r w:rsidR="00B01738" w:rsidRPr="00A46A71">
        <w:rPr>
          <w:rFonts w:ascii="Arial Nova" w:hAnsi="Arial Nova"/>
          <w:sz w:val="18"/>
          <w:szCs w:val="18"/>
          <w:lang w:val="cs-CZ"/>
        </w:rPr>
        <w:t xml:space="preserve"> čalounění</w:t>
      </w:r>
      <w:r w:rsidR="00B01738">
        <w:rPr>
          <w:rFonts w:ascii="Arial Nova" w:hAnsi="Arial Nova"/>
          <w:sz w:val="18"/>
          <w:szCs w:val="18"/>
          <w:lang w:val="cs-CZ"/>
        </w:rPr>
        <w:t xml:space="preserve">m, </w:t>
      </w:r>
      <w:r w:rsidR="00B01738">
        <w:rPr>
          <w:rFonts w:ascii="Calibri" w:hAnsi="Calibri" w:cs="Calibri"/>
          <w:sz w:val="18"/>
          <w:szCs w:val="18"/>
          <w:lang w:val="cs-CZ"/>
        </w:rPr>
        <w:t>červenými prvky na přístrojové desce a v neposlední řadě</w:t>
      </w:r>
      <w:r w:rsidR="004E4123">
        <w:rPr>
          <w:rFonts w:ascii="Calibri" w:hAnsi="Calibri" w:cs="Calibri"/>
          <w:sz w:val="18"/>
          <w:szCs w:val="18"/>
          <w:lang w:val="cs-CZ"/>
        </w:rPr>
        <w:t xml:space="preserve"> </w:t>
      </w:r>
      <w:r w:rsidR="00A46A71" w:rsidRPr="00A46A71">
        <w:rPr>
          <w:rFonts w:ascii="Arial Nova" w:hAnsi="Arial Nova"/>
          <w:sz w:val="18"/>
          <w:szCs w:val="18"/>
          <w:lang w:val="cs-CZ"/>
        </w:rPr>
        <w:t>kobereč</w:t>
      </w:r>
      <w:r w:rsidR="004E4123">
        <w:rPr>
          <w:rFonts w:ascii="Arial Nova" w:hAnsi="Arial Nova"/>
          <w:sz w:val="18"/>
          <w:szCs w:val="18"/>
          <w:lang w:val="cs-CZ"/>
        </w:rPr>
        <w:t>ky</w:t>
      </w:r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předních i zadních cestujících</w:t>
      </w:r>
      <w:r w:rsidR="004E4123">
        <w:rPr>
          <w:rFonts w:ascii="Arial Nova" w:hAnsi="Arial Nova"/>
          <w:sz w:val="18"/>
          <w:szCs w:val="18"/>
          <w:lang w:val="cs-CZ"/>
        </w:rPr>
        <w:t>. Zárove</w:t>
      </w:r>
      <w:r w:rsidR="004E4123">
        <w:rPr>
          <w:rFonts w:ascii="Calibri" w:hAnsi="Calibri" w:cs="Calibri"/>
          <w:sz w:val="18"/>
          <w:szCs w:val="18"/>
          <w:lang w:val="cs-CZ"/>
        </w:rPr>
        <w:t>ň</w:t>
      </w:r>
      <w:r w:rsidR="00EE7B99">
        <w:rPr>
          <w:rFonts w:ascii="Arial Nova" w:hAnsi="Arial Nova"/>
          <w:sz w:val="18"/>
          <w:szCs w:val="18"/>
          <w:lang w:val="cs-CZ"/>
        </w:rPr>
        <w:t xml:space="preserve"> je</w:t>
      </w:r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vybavena technologiemi jako je zadní parkovací kamera a parkovací sensory, automatická klimatizace, na vozech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Duster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i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bezklíčové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odemykání a City Plus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Pack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 xml:space="preserve">, obsahující monitorování slepého úhlu,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multi-view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kamery a multimediální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system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Media Nav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Evolution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 xml:space="preserve"> kompatibilní s Apple </w:t>
      </w:r>
      <w:proofErr w:type="spellStart"/>
      <w:r w:rsidR="00A46A71" w:rsidRPr="00A46A71">
        <w:rPr>
          <w:rFonts w:ascii="Arial Nova" w:hAnsi="Arial Nova"/>
          <w:sz w:val="18"/>
          <w:szCs w:val="18"/>
          <w:lang w:val="cs-CZ"/>
        </w:rPr>
        <w:t>CarPlay</w:t>
      </w:r>
      <w:proofErr w:type="spellEnd"/>
      <w:r w:rsidR="00A46A71" w:rsidRPr="00A46A71">
        <w:rPr>
          <w:rFonts w:ascii="Arial Nova" w:hAnsi="Arial Nova"/>
          <w:sz w:val="18"/>
          <w:szCs w:val="18"/>
          <w:lang w:val="cs-CZ"/>
        </w:rPr>
        <w:t>® a Android Auto®.</w:t>
      </w:r>
    </w:p>
    <w:p w14:paraId="261CEBC0" w14:textId="4F16D942" w:rsidR="00AA5F4C" w:rsidRDefault="00AA5F4C" w:rsidP="00971BEA">
      <w:pPr>
        <w:spacing w:after="0" w:line="240" w:lineRule="auto"/>
        <w:ind w:right="-283"/>
        <w:jc w:val="both"/>
        <w:textAlignment w:val="baseline"/>
        <w:rPr>
          <w:rFonts w:ascii="Arial Nova" w:hAnsi="Arial Nova"/>
          <w:b/>
          <w:bCs/>
          <w:caps/>
          <w:color w:val="000000"/>
          <w:lang w:val="cs-CZ"/>
        </w:rPr>
      </w:pPr>
    </w:p>
    <w:p w14:paraId="3A998854" w14:textId="77777777" w:rsidR="00A46A71" w:rsidRPr="00971BEA" w:rsidRDefault="00A46A71" w:rsidP="00971BEA">
      <w:p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lang w:val="cs-CZ"/>
        </w:rPr>
      </w:pPr>
    </w:p>
    <w:p w14:paraId="265D0998" w14:textId="77777777" w:rsidR="00FD2ACB" w:rsidRDefault="00FD2ACB" w:rsidP="00971BEA">
      <w:pPr>
        <w:spacing w:after="0" w:line="260" w:lineRule="exact"/>
        <w:ind w:right="-284"/>
        <w:jc w:val="both"/>
        <w:rPr>
          <w:rFonts w:ascii="Arial Nova" w:hAnsi="Arial Nova"/>
          <w:b/>
          <w:lang w:val="cs-CZ"/>
        </w:rPr>
      </w:pPr>
    </w:p>
    <w:p w14:paraId="65BFEF9A" w14:textId="036E90D3" w:rsidR="00F343E5" w:rsidRPr="00971BEA" w:rsidRDefault="00F343E5" w:rsidP="00971BEA">
      <w:pPr>
        <w:spacing w:after="0" w:line="260" w:lineRule="exact"/>
        <w:ind w:left="851" w:right="-284"/>
        <w:jc w:val="both"/>
        <w:rPr>
          <w:rFonts w:ascii="Arial Nova" w:hAnsi="Arial Nova"/>
          <w:lang w:val="cs-CZ"/>
        </w:rPr>
      </w:pPr>
    </w:p>
    <w:p w14:paraId="67FF265F" w14:textId="68A238DD" w:rsidR="00E17D85" w:rsidRPr="00971BEA" w:rsidRDefault="00E17D85" w:rsidP="00971BEA">
      <w:pPr>
        <w:spacing w:after="120"/>
        <w:jc w:val="both"/>
        <w:rPr>
          <w:rFonts w:ascii="Arial Nova" w:hAnsi="Arial Nova" w:cs="Arial"/>
          <w:b/>
          <w:bCs/>
          <w:lang w:val="cs-CZ"/>
        </w:rPr>
      </w:pPr>
    </w:p>
    <w:sectPr w:rsidR="00E17D85" w:rsidRPr="00971BEA" w:rsidSect="00E17D85">
      <w:headerReference w:type="default" r:id="rId7"/>
      <w:footerReference w:type="default" r:id="rId8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E23B" w14:textId="77777777" w:rsidR="00B644D0" w:rsidRDefault="00B644D0" w:rsidP="00E17D85">
      <w:pPr>
        <w:spacing w:after="0" w:line="240" w:lineRule="auto"/>
      </w:pPr>
      <w:r>
        <w:separator/>
      </w:r>
    </w:p>
  </w:endnote>
  <w:endnote w:type="continuationSeparator" w:id="0">
    <w:p w14:paraId="0A8394D4" w14:textId="77777777" w:rsidR="00B644D0" w:rsidRDefault="00B644D0" w:rsidP="00E1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957F" w14:textId="4131BBCF" w:rsidR="00E17D85" w:rsidRPr="00C2446D" w:rsidRDefault="00016530" w:rsidP="00E17D85">
    <w:pPr>
      <w:spacing w:after="0" w:line="240" w:lineRule="auto"/>
      <w:ind w:left="426"/>
      <w:rPr>
        <w:rFonts w:ascii="Arial" w:eastAsia="Times New Roman" w:hAnsi="Arial" w:cs="Arial"/>
        <w:b/>
        <w:sz w:val="16"/>
        <w:szCs w:val="16"/>
      </w:rPr>
    </w:pPr>
    <w:r>
      <w:rPr>
        <w:rFonts w:ascii="Arial" w:eastAsia="Times New Roman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FED5AF" wp14:editId="4C173A2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d324953b6d21b7e46d1523e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965A7F" w14:textId="601EC190" w:rsidR="00016530" w:rsidRPr="00016530" w:rsidRDefault="00016530" w:rsidP="0001653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1653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ED5AF" id="_x0000_t202" coordsize="21600,21600" o:spt="202" path="m,l,21600r21600,l21600,xe">
              <v:stroke joinstyle="miter"/>
              <v:path gradientshapeok="t" o:connecttype="rect"/>
            </v:shapetype>
            <v:shape id="MSIPCM3d324953b6d21b7e46d1523e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" o:allowincell="f" filled="f" stroked="f" strokeweight=".5pt">
              <v:textbox inset=",0,20pt,0">
                <w:txbxContent>
                  <w:p w14:paraId="6A965A7F" w14:textId="601EC190" w:rsidR="00016530" w:rsidRPr="00016530" w:rsidRDefault="00016530" w:rsidP="0001653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16530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4447DD" w14:textId="77777777" w:rsidR="00C2446D" w:rsidRDefault="00C2446D" w:rsidP="00C2446D">
    <w:pPr>
      <w:spacing w:after="120"/>
      <w:rPr>
        <w:rFonts w:ascii="Arial" w:hAnsi="Arial" w:cs="Arial"/>
        <w:b/>
        <w:bCs/>
        <w:sz w:val="16"/>
        <w:szCs w:val="16"/>
      </w:rPr>
    </w:pPr>
    <w:r w:rsidRPr="00C2446D">
      <w:rPr>
        <w:rFonts w:ascii="Arial" w:hAnsi="Arial" w:cs="Arial"/>
        <w:b/>
        <w:bCs/>
        <w:sz w:val="16"/>
        <w:szCs w:val="16"/>
      </w:rPr>
      <w:t xml:space="preserve">PR </w:t>
    </w:r>
    <w:proofErr w:type="spellStart"/>
    <w:r w:rsidRPr="00C2446D">
      <w:rPr>
        <w:rFonts w:ascii="Arial" w:hAnsi="Arial" w:cs="Arial"/>
        <w:b/>
        <w:bCs/>
        <w:sz w:val="16"/>
        <w:szCs w:val="16"/>
      </w:rPr>
      <w:t>oddělení</w:t>
    </w:r>
    <w:proofErr w:type="spellEnd"/>
    <w:r w:rsidRPr="00C2446D">
      <w:rPr>
        <w:rFonts w:ascii="Arial" w:hAnsi="Arial" w:cs="Arial"/>
        <w:b/>
        <w:bCs/>
        <w:sz w:val="16"/>
        <w:szCs w:val="16"/>
      </w:rPr>
      <w:t xml:space="preserve">, Renault </w:t>
    </w:r>
    <w:proofErr w:type="spellStart"/>
    <w:r w:rsidRPr="00C2446D">
      <w:rPr>
        <w:rFonts w:ascii="Arial" w:hAnsi="Arial" w:cs="Arial"/>
        <w:b/>
        <w:bCs/>
        <w:sz w:val="16"/>
        <w:szCs w:val="16"/>
      </w:rPr>
      <w:t>Česká</w:t>
    </w:r>
    <w:proofErr w:type="spellEnd"/>
    <w:r w:rsidRPr="00C2446D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 w:rsidRPr="00C2446D">
      <w:rPr>
        <w:rFonts w:ascii="Arial" w:hAnsi="Arial" w:cs="Arial"/>
        <w:b/>
        <w:bCs/>
        <w:sz w:val="16"/>
        <w:szCs w:val="16"/>
      </w:rPr>
      <w:t>Republika</w:t>
    </w:r>
    <w:proofErr w:type="spellEnd"/>
    <w:r w:rsidRPr="00C2446D">
      <w:rPr>
        <w:rFonts w:ascii="Arial" w:hAnsi="Arial" w:cs="Arial"/>
        <w:b/>
        <w:bCs/>
        <w:sz w:val="16"/>
        <w:szCs w:val="16"/>
      </w:rPr>
      <w:t xml:space="preserve">, </w:t>
    </w:r>
    <w:proofErr w:type="spellStart"/>
    <w:r w:rsidRPr="00C2446D">
      <w:rPr>
        <w:rFonts w:ascii="Arial" w:hAnsi="Arial" w:cs="Arial"/>
        <w:b/>
        <w:bCs/>
        <w:sz w:val="16"/>
        <w:szCs w:val="16"/>
      </w:rPr>
      <w:t>a.s.</w:t>
    </w:r>
    <w:proofErr w:type="spellEnd"/>
    <w:r w:rsidRPr="00C2446D">
      <w:rPr>
        <w:rFonts w:ascii="Arial" w:hAnsi="Arial" w:cs="Arial"/>
        <w:b/>
        <w:bCs/>
        <w:sz w:val="16"/>
        <w:szCs w:val="16"/>
      </w:rPr>
      <w:t>,</w:t>
    </w:r>
  </w:p>
  <w:p w14:paraId="5E08A9FA" w14:textId="305A3231" w:rsidR="00C2446D" w:rsidRPr="00C2446D" w:rsidRDefault="00C2446D" w:rsidP="00C2446D">
    <w:pPr>
      <w:spacing w:after="120"/>
      <w:rPr>
        <w:rFonts w:ascii="Arial" w:hAnsi="Arial" w:cs="Arial"/>
        <w:b/>
        <w:bCs/>
        <w:sz w:val="16"/>
        <w:szCs w:val="16"/>
      </w:rPr>
    </w:pPr>
    <w:r w:rsidRPr="00C2446D">
      <w:rPr>
        <w:rFonts w:ascii="Arial" w:hAnsi="Arial" w:cs="Arial"/>
        <w:b/>
        <w:bCs/>
        <w:sz w:val="16"/>
        <w:szCs w:val="16"/>
      </w:rPr>
      <w:t xml:space="preserve"> Jitka Skaličková</w:t>
    </w:r>
  </w:p>
  <w:p w14:paraId="0D6DC732" w14:textId="77777777" w:rsidR="00C2446D" w:rsidRPr="00C2446D" w:rsidRDefault="00C2446D" w:rsidP="00C2446D">
    <w:pPr>
      <w:spacing w:after="120"/>
      <w:rPr>
        <w:rFonts w:ascii="Arial" w:hAnsi="Arial" w:cs="Arial"/>
        <w:b/>
        <w:bCs/>
        <w:sz w:val="16"/>
        <w:szCs w:val="16"/>
      </w:rPr>
    </w:pPr>
    <w:r w:rsidRPr="00C2446D">
      <w:rPr>
        <w:rFonts w:ascii="Arial" w:hAnsi="Arial" w:cs="Arial"/>
        <w:b/>
        <w:bCs/>
        <w:sz w:val="16"/>
        <w:szCs w:val="16"/>
      </w:rPr>
      <w:t>jitka.skalickova@renault.cz / Tel: +420 222 339 317</w:t>
    </w:r>
  </w:p>
  <w:p w14:paraId="477F87CE" w14:textId="77777777" w:rsidR="00C2446D" w:rsidRPr="00C2446D" w:rsidRDefault="00E214B0" w:rsidP="00C2446D">
    <w:pPr>
      <w:spacing w:after="120"/>
      <w:rPr>
        <w:rFonts w:ascii="Arial" w:hAnsi="Arial" w:cs="Arial"/>
        <w:b/>
        <w:bCs/>
        <w:sz w:val="16"/>
        <w:szCs w:val="16"/>
      </w:rPr>
    </w:pPr>
    <w:hyperlink r:id="rId1" w:history="1">
      <w:r w:rsidR="00C2446D" w:rsidRPr="00C2446D">
        <w:rPr>
          <w:rStyle w:val="Hypertextovodkaz"/>
          <w:rFonts w:ascii="Arial" w:hAnsi="Arial" w:cs="Arial"/>
          <w:b/>
          <w:bCs/>
          <w:sz w:val="16"/>
          <w:szCs w:val="16"/>
        </w:rPr>
        <w:t>www.dacia.cz</w:t>
      </w:r>
    </w:hyperlink>
    <w:r w:rsidR="00C2446D" w:rsidRPr="00C2446D">
      <w:rPr>
        <w:rFonts w:ascii="Arial" w:hAnsi="Arial" w:cs="Arial"/>
        <w:b/>
        <w:bCs/>
        <w:sz w:val="16"/>
        <w:szCs w:val="16"/>
      </w:rPr>
      <w:t xml:space="preserve"> - </w:t>
    </w:r>
    <w:hyperlink r:id="rId2" w:tgtFrame="_blank" w:history="1">
      <w:r w:rsidR="00C2446D" w:rsidRPr="00C2446D">
        <w:rPr>
          <w:rStyle w:val="Hypertextovodkaz"/>
          <w:rFonts w:ascii="Arial" w:hAnsi="Arial" w:cs="Arial"/>
          <w:b/>
          <w:bCs/>
          <w:sz w:val="16"/>
          <w:szCs w:val="16"/>
        </w:rPr>
        <w:t>www.media.renault.com</w:t>
      </w:r>
    </w:hyperlink>
    <w:r w:rsidR="00C2446D" w:rsidRPr="00C2446D">
      <w:rPr>
        <w:rFonts w:ascii="Arial" w:hAnsi="Arial" w:cs="Arial"/>
        <w:b/>
        <w:bCs/>
        <w:sz w:val="16"/>
        <w:szCs w:val="16"/>
      </w:rPr>
      <w:t xml:space="preserve"> - </w:t>
    </w:r>
    <w:hyperlink r:id="rId3" w:history="1">
      <w:r w:rsidR="00C2446D" w:rsidRPr="00C2446D">
        <w:rPr>
          <w:rStyle w:val="Hypertextovodkaz"/>
          <w:rFonts w:ascii="Arial" w:hAnsi="Arial" w:cs="Arial"/>
          <w:b/>
          <w:bCs/>
          <w:sz w:val="16"/>
          <w:szCs w:val="16"/>
        </w:rPr>
        <w:t>www.group.renault.com</w:t>
      </w:r>
    </w:hyperlink>
  </w:p>
  <w:p w14:paraId="746E5E52" w14:textId="77777777" w:rsidR="00E17D85" w:rsidRPr="00C2446D" w:rsidRDefault="00E17D85" w:rsidP="00E17D8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A1A0" w14:textId="77777777" w:rsidR="00B644D0" w:rsidRDefault="00B644D0" w:rsidP="00E17D85">
      <w:pPr>
        <w:spacing w:after="0" w:line="240" w:lineRule="auto"/>
      </w:pPr>
      <w:r>
        <w:separator/>
      </w:r>
    </w:p>
  </w:footnote>
  <w:footnote w:type="continuationSeparator" w:id="0">
    <w:p w14:paraId="3F0F2695" w14:textId="77777777" w:rsidR="00B644D0" w:rsidRDefault="00B644D0" w:rsidP="00E1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7559" w14:textId="77777777" w:rsidR="00E17D85" w:rsidRDefault="00E17D8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4DAF0" wp14:editId="62200E90">
          <wp:simplePos x="0" y="0"/>
          <wp:positionH relativeFrom="column">
            <wp:posOffset>-201930</wp:posOffset>
          </wp:positionH>
          <wp:positionV relativeFrom="paragraph">
            <wp:posOffset>169545</wp:posOffset>
          </wp:positionV>
          <wp:extent cx="1438275" cy="238125"/>
          <wp:effectExtent l="0" t="0" r="9525" b="9525"/>
          <wp:wrapTight wrapText="bothSides">
            <wp:wrapPolygon edited="0">
              <wp:start x="0" y="0"/>
              <wp:lineTo x="0" y="20736"/>
              <wp:lineTo x="21457" y="20736"/>
              <wp:lineTo x="21457" y="0"/>
              <wp:lineTo x="0" y="0"/>
            </wp:wrapPolygon>
          </wp:wrapTight>
          <wp:docPr id="3" name="Image 3" descr="https://media.group.renault.com/content/images/document/Dacia_PressReleaseHeader.jpg?v=20181211144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media.group.renault.com/content/images/document/Dacia_PressReleaseHeader.jpg?v=20181211144621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429B"/>
    <w:multiLevelType w:val="hybridMultilevel"/>
    <w:tmpl w:val="E0D2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5D64"/>
    <w:multiLevelType w:val="multilevel"/>
    <w:tmpl w:val="93F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80C72"/>
    <w:multiLevelType w:val="hybridMultilevel"/>
    <w:tmpl w:val="3BDE1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6F1"/>
    <w:multiLevelType w:val="hybridMultilevel"/>
    <w:tmpl w:val="32B48B3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3EA6777"/>
    <w:multiLevelType w:val="hybridMultilevel"/>
    <w:tmpl w:val="44640CC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6ED0A9DE">
      <w:numFmt w:val="bullet"/>
      <w:lvlText w:val="•"/>
      <w:lvlJc w:val="left"/>
      <w:pPr>
        <w:ind w:left="2716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F2D3D68"/>
    <w:multiLevelType w:val="hybridMultilevel"/>
    <w:tmpl w:val="ADD0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85"/>
    <w:rsid w:val="00016530"/>
    <w:rsid w:val="00020A2D"/>
    <w:rsid w:val="00024987"/>
    <w:rsid w:val="00030FBE"/>
    <w:rsid w:val="0003748F"/>
    <w:rsid w:val="00047A0B"/>
    <w:rsid w:val="00066F22"/>
    <w:rsid w:val="0006708E"/>
    <w:rsid w:val="0007500A"/>
    <w:rsid w:val="000803A0"/>
    <w:rsid w:val="000940B7"/>
    <w:rsid w:val="00095F57"/>
    <w:rsid w:val="00096650"/>
    <w:rsid w:val="000B087C"/>
    <w:rsid w:val="000C0115"/>
    <w:rsid w:val="000C4CD6"/>
    <w:rsid w:val="000E4050"/>
    <w:rsid w:val="000F73EB"/>
    <w:rsid w:val="00107539"/>
    <w:rsid w:val="00117E2C"/>
    <w:rsid w:val="00126AD4"/>
    <w:rsid w:val="0015047F"/>
    <w:rsid w:val="00160778"/>
    <w:rsid w:val="00162CB5"/>
    <w:rsid w:val="00165940"/>
    <w:rsid w:val="00186921"/>
    <w:rsid w:val="00190CBE"/>
    <w:rsid w:val="001B1C06"/>
    <w:rsid w:val="001B300B"/>
    <w:rsid w:val="001B4BD0"/>
    <w:rsid w:val="001B63C1"/>
    <w:rsid w:val="001E4020"/>
    <w:rsid w:val="0021541D"/>
    <w:rsid w:val="00215B10"/>
    <w:rsid w:val="00235A1C"/>
    <w:rsid w:val="0025352C"/>
    <w:rsid w:val="002542EC"/>
    <w:rsid w:val="00261846"/>
    <w:rsid w:val="00262954"/>
    <w:rsid w:val="00263284"/>
    <w:rsid w:val="002779A6"/>
    <w:rsid w:val="002855FE"/>
    <w:rsid w:val="0029185F"/>
    <w:rsid w:val="002A0437"/>
    <w:rsid w:val="002D745C"/>
    <w:rsid w:val="002E2880"/>
    <w:rsid w:val="00316D54"/>
    <w:rsid w:val="00332C03"/>
    <w:rsid w:val="003331E0"/>
    <w:rsid w:val="00334B9B"/>
    <w:rsid w:val="00342D0B"/>
    <w:rsid w:val="00374516"/>
    <w:rsid w:val="00380F48"/>
    <w:rsid w:val="00392440"/>
    <w:rsid w:val="003A43D6"/>
    <w:rsid w:val="003B077E"/>
    <w:rsid w:val="003B1E1F"/>
    <w:rsid w:val="003C02D0"/>
    <w:rsid w:val="003D7911"/>
    <w:rsid w:val="003F265D"/>
    <w:rsid w:val="0041347C"/>
    <w:rsid w:val="00414B53"/>
    <w:rsid w:val="00420E82"/>
    <w:rsid w:val="004258B4"/>
    <w:rsid w:val="00450EAD"/>
    <w:rsid w:val="0046707E"/>
    <w:rsid w:val="00473E0C"/>
    <w:rsid w:val="00482E68"/>
    <w:rsid w:val="00496C68"/>
    <w:rsid w:val="004A5DE2"/>
    <w:rsid w:val="004B119E"/>
    <w:rsid w:val="004C36A4"/>
    <w:rsid w:val="004E4123"/>
    <w:rsid w:val="004E68BC"/>
    <w:rsid w:val="004F1D97"/>
    <w:rsid w:val="004F7C00"/>
    <w:rsid w:val="0051271C"/>
    <w:rsid w:val="00513F9F"/>
    <w:rsid w:val="0052205E"/>
    <w:rsid w:val="00545B08"/>
    <w:rsid w:val="00554E6F"/>
    <w:rsid w:val="00557FBC"/>
    <w:rsid w:val="00576578"/>
    <w:rsid w:val="00577898"/>
    <w:rsid w:val="005876D3"/>
    <w:rsid w:val="00594486"/>
    <w:rsid w:val="00595D49"/>
    <w:rsid w:val="005B7344"/>
    <w:rsid w:val="005E0248"/>
    <w:rsid w:val="005E3051"/>
    <w:rsid w:val="006021F2"/>
    <w:rsid w:val="0060357D"/>
    <w:rsid w:val="00620CF9"/>
    <w:rsid w:val="00627D27"/>
    <w:rsid w:val="006669EF"/>
    <w:rsid w:val="006822FF"/>
    <w:rsid w:val="00685408"/>
    <w:rsid w:val="0068595D"/>
    <w:rsid w:val="0068633D"/>
    <w:rsid w:val="006863F3"/>
    <w:rsid w:val="00687153"/>
    <w:rsid w:val="00693E97"/>
    <w:rsid w:val="006A2B6C"/>
    <w:rsid w:val="006A30FA"/>
    <w:rsid w:val="006D59E6"/>
    <w:rsid w:val="006E3617"/>
    <w:rsid w:val="006E6D91"/>
    <w:rsid w:val="007066D4"/>
    <w:rsid w:val="00720B3B"/>
    <w:rsid w:val="007222B2"/>
    <w:rsid w:val="00725F2E"/>
    <w:rsid w:val="00726D35"/>
    <w:rsid w:val="007372EA"/>
    <w:rsid w:val="007875B7"/>
    <w:rsid w:val="007A1433"/>
    <w:rsid w:val="007B1A46"/>
    <w:rsid w:val="007B65C4"/>
    <w:rsid w:val="007B6C0B"/>
    <w:rsid w:val="007C1A4D"/>
    <w:rsid w:val="007D11EC"/>
    <w:rsid w:val="007E0AA5"/>
    <w:rsid w:val="007E387E"/>
    <w:rsid w:val="007F1B57"/>
    <w:rsid w:val="00806DF1"/>
    <w:rsid w:val="008303FB"/>
    <w:rsid w:val="00830D4B"/>
    <w:rsid w:val="0083735D"/>
    <w:rsid w:val="00841C2D"/>
    <w:rsid w:val="00852B9A"/>
    <w:rsid w:val="0085580B"/>
    <w:rsid w:val="00875F16"/>
    <w:rsid w:val="00887EF4"/>
    <w:rsid w:val="008A6508"/>
    <w:rsid w:val="008A77B9"/>
    <w:rsid w:val="008B3C42"/>
    <w:rsid w:val="008C5261"/>
    <w:rsid w:val="008E110E"/>
    <w:rsid w:val="008E26F8"/>
    <w:rsid w:val="008E5B44"/>
    <w:rsid w:val="008F5650"/>
    <w:rsid w:val="00921869"/>
    <w:rsid w:val="00971518"/>
    <w:rsid w:val="00971BEA"/>
    <w:rsid w:val="00976A06"/>
    <w:rsid w:val="009802DF"/>
    <w:rsid w:val="00984113"/>
    <w:rsid w:val="00986151"/>
    <w:rsid w:val="009A67C8"/>
    <w:rsid w:val="009A7103"/>
    <w:rsid w:val="009C1A69"/>
    <w:rsid w:val="009D1ABE"/>
    <w:rsid w:val="009D32B1"/>
    <w:rsid w:val="00A26486"/>
    <w:rsid w:val="00A27074"/>
    <w:rsid w:val="00A417A8"/>
    <w:rsid w:val="00A44C22"/>
    <w:rsid w:val="00A45248"/>
    <w:rsid w:val="00A46A71"/>
    <w:rsid w:val="00A81C1A"/>
    <w:rsid w:val="00A878AC"/>
    <w:rsid w:val="00AA218B"/>
    <w:rsid w:val="00AA29E2"/>
    <w:rsid w:val="00AA5F4C"/>
    <w:rsid w:val="00AA77C9"/>
    <w:rsid w:val="00AB029A"/>
    <w:rsid w:val="00AF1257"/>
    <w:rsid w:val="00AF4C02"/>
    <w:rsid w:val="00AF7283"/>
    <w:rsid w:val="00B01738"/>
    <w:rsid w:val="00B102E0"/>
    <w:rsid w:val="00B13ACA"/>
    <w:rsid w:val="00B20BBB"/>
    <w:rsid w:val="00B4047C"/>
    <w:rsid w:val="00B512D1"/>
    <w:rsid w:val="00B57E00"/>
    <w:rsid w:val="00B644D0"/>
    <w:rsid w:val="00B65886"/>
    <w:rsid w:val="00B80353"/>
    <w:rsid w:val="00B90C67"/>
    <w:rsid w:val="00BA7352"/>
    <w:rsid w:val="00BB4FE3"/>
    <w:rsid w:val="00BC3554"/>
    <w:rsid w:val="00BC3D2E"/>
    <w:rsid w:val="00BC708A"/>
    <w:rsid w:val="00BD177C"/>
    <w:rsid w:val="00BF2AD3"/>
    <w:rsid w:val="00C13465"/>
    <w:rsid w:val="00C20AD8"/>
    <w:rsid w:val="00C2446D"/>
    <w:rsid w:val="00C25D23"/>
    <w:rsid w:val="00C329E0"/>
    <w:rsid w:val="00C43241"/>
    <w:rsid w:val="00C80B04"/>
    <w:rsid w:val="00C90CD5"/>
    <w:rsid w:val="00C9127B"/>
    <w:rsid w:val="00CA38D6"/>
    <w:rsid w:val="00CF13E1"/>
    <w:rsid w:val="00D0049E"/>
    <w:rsid w:val="00D15763"/>
    <w:rsid w:val="00D227AE"/>
    <w:rsid w:val="00D32C7F"/>
    <w:rsid w:val="00D4667D"/>
    <w:rsid w:val="00D80FCB"/>
    <w:rsid w:val="00D96C9C"/>
    <w:rsid w:val="00DA06F4"/>
    <w:rsid w:val="00DA76AC"/>
    <w:rsid w:val="00E17D85"/>
    <w:rsid w:val="00E214B0"/>
    <w:rsid w:val="00E21839"/>
    <w:rsid w:val="00E349BA"/>
    <w:rsid w:val="00E34AEF"/>
    <w:rsid w:val="00E51EFC"/>
    <w:rsid w:val="00E56B86"/>
    <w:rsid w:val="00E67087"/>
    <w:rsid w:val="00EA002F"/>
    <w:rsid w:val="00EA0628"/>
    <w:rsid w:val="00EA2077"/>
    <w:rsid w:val="00EA7123"/>
    <w:rsid w:val="00EB190A"/>
    <w:rsid w:val="00EB1E3B"/>
    <w:rsid w:val="00EE7B99"/>
    <w:rsid w:val="00EF7ADC"/>
    <w:rsid w:val="00F00EFB"/>
    <w:rsid w:val="00F01361"/>
    <w:rsid w:val="00F261BA"/>
    <w:rsid w:val="00F343E5"/>
    <w:rsid w:val="00F34818"/>
    <w:rsid w:val="00F3690F"/>
    <w:rsid w:val="00F575DD"/>
    <w:rsid w:val="00F60C56"/>
    <w:rsid w:val="00F93998"/>
    <w:rsid w:val="00FA06E1"/>
    <w:rsid w:val="00FB05D5"/>
    <w:rsid w:val="00FB0755"/>
    <w:rsid w:val="00FB1E2E"/>
    <w:rsid w:val="00FB4D24"/>
    <w:rsid w:val="00FD2ACB"/>
    <w:rsid w:val="00FD5614"/>
    <w:rsid w:val="00FD5BBD"/>
    <w:rsid w:val="00FF4F6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C7CB88"/>
  <w15:chartTrackingRefBased/>
  <w15:docId w15:val="{3909CC6B-D9E3-4B1F-9535-93041C83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D85"/>
  </w:style>
  <w:style w:type="paragraph" w:styleId="Zpat">
    <w:name w:val="footer"/>
    <w:basedOn w:val="Normln"/>
    <w:link w:val="ZpatChar"/>
    <w:uiPriority w:val="99"/>
    <w:unhideWhenUsed/>
    <w:rsid w:val="00E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D85"/>
  </w:style>
  <w:style w:type="character" w:styleId="Hypertextovodkaz">
    <w:name w:val="Hyperlink"/>
    <w:uiPriority w:val="99"/>
    <w:unhideWhenUsed/>
    <w:rsid w:val="00E17D8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1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5B10"/>
    <w:rPr>
      <w:b/>
      <w:bCs/>
    </w:rPr>
  </w:style>
  <w:style w:type="paragraph" w:styleId="Bezmezer">
    <w:name w:val="No Spacing"/>
    <w:link w:val="BezmezerChar"/>
    <w:uiPriority w:val="1"/>
    <w:qFormat/>
    <w:rsid w:val="00190CBE"/>
    <w:pPr>
      <w:spacing w:after="0" w:line="240" w:lineRule="auto"/>
    </w:pPr>
    <w:rPr>
      <w:rFonts w:eastAsiaTheme="minorEastAsia"/>
      <w:lang w:eastAsia="fr-FR"/>
    </w:rPr>
  </w:style>
  <w:style w:type="character" w:customStyle="1" w:styleId="BezmezerChar">
    <w:name w:val="Bez mezer Char"/>
    <w:basedOn w:val="Standardnpsmoodstavce"/>
    <w:link w:val="Bezmezer"/>
    <w:uiPriority w:val="1"/>
    <w:rsid w:val="00190CBE"/>
    <w:rPr>
      <w:rFonts w:eastAsiaTheme="minorEastAsia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7C1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A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1A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A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A4D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List,FooterText,numbered,List Paragraph1,Bulletr List Paragraph,列出段落,列出段落1,Párrafo de lista1,Paragraphe de liste1,List Paragraph2,List Paragraph21,Parágrafo da Lista1,リスト段落1,Listeafsnit1,Bullet list,List Paragraph11,Foot"/>
    <w:basedOn w:val="Normln"/>
    <w:link w:val="OdstavecseseznamemChar"/>
    <w:uiPriority w:val="34"/>
    <w:qFormat/>
    <w:rsid w:val="00FD5BBD"/>
    <w:pPr>
      <w:ind w:left="720"/>
      <w:contextualSpacing/>
    </w:pPr>
  </w:style>
  <w:style w:type="character" w:customStyle="1" w:styleId="OdstavecseseznamemChar">
    <w:name w:val="Odstavec se seznamem Char"/>
    <w:aliases w:val="Bullet List Char,FooterText Char,numbered Char,List Paragraph1 Char,Bulletr List Paragraph Char,列出段落 Char,列出段落1 Char,Párrafo de lista1 Char,Paragraphe de liste1 Char,List Paragraph2 Char,List Paragraph21 Char,リスト段落1 Char"/>
    <w:basedOn w:val="Standardnpsmoodstavce"/>
    <w:link w:val="Odstavecseseznamem"/>
    <w:uiPriority w:val="34"/>
    <w:locked/>
    <w:rsid w:val="00FD5BBD"/>
    <w:rPr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60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oup.renault.com" TargetMode="External"/><Relationship Id="rId2" Type="http://schemas.openxmlformats.org/officeDocument/2006/relationships/hyperlink" Target="http://www.media.renault.com" TargetMode="External"/><Relationship Id="rId1" Type="http://schemas.openxmlformats.org/officeDocument/2006/relationships/hyperlink" Target="http://www.dac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Dacia_PressReleaseHeader.jpg?v=201812111446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Coralie</dc:creator>
  <cp:keywords/>
  <dc:description/>
  <cp:lastModifiedBy>SKALICKOVA Jitka</cp:lastModifiedBy>
  <cp:revision>4</cp:revision>
  <dcterms:created xsi:type="dcterms:W3CDTF">2019-04-12T12:09:00Z</dcterms:created>
  <dcterms:modified xsi:type="dcterms:W3CDTF">2019-04-12T12:11:00Z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vojtech.pachman@renault.cz</vt:lpwstr>
  </property>
  <property fmtid="{D5CDD505-2E9C-101B-9397-08002B2CF9AE}" pid="5" name="MSIP_Label_a5eeb3e6-85f8-4106-953e-4f1eacb9bdc3_SetDate">
    <vt:lpwstr>2019-03-21T14:47:51.3544260Z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vojtech.pachman@renault.cz</vt:lpwstr>
  </property>
  <property fmtid="{D5CDD505-2E9C-101B-9397-08002B2CF9AE}" pid="12" name="MSIP_Label_fd1c0902-ed92-4fed-896d-2e7725de02d4_SetDate">
    <vt:lpwstr>2019-03-21T14:47:51.3544260Z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</Properties>
</file>