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png" ContentType="image/png"/>
  <Override PartName="/word/footer1.xml" ContentType="application/vnd.openxmlformats-officedocument.wordprocessingml.footer+xml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tabs>
          <w:tab w:pos="2577" w:val="left" w:leader="none"/>
          <w:tab w:pos="4450" w:val="left" w:leader="none"/>
          <w:tab w:pos="6306" w:val="left" w:leader="none"/>
        </w:tabs>
        <w:spacing w:before="411"/>
      </w:pPr>
      <w:r>
        <w:rPr>
          <w:spacing w:val="-2"/>
        </w:rPr>
        <w:t>ALPINE</w:t>
      </w:r>
      <w:r>
        <w:rPr/>
        <w:tab/>
      </w:r>
      <w:r>
        <w:rPr>
          <w:spacing w:val="-2"/>
        </w:rPr>
        <w:t>A290,</w:t>
      </w:r>
      <w:r>
        <w:rPr/>
        <w:tab/>
      </w:r>
      <w:r>
        <w:rPr>
          <w:spacing w:val="-4"/>
        </w:rPr>
        <w:t>MALÝ</w:t>
      </w:r>
      <w:r>
        <w:rPr/>
        <w:tab/>
      </w:r>
      <w:r>
        <w:rPr>
          <w:spacing w:val="-2"/>
        </w:rPr>
        <w:t>SPORTOVNÍ</w:t>
      </w:r>
    </w:p>
    <w:p>
      <w:pPr>
        <w:pStyle w:val="Title"/>
        <w:spacing w:after="3"/>
      </w:pPr>
      <w:r>
        <w:rPr>
          <w:w w:val="90"/>
        </w:rPr>
        <w:t>VŮZ</w:t>
      </w:r>
      <w:r>
        <w:rPr/>
        <w:t> </w:t>
      </w:r>
      <w:r>
        <w:rPr>
          <w:w w:val="90"/>
        </w:rPr>
        <w:t>PRO</w:t>
      </w:r>
      <w:r>
        <w:rPr>
          <w:spacing w:val="1"/>
        </w:rPr>
        <w:t> </w:t>
      </w:r>
      <w:r>
        <w:rPr>
          <w:w w:val="90"/>
        </w:rPr>
        <w:t>ELEKTRICKOU</w:t>
      </w:r>
      <w:r>
        <w:rPr>
          <w:spacing w:val="2"/>
        </w:rPr>
        <w:t> </w:t>
      </w:r>
      <w:r>
        <w:rPr>
          <w:spacing w:val="-5"/>
          <w:w w:val="90"/>
        </w:rPr>
        <w:t>ÉRU</w:t>
      </w:r>
    </w:p>
    <w:p>
      <w:pPr>
        <w:pStyle w:val="BodyText"/>
        <w:ind w:left="305"/>
        <w:rPr>
          <w:sz w:val="20"/>
        </w:rPr>
      </w:pPr>
      <w:r>
        <w:rPr>
          <w:sz w:val="20"/>
        </w:rPr>
        <w:drawing>
          <wp:inline distT="0" distB="0" distL="0" distR="0">
            <wp:extent cx="5555019" cy="3281553"/>
            <wp:effectExtent l="0" t="0" r="0" b="0"/>
            <wp:docPr id="4" name="Image 4" descr="Une image contenant ciel, véhicule, Véhicule terrestre, roue  Description générée automatiquement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 descr="Une image contenant ciel, véhicule, Véhicule terrestre, roue  Description générée automatiquement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5019" cy="3281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87"/>
        <w:ind w:left="305"/>
      </w:pPr>
      <w:r>
        <w:rPr>
          <w:spacing w:val="-2"/>
          <w:w w:val="120"/>
        </w:rPr>
        <w:t>13/06/2024</w:t>
      </w:r>
    </w:p>
    <w:p>
      <w:pPr>
        <w:pStyle w:val="BodyText"/>
        <w:spacing w:before="59"/>
      </w:pPr>
    </w:p>
    <w:p>
      <w:pPr>
        <w:pStyle w:val="Heading1"/>
        <w:ind w:left="305" w:firstLine="0"/>
        <w:jc w:val="left"/>
      </w:pPr>
      <w:r>
        <w:rPr>
          <w:spacing w:val="-4"/>
        </w:rPr>
        <w:t>ÚVOD</w:t>
      </w:r>
    </w:p>
    <w:p>
      <w:pPr>
        <w:pStyle w:val="BodyText"/>
        <w:spacing w:line="244" w:lineRule="auto" w:before="262"/>
        <w:ind w:left="305" w:right="250"/>
        <w:jc w:val="both"/>
      </w:pPr>
      <w:r>
        <w:rPr>
          <w:w w:val="105"/>
        </w:rPr>
        <w:t>Uvedením</w:t>
      </w:r>
      <w:r>
        <w:rPr>
          <w:spacing w:val="-6"/>
          <w:w w:val="105"/>
        </w:rPr>
        <w:t> </w:t>
      </w:r>
      <w:r>
        <w:rPr>
          <w:w w:val="105"/>
        </w:rPr>
        <w:t>modelu</w:t>
      </w:r>
      <w:r>
        <w:rPr>
          <w:spacing w:val="-6"/>
          <w:w w:val="105"/>
        </w:rPr>
        <w:t> </w:t>
      </w:r>
      <w:r>
        <w:rPr>
          <w:w w:val="105"/>
        </w:rPr>
        <w:t>A290</w:t>
      </w:r>
      <w:r>
        <w:rPr>
          <w:spacing w:val="-7"/>
          <w:w w:val="105"/>
        </w:rPr>
        <w:t> </w:t>
      </w:r>
      <w:r>
        <w:rPr>
          <w:w w:val="105"/>
        </w:rPr>
        <w:t>vstupuje</w:t>
      </w:r>
      <w:r>
        <w:rPr>
          <w:spacing w:val="-5"/>
          <w:w w:val="105"/>
        </w:rPr>
        <w:t> </w:t>
      </w:r>
      <w:r>
        <w:rPr>
          <w:w w:val="105"/>
        </w:rPr>
        <w:t>Alpine</w:t>
      </w:r>
      <w:r>
        <w:rPr>
          <w:spacing w:val="-8"/>
          <w:w w:val="105"/>
        </w:rPr>
        <w:t> </w:t>
      </w:r>
      <w:r>
        <w:rPr>
          <w:w w:val="105"/>
        </w:rPr>
        <w:t>do</w:t>
      </w:r>
      <w:r>
        <w:rPr>
          <w:spacing w:val="-6"/>
          <w:w w:val="105"/>
        </w:rPr>
        <w:t> </w:t>
      </w:r>
      <w:r>
        <w:rPr>
          <w:w w:val="105"/>
        </w:rPr>
        <w:t>nové</w:t>
      </w:r>
      <w:r>
        <w:rPr>
          <w:spacing w:val="-6"/>
          <w:w w:val="105"/>
        </w:rPr>
        <w:t> </w:t>
      </w:r>
      <w:r>
        <w:rPr>
          <w:w w:val="105"/>
        </w:rPr>
        <w:t>éry.</w:t>
      </w:r>
      <w:r>
        <w:rPr>
          <w:spacing w:val="-5"/>
          <w:w w:val="105"/>
        </w:rPr>
        <w:t> </w:t>
      </w:r>
      <w:r>
        <w:rPr>
          <w:w w:val="105"/>
        </w:rPr>
        <w:t>Do</w:t>
      </w:r>
      <w:r>
        <w:rPr>
          <w:spacing w:val="-7"/>
          <w:w w:val="105"/>
        </w:rPr>
        <w:t> </w:t>
      </w:r>
      <w:r>
        <w:rPr>
          <w:w w:val="105"/>
        </w:rPr>
        <w:t>éry</w:t>
      </w:r>
      <w:r>
        <w:rPr>
          <w:spacing w:val="-8"/>
          <w:w w:val="105"/>
        </w:rPr>
        <w:t> </w:t>
      </w:r>
      <w:r>
        <w:rPr>
          <w:w w:val="105"/>
        </w:rPr>
        <w:t>sportovních</w:t>
      </w:r>
      <w:r>
        <w:rPr>
          <w:spacing w:val="-7"/>
          <w:w w:val="105"/>
        </w:rPr>
        <w:t> </w:t>
      </w:r>
      <w:r>
        <w:rPr>
          <w:w w:val="105"/>
        </w:rPr>
        <w:t>elektromobilů Alpine,</w:t>
      </w:r>
      <w:r>
        <w:rPr>
          <w:w w:val="105"/>
        </w:rPr>
        <w:t> které</w:t>
      </w:r>
      <w:r>
        <w:rPr>
          <w:w w:val="105"/>
        </w:rPr>
        <w:t> vždy</w:t>
      </w:r>
      <w:r>
        <w:rPr>
          <w:w w:val="105"/>
        </w:rPr>
        <w:t> respektují</w:t>
      </w:r>
      <w:r>
        <w:rPr>
          <w:w w:val="105"/>
        </w:rPr>
        <w:t> tři</w:t>
      </w:r>
      <w:r>
        <w:rPr>
          <w:w w:val="105"/>
        </w:rPr>
        <w:t> pilíře</w:t>
      </w:r>
      <w:r>
        <w:rPr>
          <w:w w:val="105"/>
        </w:rPr>
        <w:t> značky:</w:t>
      </w:r>
      <w:r>
        <w:rPr>
          <w:w w:val="105"/>
        </w:rPr>
        <w:t> výkon,</w:t>
      </w:r>
      <w:r>
        <w:rPr>
          <w:w w:val="105"/>
        </w:rPr>
        <w:t> agilitu</w:t>
      </w:r>
      <w:r>
        <w:rPr>
          <w:w w:val="105"/>
        </w:rPr>
        <w:t> a</w:t>
      </w:r>
      <w:r>
        <w:rPr>
          <w:w w:val="105"/>
        </w:rPr>
        <w:t> nízkou</w:t>
      </w:r>
      <w:r>
        <w:rPr>
          <w:w w:val="105"/>
        </w:rPr>
        <w:t> hmotnost</w:t>
      </w:r>
      <w:r>
        <w:rPr>
          <w:w w:val="105"/>
        </w:rPr>
        <w:t> a francouzské</w:t>
      </w:r>
      <w:r>
        <w:rPr>
          <w:spacing w:val="-16"/>
          <w:w w:val="105"/>
        </w:rPr>
        <w:t> </w:t>
      </w:r>
      <w:r>
        <w:rPr>
          <w:w w:val="105"/>
        </w:rPr>
        <w:t>know-how.</w:t>
      </w:r>
      <w:r>
        <w:rPr>
          <w:spacing w:val="-16"/>
          <w:w w:val="105"/>
        </w:rPr>
        <w:t> </w:t>
      </w:r>
      <w:r>
        <w:rPr>
          <w:w w:val="105"/>
        </w:rPr>
        <w:t>A290</w:t>
      </w:r>
      <w:r>
        <w:rPr>
          <w:spacing w:val="-16"/>
          <w:w w:val="105"/>
        </w:rPr>
        <w:t> </w:t>
      </w:r>
      <w:r>
        <w:rPr>
          <w:w w:val="105"/>
        </w:rPr>
        <w:t>je</w:t>
      </w:r>
      <w:r>
        <w:rPr>
          <w:spacing w:val="-15"/>
          <w:w w:val="105"/>
        </w:rPr>
        <w:t> </w:t>
      </w:r>
      <w:r>
        <w:rPr>
          <w:w w:val="105"/>
        </w:rPr>
        <w:t>novým</w:t>
      </w:r>
      <w:r>
        <w:rPr>
          <w:spacing w:val="-16"/>
          <w:w w:val="105"/>
        </w:rPr>
        <w:t> </w:t>
      </w:r>
      <w:r>
        <w:rPr>
          <w:w w:val="105"/>
        </w:rPr>
        <w:t>vstupním</w:t>
      </w:r>
      <w:r>
        <w:rPr>
          <w:spacing w:val="-16"/>
          <w:w w:val="105"/>
        </w:rPr>
        <w:t> </w:t>
      </w:r>
      <w:r>
        <w:rPr>
          <w:w w:val="105"/>
        </w:rPr>
        <w:t>modelem</w:t>
      </w:r>
      <w:r>
        <w:rPr>
          <w:spacing w:val="-16"/>
          <w:w w:val="105"/>
        </w:rPr>
        <w:t> </w:t>
      </w:r>
      <w:r>
        <w:rPr>
          <w:w w:val="105"/>
        </w:rPr>
        <w:t>do</w:t>
      </w:r>
      <w:r>
        <w:rPr>
          <w:spacing w:val="-15"/>
          <w:w w:val="105"/>
        </w:rPr>
        <w:t> </w:t>
      </w:r>
      <w:r>
        <w:rPr>
          <w:w w:val="105"/>
        </w:rPr>
        <w:t>světa</w:t>
      </w:r>
      <w:r>
        <w:rPr>
          <w:spacing w:val="-16"/>
          <w:w w:val="105"/>
        </w:rPr>
        <w:t> </w:t>
      </w:r>
      <w:r>
        <w:rPr>
          <w:w w:val="105"/>
        </w:rPr>
        <w:t>Alpine.</w:t>
      </w:r>
      <w:r>
        <w:rPr>
          <w:spacing w:val="-16"/>
          <w:w w:val="105"/>
        </w:rPr>
        <w:t> </w:t>
      </w:r>
      <w:r>
        <w:rPr>
          <w:w w:val="105"/>
        </w:rPr>
        <w:t>Otevírá</w:t>
      </w:r>
      <w:r>
        <w:rPr>
          <w:spacing w:val="-16"/>
          <w:w w:val="105"/>
        </w:rPr>
        <w:t> </w:t>
      </w:r>
      <w:r>
        <w:rPr>
          <w:w w:val="105"/>
        </w:rPr>
        <w:t>plně elektrickou</w:t>
      </w:r>
      <w:r>
        <w:rPr>
          <w:spacing w:val="-4"/>
          <w:w w:val="105"/>
        </w:rPr>
        <w:t> </w:t>
      </w:r>
      <w:r>
        <w:rPr>
          <w:w w:val="105"/>
        </w:rPr>
        <w:t>garáž</w:t>
      </w:r>
      <w:r>
        <w:rPr>
          <w:spacing w:val="-4"/>
          <w:w w:val="105"/>
        </w:rPr>
        <w:t> </w:t>
      </w:r>
      <w:r>
        <w:rPr>
          <w:w w:val="105"/>
        </w:rPr>
        <w:t>snů</w:t>
      </w:r>
      <w:r>
        <w:rPr>
          <w:spacing w:val="-4"/>
          <w:w w:val="105"/>
        </w:rPr>
        <w:t> </w:t>
      </w:r>
      <w:r>
        <w:rPr>
          <w:w w:val="105"/>
        </w:rPr>
        <w:t>značky</w:t>
      </w:r>
      <w:r>
        <w:rPr>
          <w:spacing w:val="-6"/>
          <w:w w:val="105"/>
        </w:rPr>
        <w:t> </w:t>
      </w:r>
      <w:r>
        <w:rPr>
          <w:w w:val="105"/>
        </w:rPr>
        <w:t>Alpine,</w:t>
      </w:r>
      <w:r>
        <w:rPr>
          <w:spacing w:val="-2"/>
          <w:w w:val="105"/>
        </w:rPr>
        <w:t> </w:t>
      </w:r>
      <w:r>
        <w:rPr>
          <w:w w:val="105"/>
        </w:rPr>
        <w:t>doplní</w:t>
      </w:r>
      <w:r>
        <w:rPr>
          <w:spacing w:val="-7"/>
          <w:w w:val="105"/>
        </w:rPr>
        <w:t> </w:t>
      </w:r>
      <w:r>
        <w:rPr>
          <w:w w:val="105"/>
        </w:rPr>
        <w:t>ji</w:t>
      </w:r>
      <w:r>
        <w:rPr>
          <w:spacing w:val="-4"/>
          <w:w w:val="105"/>
        </w:rPr>
        <w:t> </w:t>
      </w:r>
      <w:r>
        <w:rPr>
          <w:w w:val="105"/>
        </w:rPr>
        <w:t>C-Crossover</w:t>
      </w:r>
      <w:r>
        <w:rPr>
          <w:spacing w:val="-2"/>
          <w:w w:val="105"/>
        </w:rPr>
        <w:t> </w:t>
      </w:r>
      <w:r>
        <w:rPr>
          <w:w w:val="105"/>
        </w:rPr>
        <w:t>GT</w:t>
      </w:r>
      <w:r>
        <w:rPr>
          <w:spacing w:val="-6"/>
          <w:w w:val="105"/>
        </w:rPr>
        <w:t> </w:t>
      </w:r>
      <w:r>
        <w:rPr>
          <w:w w:val="105"/>
        </w:rPr>
        <w:t>a</w:t>
      </w:r>
      <w:r>
        <w:rPr>
          <w:spacing w:val="-4"/>
          <w:w w:val="105"/>
        </w:rPr>
        <w:t> </w:t>
      </w:r>
      <w:r>
        <w:rPr>
          <w:w w:val="105"/>
        </w:rPr>
        <w:t>nový</w:t>
      </w:r>
      <w:r>
        <w:rPr>
          <w:spacing w:val="-2"/>
          <w:w w:val="105"/>
        </w:rPr>
        <w:t> </w:t>
      </w:r>
      <w:r>
        <w:rPr>
          <w:w w:val="105"/>
        </w:rPr>
        <w:t>model</w:t>
      </w:r>
      <w:r>
        <w:rPr>
          <w:spacing w:val="-4"/>
          <w:w w:val="105"/>
        </w:rPr>
        <w:t> </w:t>
      </w:r>
      <w:r>
        <w:rPr>
          <w:w w:val="105"/>
        </w:rPr>
        <w:t>A110.</w:t>
      </w:r>
    </w:p>
    <w:p>
      <w:pPr>
        <w:pStyle w:val="BodyText"/>
        <w:spacing w:line="244" w:lineRule="auto" w:before="257"/>
        <w:ind w:left="305" w:right="249"/>
        <w:jc w:val="both"/>
      </w:pPr>
      <w:r>
        <w:rPr>
          <w:w w:val="105"/>
        </w:rPr>
        <w:t>Model A290</w:t>
      </w:r>
      <w:r>
        <w:rPr>
          <w:spacing w:val="-1"/>
          <w:w w:val="105"/>
        </w:rPr>
        <w:t> </w:t>
      </w:r>
      <w:r>
        <w:rPr>
          <w:w w:val="105"/>
        </w:rPr>
        <w:t>přináší do sportovního městského vozu pocity, které jste tolik oceňovali za volantem</w:t>
      </w:r>
      <w:r>
        <w:rPr>
          <w:spacing w:val="-1"/>
          <w:w w:val="105"/>
        </w:rPr>
        <w:t> </w:t>
      </w:r>
      <w:r>
        <w:rPr>
          <w:w w:val="105"/>
        </w:rPr>
        <w:t>modelu</w:t>
      </w:r>
      <w:r>
        <w:rPr>
          <w:spacing w:val="-1"/>
          <w:w w:val="105"/>
        </w:rPr>
        <w:t> </w:t>
      </w:r>
      <w:r>
        <w:rPr>
          <w:w w:val="105"/>
        </w:rPr>
        <w:t>A110.</w:t>
      </w:r>
      <w:r>
        <w:rPr>
          <w:spacing w:val="-1"/>
          <w:w w:val="105"/>
        </w:rPr>
        <w:t> </w:t>
      </w:r>
      <w:r>
        <w:rPr>
          <w:w w:val="105"/>
        </w:rPr>
        <w:t>A290,</w:t>
      </w:r>
      <w:r>
        <w:rPr>
          <w:spacing w:val="-1"/>
          <w:w w:val="105"/>
        </w:rPr>
        <w:t> </w:t>
      </w:r>
      <w:r>
        <w:rPr>
          <w:w w:val="105"/>
        </w:rPr>
        <w:t>vyvinutý</w:t>
      </w:r>
      <w:r>
        <w:rPr>
          <w:spacing w:val="-1"/>
          <w:w w:val="105"/>
        </w:rPr>
        <w:t> </w:t>
      </w:r>
      <w:r>
        <w:rPr>
          <w:w w:val="105"/>
        </w:rPr>
        <w:t>v</w:t>
      </w:r>
      <w:r>
        <w:rPr>
          <w:spacing w:val="-2"/>
          <w:w w:val="105"/>
        </w:rPr>
        <w:t> </w:t>
      </w:r>
      <w:r>
        <w:rPr>
          <w:w w:val="105"/>
        </w:rPr>
        <w:t>dokonalém</w:t>
      </w:r>
      <w:r>
        <w:rPr>
          <w:spacing w:val="-2"/>
          <w:w w:val="105"/>
        </w:rPr>
        <w:t> </w:t>
      </w:r>
      <w:r>
        <w:rPr>
          <w:w w:val="105"/>
        </w:rPr>
        <w:t>souladu</w:t>
      </w:r>
      <w:r>
        <w:rPr>
          <w:spacing w:val="-2"/>
          <w:w w:val="105"/>
        </w:rPr>
        <w:t> </w:t>
      </w:r>
      <w:r>
        <w:rPr>
          <w:w w:val="105"/>
        </w:rPr>
        <w:t>s</w:t>
      </w:r>
      <w:r>
        <w:rPr>
          <w:spacing w:val="-1"/>
          <w:w w:val="105"/>
        </w:rPr>
        <w:t> </w:t>
      </w:r>
      <w:r>
        <w:rPr>
          <w:w w:val="105"/>
        </w:rPr>
        <w:t>DNA</w:t>
      </w:r>
      <w:r>
        <w:rPr>
          <w:spacing w:val="-3"/>
          <w:w w:val="105"/>
        </w:rPr>
        <w:t> </w:t>
      </w:r>
      <w:r>
        <w:rPr>
          <w:w w:val="105"/>
        </w:rPr>
        <w:t>značky</w:t>
      </w:r>
      <w:r>
        <w:rPr>
          <w:spacing w:val="-2"/>
          <w:w w:val="105"/>
        </w:rPr>
        <w:t> </w:t>
      </w:r>
      <w:r>
        <w:rPr>
          <w:w w:val="105"/>
        </w:rPr>
        <w:t>Alpine,</w:t>
      </w:r>
      <w:r>
        <w:rPr>
          <w:spacing w:val="-1"/>
          <w:w w:val="105"/>
        </w:rPr>
        <w:t> </w:t>
      </w:r>
      <w:r>
        <w:rPr>
          <w:w w:val="105"/>
        </w:rPr>
        <w:t>je kompaktní, agilní a nabízí vysoký výkon, který lze snadno využít, a zároveň zaručuje pohodlné každodenní používání.</w:t>
      </w:r>
    </w:p>
    <w:p>
      <w:pPr>
        <w:spacing w:after="0" w:line="244" w:lineRule="auto"/>
        <w:jc w:val="both"/>
        <w:sectPr>
          <w:headerReference w:type="default" r:id="rId5"/>
          <w:footerReference w:type="default" r:id="rId6"/>
          <w:type w:val="continuous"/>
          <w:pgSz w:w="11910" w:h="16820"/>
          <w:pgMar w:header="992" w:footer="693" w:top="2000" w:bottom="880" w:left="1680" w:right="740"/>
          <w:pgNumType w:start="1"/>
        </w:sectPr>
      </w:pPr>
    </w:p>
    <w:p>
      <w:pPr>
        <w:pStyle w:val="BodyText"/>
        <w:spacing w:before="172"/>
        <w:rPr>
          <w:sz w:val="20"/>
        </w:rPr>
      </w:pPr>
    </w:p>
    <w:p>
      <w:pPr>
        <w:pStyle w:val="BodyText"/>
        <w:ind w:left="305"/>
        <w:rPr>
          <w:sz w:val="20"/>
        </w:rPr>
      </w:pPr>
      <w:r>
        <w:rPr>
          <w:sz w:val="20"/>
        </w:rPr>
        <w:drawing>
          <wp:inline distT="0" distB="0" distL="0" distR="0">
            <wp:extent cx="5657802" cy="3709035"/>
            <wp:effectExtent l="0" t="0" r="0" b="0"/>
            <wp:docPr id="5" name="Image 5" descr="Une image contenant véhicule, Véhicule terrestre, roue, transport  Description générée automatiquement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 descr="Une image contenant véhicule, Véhicule terrestre, roue, transport  Description générée automatiquement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7802" cy="370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244" w:lineRule="auto" w:before="272"/>
        <w:ind w:left="305" w:right="251"/>
        <w:jc w:val="both"/>
      </w:pPr>
      <w:r>
        <w:rPr>
          <w:w w:val="105"/>
        </w:rPr>
        <w:t>Díky</w:t>
      </w:r>
      <w:r>
        <w:rPr>
          <w:w w:val="105"/>
        </w:rPr>
        <w:t> svému</w:t>
      </w:r>
      <w:r>
        <w:rPr>
          <w:w w:val="105"/>
        </w:rPr>
        <w:t> atraktivnímu</w:t>
      </w:r>
      <w:r>
        <w:rPr>
          <w:w w:val="105"/>
        </w:rPr>
        <w:t> designu,</w:t>
      </w:r>
      <w:r>
        <w:rPr>
          <w:w w:val="105"/>
        </w:rPr>
        <w:t> prvotřídním</w:t>
      </w:r>
      <w:r>
        <w:rPr>
          <w:w w:val="105"/>
        </w:rPr>
        <w:t> technickým</w:t>
      </w:r>
      <w:r>
        <w:rPr>
          <w:w w:val="105"/>
        </w:rPr>
        <w:t> vlastnostem,</w:t>
      </w:r>
      <w:r>
        <w:rPr>
          <w:w w:val="105"/>
        </w:rPr>
        <w:t> kompletní konektivitě</w:t>
      </w:r>
      <w:r>
        <w:rPr>
          <w:spacing w:val="-13"/>
          <w:w w:val="105"/>
        </w:rPr>
        <w:t> </w:t>
      </w:r>
      <w:r>
        <w:rPr>
          <w:w w:val="105"/>
        </w:rPr>
        <w:t>a</w:t>
      </w:r>
      <w:r>
        <w:rPr>
          <w:spacing w:val="-13"/>
          <w:w w:val="105"/>
        </w:rPr>
        <w:t> </w:t>
      </w:r>
      <w:r>
        <w:rPr>
          <w:w w:val="105"/>
        </w:rPr>
        <w:t>četným</w:t>
      </w:r>
      <w:r>
        <w:rPr>
          <w:spacing w:val="-15"/>
          <w:w w:val="105"/>
        </w:rPr>
        <w:t> </w:t>
      </w:r>
      <w:r>
        <w:rPr>
          <w:w w:val="105"/>
        </w:rPr>
        <w:t>možnostem</w:t>
      </w:r>
      <w:r>
        <w:rPr>
          <w:spacing w:val="-14"/>
          <w:w w:val="105"/>
        </w:rPr>
        <w:t> </w:t>
      </w:r>
      <w:r>
        <w:rPr>
          <w:w w:val="105"/>
        </w:rPr>
        <w:t>personalizace</w:t>
      </w:r>
      <w:r>
        <w:rPr>
          <w:spacing w:val="-13"/>
          <w:w w:val="105"/>
        </w:rPr>
        <w:t> </w:t>
      </w:r>
      <w:r>
        <w:rPr>
          <w:w w:val="105"/>
        </w:rPr>
        <w:t>jízdy</w:t>
      </w:r>
      <w:r>
        <w:rPr>
          <w:spacing w:val="-15"/>
          <w:w w:val="105"/>
        </w:rPr>
        <w:t> </w:t>
      </w:r>
      <w:r>
        <w:rPr>
          <w:w w:val="105"/>
        </w:rPr>
        <w:t>je</w:t>
      </w:r>
      <w:r>
        <w:rPr>
          <w:spacing w:val="-13"/>
          <w:w w:val="105"/>
        </w:rPr>
        <w:t> </w:t>
      </w:r>
      <w:r>
        <w:rPr>
          <w:w w:val="105"/>
        </w:rPr>
        <w:t>Alpine</w:t>
      </w:r>
      <w:r>
        <w:rPr>
          <w:spacing w:val="-13"/>
          <w:w w:val="105"/>
        </w:rPr>
        <w:t> </w:t>
      </w:r>
      <w:r>
        <w:rPr>
          <w:w w:val="105"/>
        </w:rPr>
        <w:t>A290</w:t>
      </w:r>
      <w:r>
        <w:rPr>
          <w:spacing w:val="-15"/>
          <w:w w:val="105"/>
        </w:rPr>
        <w:t> </w:t>
      </w:r>
      <w:r>
        <w:rPr>
          <w:w w:val="105"/>
        </w:rPr>
        <w:t>opravdovým</w:t>
      </w:r>
      <w:r>
        <w:rPr>
          <w:spacing w:val="-14"/>
          <w:w w:val="105"/>
        </w:rPr>
        <w:t> </w:t>
      </w:r>
      <w:r>
        <w:rPr>
          <w:w w:val="105"/>
        </w:rPr>
        <w:t>vozem Alpine</w:t>
      </w:r>
      <w:r>
        <w:rPr>
          <w:spacing w:val="-6"/>
          <w:w w:val="105"/>
        </w:rPr>
        <w:t> </w:t>
      </w:r>
      <w:r>
        <w:rPr>
          <w:w w:val="105"/>
        </w:rPr>
        <w:t>nové</w:t>
      </w:r>
      <w:r>
        <w:rPr>
          <w:spacing w:val="-6"/>
          <w:w w:val="105"/>
        </w:rPr>
        <w:t> </w:t>
      </w:r>
      <w:r>
        <w:rPr>
          <w:w w:val="105"/>
        </w:rPr>
        <w:t>generace,</w:t>
      </w:r>
      <w:r>
        <w:rPr>
          <w:spacing w:val="-5"/>
          <w:w w:val="105"/>
        </w:rPr>
        <w:t> </w:t>
      </w:r>
      <w:r>
        <w:rPr>
          <w:w w:val="105"/>
        </w:rPr>
        <w:t>který</w:t>
      </w:r>
      <w:r>
        <w:rPr>
          <w:spacing w:val="-8"/>
          <w:w w:val="105"/>
        </w:rPr>
        <w:t> </w:t>
      </w:r>
      <w:r>
        <w:rPr>
          <w:w w:val="105"/>
        </w:rPr>
        <w:t>byl</w:t>
      </w:r>
      <w:r>
        <w:rPr>
          <w:spacing w:val="-8"/>
          <w:w w:val="105"/>
        </w:rPr>
        <w:t> </w:t>
      </w:r>
      <w:r>
        <w:rPr>
          <w:w w:val="105"/>
        </w:rPr>
        <w:t>stvořen</w:t>
      </w:r>
      <w:r>
        <w:rPr>
          <w:spacing w:val="-6"/>
          <w:w w:val="105"/>
        </w:rPr>
        <w:t> </w:t>
      </w:r>
      <w:r>
        <w:rPr>
          <w:w w:val="105"/>
        </w:rPr>
        <w:t>pro</w:t>
      </w:r>
      <w:r>
        <w:rPr>
          <w:spacing w:val="-8"/>
          <w:w w:val="105"/>
        </w:rPr>
        <w:t> </w:t>
      </w:r>
      <w:r>
        <w:rPr>
          <w:w w:val="105"/>
        </w:rPr>
        <w:t>elektrickou</w:t>
      </w:r>
      <w:r>
        <w:rPr>
          <w:spacing w:val="-5"/>
          <w:w w:val="105"/>
        </w:rPr>
        <w:t> </w:t>
      </w:r>
      <w:r>
        <w:rPr>
          <w:w w:val="105"/>
        </w:rPr>
        <w:t>éru.</w:t>
      </w:r>
      <w:r>
        <w:rPr>
          <w:spacing w:val="-6"/>
          <w:w w:val="105"/>
        </w:rPr>
        <w:t> </w:t>
      </w:r>
      <w:r>
        <w:rPr>
          <w:w w:val="105"/>
        </w:rPr>
        <w:t>Byl</w:t>
      </w:r>
      <w:r>
        <w:rPr>
          <w:spacing w:val="-5"/>
          <w:w w:val="105"/>
        </w:rPr>
        <w:t> </w:t>
      </w:r>
      <w:r>
        <w:rPr>
          <w:w w:val="105"/>
        </w:rPr>
        <w:t>navržen</w:t>
      </w:r>
      <w:r>
        <w:rPr>
          <w:spacing w:val="-6"/>
          <w:w w:val="105"/>
        </w:rPr>
        <w:t> </w:t>
      </w:r>
      <w:r>
        <w:rPr>
          <w:w w:val="105"/>
        </w:rPr>
        <w:t>tak,</w:t>
      </w:r>
      <w:r>
        <w:rPr>
          <w:spacing w:val="-6"/>
          <w:w w:val="105"/>
        </w:rPr>
        <w:t> </w:t>
      </w:r>
      <w:r>
        <w:rPr>
          <w:w w:val="105"/>
        </w:rPr>
        <w:t>aby</w:t>
      </w:r>
      <w:r>
        <w:rPr>
          <w:spacing w:val="-8"/>
          <w:w w:val="105"/>
        </w:rPr>
        <w:t> </w:t>
      </w:r>
      <w:r>
        <w:rPr>
          <w:w w:val="105"/>
        </w:rPr>
        <w:t>oslovil nové spektrum zákazníků, a to jak mužů, tak žen, z nichž někteří budou zaměřeni na výkon, zatímco jiní spíše na styl. Vyrábí se v továrně v Douai v rámci ElectriCity, jeho elektromotor se rovněž vyrábí ve Francii, v továrně Megafactory v Cléonu. Jeho baterie se bude ve Francii vyrábět od léta 2025.</w:t>
      </w:r>
    </w:p>
    <w:p>
      <w:pPr>
        <w:pStyle w:val="BodyText"/>
      </w:pPr>
    </w:p>
    <w:p>
      <w:pPr>
        <w:pStyle w:val="BodyText"/>
        <w:spacing w:before="9"/>
      </w:pPr>
    </w:p>
    <w:p>
      <w:pPr>
        <w:pStyle w:val="Heading2"/>
      </w:pPr>
      <w:r>
        <w:rPr/>
        <w:t>Philippe</w:t>
      </w:r>
      <w:r>
        <w:rPr>
          <w:spacing w:val="-15"/>
        </w:rPr>
        <w:t> </w:t>
      </w:r>
      <w:r>
        <w:rPr/>
        <w:t>Krief,</w:t>
      </w:r>
      <w:r>
        <w:rPr>
          <w:spacing w:val="-15"/>
        </w:rPr>
        <w:t> </w:t>
      </w:r>
      <w:r>
        <w:rPr/>
        <w:t>CEO</w:t>
      </w:r>
      <w:r>
        <w:rPr>
          <w:spacing w:val="-13"/>
        </w:rPr>
        <w:t> </w:t>
      </w:r>
      <w:r>
        <w:rPr>
          <w:spacing w:val="-2"/>
        </w:rPr>
        <w:t>Alpine</w:t>
      </w:r>
    </w:p>
    <w:p>
      <w:pPr>
        <w:pStyle w:val="BodyText"/>
        <w:spacing w:before="15"/>
        <w:rPr>
          <w:b/>
        </w:rPr>
      </w:pPr>
    </w:p>
    <w:p>
      <w:pPr>
        <w:spacing w:line="244" w:lineRule="auto" w:before="0"/>
        <w:ind w:left="612" w:right="900" w:firstLine="0"/>
        <w:jc w:val="left"/>
        <w:rPr>
          <w:i/>
          <w:sz w:val="24"/>
        </w:rPr>
      </w:pPr>
      <w:r>
        <w:rPr/>
        <w:drawing>
          <wp:anchor distT="0" distB="0" distL="0" distR="0" allowOverlap="1" layoutInCell="1" locked="0" behindDoc="1" simplePos="0" relativeHeight="487368192">
            <wp:simplePos x="0" y="0"/>
            <wp:positionH relativeFrom="page">
              <wp:posOffset>1190625</wp:posOffset>
            </wp:positionH>
            <wp:positionV relativeFrom="paragraph">
              <wp:posOffset>-148081</wp:posOffset>
            </wp:positionV>
            <wp:extent cx="375818" cy="282587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818" cy="282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>“Naše Alpine A290 je prvním modelem nové generace elektrických vozů, který </w:t>
      </w:r>
      <w:r>
        <w:rPr>
          <w:i/>
          <w:w w:val="105"/>
          <w:sz w:val="24"/>
        </w:rPr>
        <w:t>otevírá</w:t>
      </w:r>
      <w:r>
        <w:rPr>
          <w:i/>
          <w:spacing w:val="-5"/>
          <w:w w:val="105"/>
          <w:sz w:val="24"/>
        </w:rPr>
        <w:t> </w:t>
      </w:r>
      <w:r>
        <w:rPr>
          <w:i/>
          <w:w w:val="105"/>
          <w:sz w:val="24"/>
        </w:rPr>
        <w:t>naši</w:t>
      </w:r>
      <w:r>
        <w:rPr>
          <w:i/>
          <w:spacing w:val="-6"/>
          <w:w w:val="105"/>
          <w:sz w:val="24"/>
        </w:rPr>
        <w:t> </w:t>
      </w:r>
      <w:r>
        <w:rPr>
          <w:i/>
          <w:w w:val="105"/>
          <w:sz w:val="24"/>
        </w:rPr>
        <w:t>garáž</w:t>
      </w:r>
      <w:r>
        <w:rPr>
          <w:i/>
          <w:spacing w:val="-6"/>
          <w:w w:val="105"/>
          <w:sz w:val="24"/>
        </w:rPr>
        <w:t> </w:t>
      </w:r>
      <w:r>
        <w:rPr>
          <w:i/>
          <w:w w:val="105"/>
          <w:sz w:val="24"/>
        </w:rPr>
        <w:t>snů</w:t>
      </w:r>
      <w:r>
        <w:rPr>
          <w:i/>
          <w:spacing w:val="-5"/>
          <w:w w:val="105"/>
          <w:sz w:val="24"/>
        </w:rPr>
        <w:t> </w:t>
      </w:r>
      <w:r>
        <w:rPr>
          <w:i/>
          <w:w w:val="105"/>
          <w:sz w:val="24"/>
        </w:rPr>
        <w:t>tím</w:t>
      </w:r>
      <w:r>
        <w:rPr>
          <w:i/>
          <w:spacing w:val="-6"/>
          <w:w w:val="105"/>
          <w:sz w:val="24"/>
        </w:rPr>
        <w:t> </w:t>
      </w:r>
      <w:r>
        <w:rPr>
          <w:i/>
          <w:w w:val="105"/>
          <w:sz w:val="24"/>
        </w:rPr>
        <w:t>nejkrásnějším</w:t>
      </w:r>
      <w:r>
        <w:rPr>
          <w:i/>
          <w:spacing w:val="-6"/>
          <w:w w:val="105"/>
          <w:sz w:val="24"/>
        </w:rPr>
        <w:t> </w:t>
      </w:r>
      <w:r>
        <w:rPr>
          <w:i/>
          <w:w w:val="105"/>
          <w:sz w:val="24"/>
        </w:rPr>
        <w:t>způsobem.</w:t>
      </w:r>
      <w:r>
        <w:rPr>
          <w:i/>
          <w:spacing w:val="-6"/>
          <w:w w:val="105"/>
          <w:sz w:val="24"/>
        </w:rPr>
        <w:t> </w:t>
      </w:r>
      <w:r>
        <w:rPr>
          <w:i/>
          <w:w w:val="105"/>
          <w:sz w:val="24"/>
        </w:rPr>
        <w:t>Tento</w:t>
      </w:r>
      <w:r>
        <w:rPr>
          <w:i/>
          <w:spacing w:val="-6"/>
          <w:w w:val="105"/>
          <w:sz w:val="24"/>
        </w:rPr>
        <w:t> </w:t>
      </w:r>
      <w:r>
        <w:rPr>
          <w:i/>
          <w:w w:val="105"/>
          <w:sz w:val="24"/>
        </w:rPr>
        <w:t>sportovní</w:t>
      </w:r>
      <w:r>
        <w:rPr>
          <w:i/>
          <w:spacing w:val="-6"/>
          <w:w w:val="105"/>
          <w:sz w:val="24"/>
        </w:rPr>
        <w:t> </w:t>
      </w:r>
      <w:r>
        <w:rPr>
          <w:i/>
          <w:w w:val="105"/>
          <w:sz w:val="24"/>
        </w:rPr>
        <w:t>městský vůz znamená otevření značky Alpine širší veřejnosti a oživuje zapomenutou</w:t>
      </w:r>
    </w:p>
    <w:p>
      <w:pPr>
        <w:spacing w:before="1"/>
        <w:ind w:left="612" w:right="0" w:firstLine="0"/>
        <w:jc w:val="left"/>
        <w:rPr>
          <w:i/>
          <w:sz w:val="24"/>
        </w:rPr>
      </w:pPr>
      <w:r>
        <w:rPr/>
        <w:drawing>
          <wp:anchor distT="0" distB="0" distL="0" distR="0" allowOverlap="1" layoutInCell="1" locked="0" behindDoc="1" simplePos="0" relativeHeight="487587840">
            <wp:simplePos x="0" y="0"/>
            <wp:positionH relativeFrom="page">
              <wp:posOffset>6414896</wp:posOffset>
            </wp:positionH>
            <wp:positionV relativeFrom="paragraph">
              <wp:posOffset>180960</wp:posOffset>
            </wp:positionV>
            <wp:extent cx="374962" cy="281939"/>
            <wp:effectExtent l="0" t="0" r="0" b="0"/>
            <wp:wrapTopAndBottom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962" cy="2819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105"/>
          <w:sz w:val="24"/>
        </w:rPr>
        <w:t>kategorii</w:t>
      </w:r>
      <w:r>
        <w:rPr>
          <w:i/>
          <w:spacing w:val="-16"/>
          <w:w w:val="105"/>
          <w:sz w:val="24"/>
        </w:rPr>
        <w:t> </w:t>
      </w:r>
      <w:r>
        <w:rPr>
          <w:i/>
          <w:w w:val="105"/>
          <w:sz w:val="24"/>
        </w:rPr>
        <w:t>hot</w:t>
      </w:r>
      <w:r>
        <w:rPr>
          <w:i/>
          <w:spacing w:val="-16"/>
          <w:w w:val="105"/>
          <w:sz w:val="24"/>
        </w:rPr>
        <w:t> </w:t>
      </w:r>
      <w:r>
        <w:rPr>
          <w:i/>
          <w:w w:val="105"/>
          <w:sz w:val="24"/>
        </w:rPr>
        <w:t>hatchů,</w:t>
      </w:r>
      <w:r>
        <w:rPr>
          <w:i/>
          <w:spacing w:val="-16"/>
          <w:w w:val="105"/>
          <w:sz w:val="24"/>
        </w:rPr>
        <w:t> </w:t>
      </w:r>
      <w:r>
        <w:rPr>
          <w:i/>
          <w:w w:val="105"/>
          <w:sz w:val="24"/>
        </w:rPr>
        <w:t>tolik</w:t>
      </w:r>
      <w:r>
        <w:rPr>
          <w:i/>
          <w:spacing w:val="-15"/>
          <w:w w:val="105"/>
          <w:sz w:val="24"/>
        </w:rPr>
        <w:t> </w:t>
      </w:r>
      <w:r>
        <w:rPr>
          <w:i/>
          <w:w w:val="105"/>
          <w:sz w:val="24"/>
        </w:rPr>
        <w:t>ceněnou</w:t>
      </w:r>
      <w:r>
        <w:rPr>
          <w:i/>
          <w:spacing w:val="-15"/>
          <w:w w:val="105"/>
          <w:sz w:val="24"/>
        </w:rPr>
        <w:t> </w:t>
      </w:r>
      <w:r>
        <w:rPr>
          <w:i/>
          <w:w w:val="105"/>
          <w:sz w:val="24"/>
        </w:rPr>
        <w:t>pro</w:t>
      </w:r>
      <w:r>
        <w:rPr>
          <w:i/>
          <w:spacing w:val="-13"/>
          <w:w w:val="105"/>
          <w:sz w:val="24"/>
        </w:rPr>
        <w:t> </w:t>
      </w:r>
      <w:r>
        <w:rPr>
          <w:i/>
          <w:w w:val="105"/>
          <w:sz w:val="24"/>
        </w:rPr>
        <w:t>potěšení</w:t>
      </w:r>
      <w:r>
        <w:rPr>
          <w:i/>
          <w:spacing w:val="-16"/>
          <w:w w:val="105"/>
          <w:sz w:val="24"/>
        </w:rPr>
        <w:t> </w:t>
      </w:r>
      <w:r>
        <w:rPr>
          <w:i/>
          <w:w w:val="105"/>
          <w:sz w:val="24"/>
        </w:rPr>
        <w:t>z</w:t>
      </w:r>
      <w:r>
        <w:rPr>
          <w:i/>
          <w:spacing w:val="-16"/>
          <w:w w:val="105"/>
          <w:sz w:val="24"/>
        </w:rPr>
        <w:t> </w:t>
      </w:r>
      <w:r>
        <w:rPr>
          <w:i/>
          <w:spacing w:val="-2"/>
          <w:w w:val="105"/>
          <w:sz w:val="24"/>
        </w:rPr>
        <w:t>jízdy.”</w:t>
      </w:r>
    </w:p>
    <w:p>
      <w:pPr>
        <w:spacing w:after="0"/>
        <w:jc w:val="left"/>
        <w:rPr>
          <w:sz w:val="24"/>
        </w:rPr>
        <w:sectPr>
          <w:pgSz w:w="11910" w:h="16820"/>
          <w:pgMar w:header="992" w:footer="693" w:top="2000" w:bottom="880" w:left="1680" w:right="740"/>
        </w:sectPr>
      </w:pPr>
    </w:p>
    <w:p>
      <w:pPr>
        <w:pStyle w:val="BodyText"/>
        <w:spacing w:before="85"/>
        <w:rPr>
          <w:i/>
          <w:sz w:val="28"/>
        </w:rPr>
      </w:pPr>
    </w:p>
    <w:p>
      <w:pPr>
        <w:pStyle w:val="Heading1"/>
        <w:numPr>
          <w:ilvl w:val="0"/>
          <w:numId w:val="1"/>
        </w:numPr>
        <w:tabs>
          <w:tab w:pos="663" w:val="left" w:leader="none"/>
        </w:tabs>
        <w:spacing w:line="240" w:lineRule="auto" w:before="0" w:after="0"/>
        <w:ind w:left="663" w:right="0" w:hanging="358"/>
        <w:jc w:val="both"/>
      </w:pPr>
      <w:r>
        <w:rPr>
          <w:spacing w:val="4"/>
        </w:rPr>
        <w:t>Design</w:t>
      </w:r>
      <w:r>
        <w:rPr>
          <w:spacing w:val="43"/>
        </w:rPr>
        <w:t> </w:t>
      </w:r>
      <w:r>
        <w:rPr>
          <w:spacing w:val="4"/>
        </w:rPr>
        <w:t>exteriéru</w:t>
      </w:r>
      <w:r>
        <w:rPr>
          <w:spacing w:val="42"/>
        </w:rPr>
        <w:t> </w:t>
      </w:r>
      <w:r>
        <w:rPr>
          <w:spacing w:val="4"/>
        </w:rPr>
        <w:t>je</w:t>
      </w:r>
      <w:r>
        <w:rPr>
          <w:spacing w:val="34"/>
        </w:rPr>
        <w:t> </w:t>
      </w:r>
      <w:r>
        <w:rPr>
          <w:spacing w:val="4"/>
        </w:rPr>
        <w:t>ryzím</w:t>
      </w:r>
      <w:r>
        <w:rPr>
          <w:spacing w:val="36"/>
        </w:rPr>
        <w:t> </w:t>
      </w:r>
      <w:r>
        <w:rPr>
          <w:spacing w:val="4"/>
        </w:rPr>
        <w:t>odrazem</w:t>
      </w:r>
      <w:r>
        <w:rPr>
          <w:spacing w:val="35"/>
        </w:rPr>
        <w:t> </w:t>
      </w:r>
      <w:r>
        <w:rPr>
          <w:spacing w:val="4"/>
        </w:rPr>
        <w:t>sportovního</w:t>
      </w:r>
      <w:r>
        <w:rPr>
          <w:spacing w:val="41"/>
        </w:rPr>
        <w:t> </w:t>
      </w:r>
      <w:r>
        <w:rPr>
          <w:spacing w:val="-2"/>
        </w:rPr>
        <w:t>stylu</w:t>
      </w:r>
    </w:p>
    <w:p>
      <w:pPr>
        <w:pStyle w:val="BodyText"/>
        <w:spacing w:before="12"/>
        <w:rPr>
          <w:b/>
          <w:sz w:val="28"/>
        </w:rPr>
      </w:pPr>
    </w:p>
    <w:p>
      <w:pPr>
        <w:pStyle w:val="BodyText"/>
        <w:spacing w:line="244" w:lineRule="auto"/>
        <w:ind w:left="305" w:right="251"/>
        <w:jc w:val="both"/>
      </w:pPr>
      <w:r>
        <w:rPr>
          <w:w w:val="105"/>
        </w:rPr>
        <w:t>Aby</w:t>
      </w:r>
      <w:r>
        <w:rPr>
          <w:spacing w:val="-4"/>
          <w:w w:val="105"/>
        </w:rPr>
        <w:t> </w:t>
      </w:r>
      <w:r>
        <w:rPr>
          <w:w w:val="105"/>
        </w:rPr>
        <w:t>tak</w:t>
      </w:r>
      <w:r>
        <w:rPr>
          <w:spacing w:val="-5"/>
          <w:w w:val="105"/>
        </w:rPr>
        <w:t> </w:t>
      </w:r>
      <w:r>
        <w:rPr>
          <w:w w:val="105"/>
        </w:rPr>
        <w:t>malý</w:t>
      </w:r>
      <w:r>
        <w:rPr>
          <w:spacing w:val="-4"/>
          <w:w w:val="105"/>
        </w:rPr>
        <w:t> </w:t>
      </w:r>
      <w:r>
        <w:rPr>
          <w:w w:val="105"/>
        </w:rPr>
        <w:t>městský</w:t>
      </w:r>
      <w:r>
        <w:rPr>
          <w:spacing w:val="-3"/>
          <w:w w:val="105"/>
        </w:rPr>
        <w:t> </w:t>
      </w:r>
      <w:r>
        <w:rPr>
          <w:w w:val="105"/>
        </w:rPr>
        <w:t>vůz</w:t>
      </w:r>
      <w:r>
        <w:rPr>
          <w:spacing w:val="-5"/>
          <w:w w:val="105"/>
        </w:rPr>
        <w:t> </w:t>
      </w:r>
      <w:r>
        <w:rPr>
          <w:w w:val="105"/>
        </w:rPr>
        <w:t>o</w:t>
      </w:r>
      <w:r>
        <w:rPr>
          <w:spacing w:val="-4"/>
          <w:w w:val="105"/>
        </w:rPr>
        <w:t> </w:t>
      </w:r>
      <w:r>
        <w:rPr>
          <w:w w:val="105"/>
        </w:rPr>
        <w:t>délce</w:t>
      </w:r>
      <w:r>
        <w:rPr>
          <w:spacing w:val="-3"/>
          <w:w w:val="105"/>
        </w:rPr>
        <w:t> </w:t>
      </w:r>
      <w:r>
        <w:rPr>
          <w:w w:val="105"/>
        </w:rPr>
        <w:t>necelé</w:t>
      </w:r>
      <w:r>
        <w:rPr>
          <w:spacing w:val="-3"/>
          <w:w w:val="105"/>
        </w:rPr>
        <w:t> </w:t>
      </w:r>
      <w:r>
        <w:rPr>
          <w:w w:val="105"/>
        </w:rPr>
        <w:t>4</w:t>
      </w:r>
      <w:r>
        <w:rPr>
          <w:spacing w:val="-4"/>
          <w:w w:val="105"/>
        </w:rPr>
        <w:t> </w:t>
      </w:r>
      <w:r>
        <w:rPr>
          <w:w w:val="105"/>
        </w:rPr>
        <w:t>metry</w:t>
      </w:r>
      <w:r>
        <w:rPr>
          <w:spacing w:val="-4"/>
          <w:w w:val="105"/>
        </w:rPr>
        <w:t> </w:t>
      </w:r>
      <w:r>
        <w:rPr>
          <w:w w:val="105"/>
        </w:rPr>
        <w:t>působil</w:t>
      </w:r>
      <w:r>
        <w:rPr>
          <w:spacing w:val="-3"/>
          <w:w w:val="105"/>
        </w:rPr>
        <w:t> </w:t>
      </w:r>
      <w:r>
        <w:rPr>
          <w:w w:val="105"/>
        </w:rPr>
        <w:t>dostatečně</w:t>
      </w:r>
      <w:r>
        <w:rPr>
          <w:spacing w:val="-3"/>
          <w:w w:val="105"/>
        </w:rPr>
        <w:t> </w:t>
      </w:r>
      <w:r>
        <w:rPr>
          <w:w w:val="105"/>
        </w:rPr>
        <w:t>svalnatým</w:t>
      </w:r>
      <w:r>
        <w:rPr>
          <w:spacing w:val="-4"/>
          <w:w w:val="105"/>
        </w:rPr>
        <w:t> </w:t>
      </w:r>
      <w:r>
        <w:rPr>
          <w:w w:val="105"/>
        </w:rPr>
        <w:t>dojmem odpovídajícím</w:t>
      </w:r>
      <w:r>
        <w:rPr>
          <w:spacing w:val="-12"/>
          <w:w w:val="105"/>
        </w:rPr>
        <w:t> </w:t>
      </w:r>
      <w:r>
        <w:rPr>
          <w:w w:val="105"/>
        </w:rPr>
        <w:t>jeho</w:t>
      </w:r>
      <w:r>
        <w:rPr>
          <w:spacing w:val="-12"/>
          <w:w w:val="105"/>
        </w:rPr>
        <w:t> </w:t>
      </w:r>
      <w:r>
        <w:rPr>
          <w:w w:val="105"/>
        </w:rPr>
        <w:t>výkonům,</w:t>
      </w:r>
      <w:r>
        <w:rPr>
          <w:spacing w:val="-11"/>
          <w:w w:val="105"/>
        </w:rPr>
        <w:t> </w:t>
      </w:r>
      <w:r>
        <w:rPr>
          <w:w w:val="105"/>
        </w:rPr>
        <w:t>hrají</w:t>
      </w:r>
      <w:r>
        <w:rPr>
          <w:spacing w:val="-11"/>
          <w:w w:val="105"/>
        </w:rPr>
        <w:t> </w:t>
      </w:r>
      <w:r>
        <w:rPr>
          <w:w w:val="105"/>
        </w:rPr>
        <w:t>zásadní</w:t>
      </w:r>
      <w:r>
        <w:rPr>
          <w:spacing w:val="-11"/>
          <w:w w:val="105"/>
        </w:rPr>
        <w:t> </w:t>
      </w:r>
      <w:r>
        <w:rPr>
          <w:w w:val="105"/>
        </w:rPr>
        <w:t>roli</w:t>
      </w:r>
      <w:r>
        <w:rPr>
          <w:spacing w:val="-15"/>
          <w:w w:val="105"/>
        </w:rPr>
        <w:t> </w:t>
      </w:r>
      <w:r>
        <w:rPr>
          <w:w w:val="105"/>
        </w:rPr>
        <w:t>proporce.</w:t>
      </w:r>
      <w:r>
        <w:rPr>
          <w:spacing w:val="-10"/>
          <w:w w:val="105"/>
        </w:rPr>
        <w:t> </w:t>
      </w:r>
      <w:r>
        <w:rPr>
          <w:w w:val="105"/>
        </w:rPr>
        <w:t>Platforma</w:t>
      </w:r>
      <w:r>
        <w:rPr>
          <w:spacing w:val="-12"/>
          <w:w w:val="105"/>
        </w:rPr>
        <w:t> </w:t>
      </w:r>
      <w:r>
        <w:rPr>
          <w:w w:val="105"/>
        </w:rPr>
        <w:t>AmpR</w:t>
      </w:r>
      <w:r>
        <w:rPr>
          <w:spacing w:val="-11"/>
          <w:w w:val="105"/>
        </w:rPr>
        <w:t> </w:t>
      </w:r>
      <w:r>
        <w:rPr>
          <w:w w:val="105"/>
        </w:rPr>
        <w:t>Small</w:t>
      </w:r>
      <w:r>
        <w:rPr>
          <w:spacing w:val="-12"/>
          <w:w w:val="105"/>
        </w:rPr>
        <w:t> </w:t>
      </w:r>
      <w:r>
        <w:rPr>
          <w:w w:val="105"/>
        </w:rPr>
        <w:t>k</w:t>
      </w:r>
      <w:r>
        <w:rPr>
          <w:spacing w:val="-13"/>
          <w:w w:val="105"/>
        </w:rPr>
        <w:t> </w:t>
      </w:r>
      <w:r>
        <w:rPr>
          <w:w w:val="105"/>
        </w:rPr>
        <w:t>tomu poskytuje</w:t>
      </w:r>
      <w:r>
        <w:rPr>
          <w:spacing w:val="-3"/>
          <w:w w:val="105"/>
        </w:rPr>
        <w:t> </w:t>
      </w:r>
      <w:r>
        <w:rPr>
          <w:w w:val="105"/>
        </w:rPr>
        <w:t>vynikající</w:t>
      </w:r>
      <w:r>
        <w:rPr>
          <w:spacing w:val="-3"/>
          <w:w w:val="105"/>
        </w:rPr>
        <w:t> </w:t>
      </w:r>
      <w:r>
        <w:rPr>
          <w:w w:val="105"/>
        </w:rPr>
        <w:t>základ,</w:t>
      </w:r>
      <w:r>
        <w:rPr>
          <w:spacing w:val="-1"/>
          <w:w w:val="105"/>
        </w:rPr>
        <w:t> </w:t>
      </w:r>
      <w:r>
        <w:rPr>
          <w:w w:val="105"/>
        </w:rPr>
        <w:t>který</w:t>
      </w:r>
      <w:r>
        <w:rPr>
          <w:spacing w:val="-4"/>
          <w:w w:val="105"/>
        </w:rPr>
        <w:t> </w:t>
      </w:r>
      <w:r>
        <w:rPr>
          <w:w w:val="105"/>
        </w:rPr>
        <w:t>je</w:t>
      </w:r>
      <w:r>
        <w:rPr>
          <w:spacing w:val="-3"/>
          <w:w w:val="105"/>
        </w:rPr>
        <w:t> </w:t>
      </w:r>
      <w:r>
        <w:rPr>
          <w:w w:val="105"/>
        </w:rPr>
        <w:t>podpořen</w:t>
      </w:r>
      <w:r>
        <w:rPr>
          <w:spacing w:val="-1"/>
          <w:w w:val="105"/>
        </w:rPr>
        <w:t> </w:t>
      </w:r>
      <w:r>
        <w:rPr>
          <w:w w:val="105"/>
        </w:rPr>
        <w:t>rozšířením</w:t>
      </w:r>
      <w:r>
        <w:rPr>
          <w:spacing w:val="-4"/>
          <w:w w:val="105"/>
        </w:rPr>
        <w:t> </w:t>
      </w:r>
      <w:r>
        <w:rPr>
          <w:w w:val="105"/>
        </w:rPr>
        <w:t>rozchodu</w:t>
      </w:r>
      <w:r>
        <w:rPr>
          <w:spacing w:val="-4"/>
          <w:w w:val="105"/>
        </w:rPr>
        <w:t> </w:t>
      </w:r>
      <w:r>
        <w:rPr>
          <w:w w:val="105"/>
        </w:rPr>
        <w:t>kol</w:t>
      </w:r>
      <w:r>
        <w:rPr>
          <w:spacing w:val="-1"/>
          <w:w w:val="105"/>
        </w:rPr>
        <w:t> </w:t>
      </w:r>
      <w:r>
        <w:rPr>
          <w:w w:val="105"/>
        </w:rPr>
        <w:t>o</w:t>
      </w:r>
      <w:r>
        <w:rPr>
          <w:spacing w:val="-3"/>
          <w:w w:val="105"/>
        </w:rPr>
        <w:t> </w:t>
      </w:r>
      <w:r>
        <w:rPr>
          <w:w w:val="105"/>
        </w:rPr>
        <w:t>60</w:t>
      </w:r>
      <w:r>
        <w:rPr>
          <w:spacing w:val="-4"/>
          <w:w w:val="105"/>
        </w:rPr>
        <w:t> </w:t>
      </w:r>
      <w:r>
        <w:rPr>
          <w:w w:val="105"/>
        </w:rPr>
        <w:t>mm,</w:t>
      </w:r>
      <w:r>
        <w:rPr>
          <w:spacing w:val="-1"/>
          <w:w w:val="105"/>
        </w:rPr>
        <w:t> </w:t>
      </w:r>
      <w:r>
        <w:rPr>
          <w:w w:val="105"/>
        </w:rPr>
        <w:t>aby</w:t>
      </w:r>
      <w:r>
        <w:rPr>
          <w:spacing w:val="-4"/>
          <w:w w:val="105"/>
        </w:rPr>
        <w:t> </w:t>
      </w:r>
      <w:r>
        <w:rPr>
          <w:w w:val="105"/>
        </w:rPr>
        <w:t>se dosáhlo</w:t>
      </w:r>
      <w:r>
        <w:rPr>
          <w:w w:val="105"/>
        </w:rPr>
        <w:t> požadované</w:t>
      </w:r>
      <w:r>
        <w:rPr>
          <w:w w:val="105"/>
        </w:rPr>
        <w:t> vizuální</w:t>
      </w:r>
      <w:r>
        <w:rPr>
          <w:w w:val="105"/>
        </w:rPr>
        <w:t> prezentace,</w:t>
      </w:r>
      <w:r>
        <w:rPr>
          <w:w w:val="105"/>
        </w:rPr>
        <w:t> vytvořené</w:t>
      </w:r>
      <w:r>
        <w:rPr>
          <w:w w:val="105"/>
        </w:rPr>
        <w:t> týmem</w:t>
      </w:r>
      <w:r>
        <w:rPr>
          <w:w w:val="105"/>
        </w:rPr>
        <w:t> designérů</w:t>
      </w:r>
      <w:r>
        <w:rPr>
          <w:w w:val="105"/>
        </w:rPr>
        <w:t> Alpine</w:t>
      </w:r>
      <w:r>
        <w:rPr>
          <w:w w:val="105"/>
        </w:rPr>
        <w:t> pod vedením</w:t>
      </w:r>
      <w:r>
        <w:rPr>
          <w:w w:val="105"/>
        </w:rPr>
        <w:t> Antonyho</w:t>
      </w:r>
      <w:r>
        <w:rPr>
          <w:w w:val="105"/>
        </w:rPr>
        <w:t> Villaina.</w:t>
      </w:r>
      <w:r>
        <w:rPr>
          <w:w w:val="105"/>
        </w:rPr>
        <w:t> Díky</w:t>
      </w:r>
      <w:r>
        <w:rPr>
          <w:w w:val="105"/>
        </w:rPr>
        <w:t> tomu</w:t>
      </w:r>
      <w:r>
        <w:rPr>
          <w:w w:val="105"/>
        </w:rPr>
        <w:t> může</w:t>
      </w:r>
      <w:r>
        <w:rPr>
          <w:w w:val="105"/>
        </w:rPr>
        <w:t> A290</w:t>
      </w:r>
      <w:r>
        <w:rPr>
          <w:w w:val="105"/>
        </w:rPr>
        <w:t> nabídnout</w:t>
      </w:r>
      <w:r>
        <w:rPr>
          <w:w w:val="105"/>
        </w:rPr>
        <w:t> vzhled</w:t>
      </w:r>
      <w:r>
        <w:rPr>
          <w:w w:val="105"/>
        </w:rPr>
        <w:t> malého sportovního</w:t>
      </w:r>
      <w:r>
        <w:rPr>
          <w:w w:val="105"/>
        </w:rPr>
        <w:t> vozu,</w:t>
      </w:r>
      <w:r>
        <w:rPr>
          <w:w w:val="105"/>
        </w:rPr>
        <w:t> svalnatého</w:t>
      </w:r>
      <w:r>
        <w:rPr>
          <w:w w:val="105"/>
        </w:rPr>
        <w:t> a</w:t>
      </w:r>
      <w:r>
        <w:rPr>
          <w:w w:val="105"/>
        </w:rPr>
        <w:t> připraveného</w:t>
      </w:r>
      <w:r>
        <w:rPr>
          <w:w w:val="105"/>
        </w:rPr>
        <w:t> k</w:t>
      </w:r>
      <w:r>
        <w:rPr>
          <w:w w:val="105"/>
        </w:rPr>
        <w:t> akci.</w:t>
      </w:r>
      <w:r>
        <w:rPr>
          <w:w w:val="105"/>
        </w:rPr>
        <w:t> Jeho</w:t>
      </w:r>
      <w:r>
        <w:rPr>
          <w:w w:val="105"/>
        </w:rPr>
        <w:t> rozměry</w:t>
      </w:r>
      <w:r>
        <w:rPr>
          <w:w w:val="105"/>
        </w:rPr>
        <w:t> zůstávají</w:t>
      </w:r>
      <w:r>
        <w:rPr>
          <w:w w:val="105"/>
        </w:rPr>
        <w:t> velmi kompaktní: délka 3 990 mm, šířka 1 820 mm, výška 1 520 mm, rozvor 2 530 mm.</w:t>
      </w:r>
    </w:p>
    <w:p>
      <w:pPr>
        <w:pStyle w:val="BodyText"/>
        <w:spacing w:before="10"/>
        <w:rPr>
          <w:sz w:val="19"/>
        </w:rPr>
      </w:pPr>
      <w:r>
        <w:rPr/>
        <w:drawing>
          <wp:anchor distT="0" distB="0" distL="0" distR="0" allowOverlap="1" layoutInCell="1" locked="0" behindDoc="1" simplePos="0" relativeHeight="487588864">
            <wp:simplePos x="0" y="0"/>
            <wp:positionH relativeFrom="page">
              <wp:posOffset>1260475</wp:posOffset>
            </wp:positionH>
            <wp:positionV relativeFrom="paragraph">
              <wp:posOffset>160651</wp:posOffset>
            </wp:positionV>
            <wp:extent cx="5657877" cy="3179921"/>
            <wp:effectExtent l="0" t="0" r="0" b="0"/>
            <wp:wrapTopAndBottom/>
            <wp:docPr id="8" name="Image 8" descr="Une image contenant véhicule, Véhicule terrestre, roue, voiture  Description générée automatiquement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 descr="Une image contenant véhicule, Véhicule terrestre, roue, voiture  Description générée automatiquement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7877" cy="31799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8"/>
      </w:pPr>
    </w:p>
    <w:p>
      <w:pPr>
        <w:pStyle w:val="BodyText"/>
        <w:spacing w:line="244" w:lineRule="auto"/>
        <w:ind w:left="305" w:right="252"/>
        <w:jc w:val="both"/>
      </w:pPr>
      <w:r>
        <w:rPr/>
        <w:t>A290 musel ctít tradici vozú Jeana Rédélého a nabídnout výrazný postoj. Tento osobitý charakter umožnil především jedinečný světelný podpis, rozpoznatelný z dálky, který se skládá ze čtyř světlometů, stejně jako u všech ostatních modelů Alpine. V tomto případě</w:t>
      </w:r>
      <w:r>
        <w:rPr>
          <w:spacing w:val="40"/>
        </w:rPr>
        <w:t> </w:t>
      </w:r>
      <w:r>
        <w:rPr/>
        <w:t>jsou opatřeny motivy ve tvaru kříže, které připomínají rallye vozy a při příchodu řidiče </w:t>
      </w:r>
      <w:r>
        <w:rPr>
          <w:w w:val="110"/>
        </w:rPr>
        <w:t>automaticky</w:t>
      </w:r>
      <w:r>
        <w:rPr>
          <w:spacing w:val="-17"/>
          <w:w w:val="110"/>
        </w:rPr>
        <w:t> </w:t>
      </w:r>
      <w:r>
        <w:rPr>
          <w:w w:val="110"/>
        </w:rPr>
        <w:t>spustí</w:t>
      </w:r>
      <w:r>
        <w:rPr>
          <w:spacing w:val="-16"/>
          <w:w w:val="110"/>
        </w:rPr>
        <w:t> </w:t>
      </w:r>
      <w:r>
        <w:rPr>
          <w:w w:val="110"/>
        </w:rPr>
        <w:t>uvítací</w:t>
      </w:r>
      <w:r>
        <w:rPr>
          <w:spacing w:val="-17"/>
          <w:w w:val="110"/>
        </w:rPr>
        <w:t> </w:t>
      </w:r>
      <w:r>
        <w:rPr>
          <w:w w:val="110"/>
        </w:rPr>
        <w:t>animaci,</w:t>
      </w:r>
      <w:r>
        <w:rPr>
          <w:spacing w:val="-16"/>
          <w:w w:val="110"/>
        </w:rPr>
        <w:t> </w:t>
      </w:r>
      <w:r>
        <w:rPr>
          <w:w w:val="110"/>
        </w:rPr>
        <w:t>jakmile</w:t>
      </w:r>
      <w:r>
        <w:rPr>
          <w:spacing w:val="-17"/>
          <w:w w:val="110"/>
        </w:rPr>
        <w:t> </w:t>
      </w:r>
      <w:r>
        <w:rPr>
          <w:w w:val="110"/>
        </w:rPr>
        <w:t>je</w:t>
      </w:r>
      <w:r>
        <w:rPr>
          <w:spacing w:val="-16"/>
          <w:w w:val="110"/>
        </w:rPr>
        <w:t> </w:t>
      </w:r>
      <w:r>
        <w:rPr>
          <w:w w:val="110"/>
        </w:rPr>
        <w:t>detekována</w:t>
      </w:r>
      <w:r>
        <w:rPr>
          <w:spacing w:val="-17"/>
          <w:w w:val="110"/>
        </w:rPr>
        <w:t> </w:t>
      </w:r>
      <w:r>
        <w:rPr>
          <w:w w:val="110"/>
        </w:rPr>
        <w:t>hands-free</w:t>
      </w:r>
      <w:r>
        <w:rPr>
          <w:spacing w:val="-16"/>
          <w:w w:val="110"/>
        </w:rPr>
        <w:t> </w:t>
      </w:r>
      <w:r>
        <w:rPr>
          <w:w w:val="110"/>
        </w:rPr>
        <w:t>karta.</w:t>
      </w:r>
    </w:p>
    <w:p>
      <w:pPr>
        <w:spacing w:after="0" w:line="244" w:lineRule="auto"/>
        <w:jc w:val="both"/>
        <w:sectPr>
          <w:pgSz w:w="11910" w:h="16820"/>
          <w:pgMar w:header="992" w:footer="693" w:top="2000" w:bottom="880" w:left="1680" w:right="740"/>
        </w:sectPr>
      </w:pPr>
    </w:p>
    <w:p>
      <w:pPr>
        <w:pStyle w:val="BodyText"/>
        <w:spacing w:before="172"/>
        <w:rPr>
          <w:sz w:val="20"/>
        </w:rPr>
      </w:pPr>
    </w:p>
    <w:p>
      <w:pPr>
        <w:pStyle w:val="BodyText"/>
        <w:ind w:left="305"/>
        <w:rPr>
          <w:sz w:val="20"/>
        </w:rPr>
      </w:pPr>
      <w:r>
        <w:rPr>
          <w:sz w:val="20"/>
        </w:rPr>
        <w:drawing>
          <wp:inline distT="0" distB="0" distL="0" distR="0">
            <wp:extent cx="5657723" cy="3771900"/>
            <wp:effectExtent l="0" t="0" r="0" b="0"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7723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244" w:lineRule="auto" w:before="271"/>
        <w:ind w:left="305" w:right="249"/>
        <w:jc w:val="both"/>
      </w:pPr>
      <w:r>
        <w:rPr>
          <w:w w:val="110"/>
        </w:rPr>
        <w:t>Výčet</w:t>
      </w:r>
      <w:r>
        <w:rPr>
          <w:spacing w:val="-15"/>
          <w:w w:val="110"/>
        </w:rPr>
        <w:t> </w:t>
      </w:r>
      <w:r>
        <w:rPr>
          <w:w w:val="110"/>
        </w:rPr>
        <w:t>prvků,</w:t>
      </w:r>
      <w:r>
        <w:rPr>
          <w:spacing w:val="-15"/>
          <w:w w:val="110"/>
        </w:rPr>
        <w:t> </w:t>
      </w:r>
      <w:r>
        <w:rPr>
          <w:w w:val="110"/>
        </w:rPr>
        <w:t>které</w:t>
      </w:r>
      <w:r>
        <w:rPr>
          <w:spacing w:val="-15"/>
          <w:w w:val="110"/>
        </w:rPr>
        <w:t> </w:t>
      </w:r>
      <w:r>
        <w:rPr>
          <w:w w:val="110"/>
        </w:rPr>
        <w:t>přispívají</w:t>
      </w:r>
      <w:r>
        <w:rPr>
          <w:spacing w:val="-15"/>
          <w:w w:val="110"/>
        </w:rPr>
        <w:t> </w:t>
      </w:r>
      <w:r>
        <w:rPr>
          <w:w w:val="110"/>
        </w:rPr>
        <w:t>ke</w:t>
      </w:r>
      <w:r>
        <w:rPr>
          <w:spacing w:val="-15"/>
          <w:w w:val="110"/>
        </w:rPr>
        <w:t> </w:t>
      </w:r>
      <w:r>
        <w:rPr>
          <w:w w:val="110"/>
        </w:rPr>
        <w:t>svalnatému</w:t>
      </w:r>
      <w:r>
        <w:rPr>
          <w:spacing w:val="-17"/>
          <w:w w:val="110"/>
        </w:rPr>
        <w:t> </w:t>
      </w:r>
      <w:r>
        <w:rPr>
          <w:w w:val="110"/>
        </w:rPr>
        <w:t>výrazu</w:t>
      </w:r>
      <w:r>
        <w:rPr>
          <w:spacing w:val="-16"/>
          <w:w w:val="110"/>
        </w:rPr>
        <w:t> </w:t>
      </w:r>
      <w:r>
        <w:rPr>
          <w:w w:val="110"/>
        </w:rPr>
        <w:t>této</w:t>
      </w:r>
      <w:r>
        <w:rPr>
          <w:spacing w:val="-15"/>
          <w:w w:val="110"/>
        </w:rPr>
        <w:t> </w:t>
      </w:r>
      <w:r>
        <w:rPr>
          <w:w w:val="110"/>
        </w:rPr>
        <w:t>karoserie</w:t>
      </w:r>
      <w:r>
        <w:rPr>
          <w:spacing w:val="-15"/>
          <w:w w:val="110"/>
        </w:rPr>
        <w:t> </w:t>
      </w:r>
      <w:r>
        <w:rPr>
          <w:w w:val="110"/>
        </w:rPr>
        <w:t>je</w:t>
      </w:r>
      <w:r>
        <w:rPr>
          <w:spacing w:val="-15"/>
          <w:w w:val="110"/>
        </w:rPr>
        <w:t> </w:t>
      </w:r>
      <w:r>
        <w:rPr>
          <w:w w:val="110"/>
        </w:rPr>
        <w:t>dlouhý:</w:t>
      </w:r>
      <w:r>
        <w:rPr>
          <w:spacing w:val="-15"/>
          <w:w w:val="110"/>
        </w:rPr>
        <w:t> </w:t>
      </w:r>
      <w:r>
        <w:rPr>
          <w:w w:val="110"/>
        </w:rPr>
        <w:t>rozšířené blatníky,</w:t>
      </w:r>
      <w:r>
        <w:rPr>
          <w:spacing w:val="-12"/>
          <w:w w:val="110"/>
        </w:rPr>
        <w:t> </w:t>
      </w:r>
      <w:r>
        <w:rPr>
          <w:w w:val="110"/>
        </w:rPr>
        <w:t>boční</w:t>
      </w:r>
      <w:r>
        <w:rPr>
          <w:spacing w:val="-13"/>
          <w:w w:val="110"/>
        </w:rPr>
        <w:t> </w:t>
      </w:r>
      <w:r>
        <w:rPr>
          <w:w w:val="110"/>
        </w:rPr>
        <w:t>prahy</w:t>
      </w:r>
      <w:r>
        <w:rPr>
          <w:spacing w:val="-14"/>
          <w:w w:val="110"/>
        </w:rPr>
        <w:t> </w:t>
      </w:r>
      <w:r>
        <w:rPr>
          <w:w w:val="110"/>
        </w:rPr>
        <w:t>zahrnující</w:t>
      </w:r>
      <w:r>
        <w:rPr>
          <w:spacing w:val="-13"/>
          <w:w w:val="110"/>
        </w:rPr>
        <w:t> </w:t>
      </w:r>
      <w:r>
        <w:rPr>
          <w:w w:val="110"/>
        </w:rPr>
        <w:t>jemné</w:t>
      </w:r>
      <w:r>
        <w:rPr>
          <w:spacing w:val="-13"/>
          <w:w w:val="110"/>
        </w:rPr>
        <w:t> </w:t>
      </w:r>
      <w:r>
        <w:rPr>
          <w:w w:val="110"/>
        </w:rPr>
        <w:t>lemování</w:t>
      </w:r>
      <w:r>
        <w:rPr>
          <w:spacing w:val="-13"/>
          <w:w w:val="110"/>
        </w:rPr>
        <w:t> </w:t>
      </w:r>
      <w:r>
        <w:rPr>
          <w:w w:val="110"/>
        </w:rPr>
        <w:t>v</w:t>
      </w:r>
      <w:r>
        <w:rPr>
          <w:spacing w:val="-14"/>
          <w:w w:val="110"/>
        </w:rPr>
        <w:t> </w:t>
      </w:r>
      <w:r>
        <w:rPr>
          <w:w w:val="110"/>
        </w:rPr>
        <w:t>barvě</w:t>
      </w:r>
      <w:r>
        <w:rPr>
          <w:spacing w:val="-13"/>
          <w:w w:val="110"/>
        </w:rPr>
        <w:t> </w:t>
      </w:r>
      <w:r>
        <w:rPr>
          <w:w w:val="110"/>
        </w:rPr>
        <w:t>karoserie,</w:t>
      </w:r>
      <w:r>
        <w:rPr>
          <w:spacing w:val="-12"/>
          <w:w w:val="110"/>
        </w:rPr>
        <w:t> </w:t>
      </w:r>
      <w:r>
        <w:rPr>
          <w:w w:val="110"/>
        </w:rPr>
        <w:t>které</w:t>
      </w:r>
      <w:r>
        <w:rPr>
          <w:spacing w:val="-13"/>
          <w:w w:val="110"/>
        </w:rPr>
        <w:t> </w:t>
      </w:r>
      <w:r>
        <w:rPr>
          <w:w w:val="110"/>
        </w:rPr>
        <w:t>je</w:t>
      </w:r>
      <w:r>
        <w:rPr>
          <w:spacing w:val="-13"/>
          <w:w w:val="110"/>
        </w:rPr>
        <w:t> </w:t>
      </w:r>
      <w:r>
        <w:rPr>
          <w:w w:val="110"/>
        </w:rPr>
        <w:t>zjemňuje, hliníková</w:t>
      </w:r>
      <w:r>
        <w:rPr>
          <w:w w:val="110"/>
        </w:rPr>
        <w:t> lišta,</w:t>
      </w:r>
      <w:r>
        <w:rPr>
          <w:w w:val="110"/>
        </w:rPr>
        <w:t> která</w:t>
      </w:r>
      <w:r>
        <w:rPr>
          <w:w w:val="110"/>
        </w:rPr>
        <w:t> je</w:t>
      </w:r>
      <w:r>
        <w:rPr>
          <w:w w:val="110"/>
        </w:rPr>
        <w:t> u</w:t>
      </w:r>
      <w:r>
        <w:rPr>
          <w:w w:val="110"/>
        </w:rPr>
        <w:t> některých</w:t>
      </w:r>
      <w:r>
        <w:rPr>
          <w:w w:val="110"/>
        </w:rPr>
        <w:t> verzí</w:t>
      </w:r>
      <w:r>
        <w:rPr>
          <w:w w:val="110"/>
        </w:rPr>
        <w:t> standardně</w:t>
      </w:r>
      <w:r>
        <w:rPr>
          <w:w w:val="110"/>
        </w:rPr>
        <w:t> modře</w:t>
      </w:r>
      <w:r>
        <w:rPr>
          <w:w w:val="110"/>
        </w:rPr>
        <w:t> eloxovaná,</w:t>
      </w:r>
      <w:r>
        <w:rPr>
          <w:w w:val="110"/>
        </w:rPr>
        <w:t> na</w:t>
      </w:r>
      <w:r>
        <w:rPr>
          <w:w w:val="110"/>
        </w:rPr>
        <w:t> přání dodávaná</w:t>
      </w:r>
      <w:r>
        <w:rPr>
          <w:w w:val="110"/>
        </w:rPr>
        <w:t> francouzská</w:t>
      </w:r>
      <w:r>
        <w:rPr>
          <w:w w:val="110"/>
        </w:rPr>
        <w:t> vlajka</w:t>
      </w:r>
      <w:r>
        <w:rPr>
          <w:w w:val="110"/>
        </w:rPr>
        <w:t> na</w:t>
      </w:r>
      <w:r>
        <w:rPr>
          <w:w w:val="110"/>
        </w:rPr>
        <w:t> C</w:t>
      </w:r>
      <w:r>
        <w:rPr>
          <w:w w:val="110"/>
        </w:rPr>
        <w:t> sloupku,</w:t>
      </w:r>
      <w:r>
        <w:rPr>
          <w:w w:val="110"/>
        </w:rPr>
        <w:t> černá</w:t>
      </w:r>
      <w:r>
        <w:rPr>
          <w:w w:val="110"/>
        </w:rPr>
        <w:t> anténa</w:t>
      </w:r>
      <w:r>
        <w:rPr>
          <w:w w:val="110"/>
        </w:rPr>
        <w:t> ve</w:t>
      </w:r>
      <w:r>
        <w:rPr>
          <w:w w:val="110"/>
        </w:rPr>
        <w:t> tvaru</w:t>
      </w:r>
      <w:r>
        <w:rPr>
          <w:w w:val="110"/>
        </w:rPr>
        <w:t> žraločí</w:t>
      </w:r>
      <w:r>
        <w:rPr>
          <w:w w:val="110"/>
        </w:rPr>
        <w:t> ploutve (standardně),</w:t>
      </w:r>
      <w:r>
        <w:rPr>
          <w:w w:val="110"/>
        </w:rPr>
        <w:t> loga</w:t>
      </w:r>
      <w:r>
        <w:rPr>
          <w:w w:val="110"/>
        </w:rPr>
        <w:t> na</w:t>
      </w:r>
      <w:r>
        <w:rPr>
          <w:w w:val="110"/>
        </w:rPr>
        <w:t> blatnících</w:t>
      </w:r>
      <w:r>
        <w:rPr>
          <w:w w:val="110"/>
        </w:rPr>
        <w:t> (v</w:t>
      </w:r>
      <w:r>
        <w:rPr>
          <w:w w:val="110"/>
        </w:rPr>
        <w:t> závislosti</w:t>
      </w:r>
      <w:r>
        <w:rPr>
          <w:w w:val="110"/>
        </w:rPr>
        <w:t> na</w:t>
      </w:r>
      <w:r>
        <w:rPr>
          <w:w w:val="110"/>
        </w:rPr>
        <w:t> verzi),</w:t>
      </w:r>
      <w:r>
        <w:rPr>
          <w:w w:val="110"/>
        </w:rPr>
        <w:t> černě</w:t>
      </w:r>
      <w:r>
        <w:rPr>
          <w:w w:val="110"/>
        </w:rPr>
        <w:t> lakované</w:t>
      </w:r>
      <w:r>
        <w:rPr>
          <w:w w:val="110"/>
        </w:rPr>
        <w:t> obložení </w:t>
      </w:r>
      <w:r>
        <w:rPr/>
        <w:t>karoserie a blatníků, výrazné křivky oživující zadní dveře a konečně difuzor na zadním nárazníku.</w:t>
      </w:r>
      <w:r>
        <w:rPr>
          <w:spacing w:val="38"/>
        </w:rPr>
        <w:t> </w:t>
      </w:r>
      <w:r>
        <w:rPr/>
        <w:t>Na</w:t>
      </w:r>
      <w:r>
        <w:rPr>
          <w:spacing w:val="36"/>
        </w:rPr>
        <w:t> </w:t>
      </w:r>
      <w:r>
        <w:rPr/>
        <w:t>exkluzivním</w:t>
      </w:r>
      <w:r>
        <w:rPr>
          <w:spacing w:val="36"/>
        </w:rPr>
        <w:t> </w:t>
      </w:r>
      <w:r>
        <w:rPr/>
        <w:t>předním</w:t>
      </w:r>
      <w:r>
        <w:rPr>
          <w:spacing w:val="36"/>
        </w:rPr>
        <w:t> </w:t>
      </w:r>
      <w:r>
        <w:rPr/>
        <w:t>nárazníku</w:t>
      </w:r>
      <w:r>
        <w:rPr>
          <w:spacing w:val="36"/>
        </w:rPr>
        <w:t> </w:t>
      </w:r>
      <w:r>
        <w:rPr/>
        <w:t>je</w:t>
      </w:r>
      <w:r>
        <w:rPr>
          <w:spacing w:val="38"/>
        </w:rPr>
        <w:t> </w:t>
      </w:r>
      <w:r>
        <w:rPr/>
        <w:t>uveden</w:t>
      </w:r>
      <w:r>
        <w:rPr>
          <w:spacing w:val="38"/>
        </w:rPr>
        <w:t> </w:t>
      </w:r>
      <w:r>
        <w:rPr/>
        <w:t>název</w:t>
      </w:r>
      <w:r>
        <w:rPr>
          <w:spacing w:val="36"/>
        </w:rPr>
        <w:t> </w:t>
      </w:r>
      <w:r>
        <w:rPr/>
        <w:t>Alpine</w:t>
      </w:r>
      <w:r>
        <w:rPr>
          <w:spacing w:val="32"/>
        </w:rPr>
        <w:t> </w:t>
      </w:r>
      <w:r>
        <w:rPr/>
        <w:t>a</w:t>
      </w:r>
      <w:r>
        <w:rPr>
          <w:spacing w:val="36"/>
        </w:rPr>
        <w:t> </w:t>
      </w:r>
      <w:r>
        <w:rPr/>
        <w:t>do</w:t>
      </w:r>
      <w:r>
        <w:rPr>
          <w:spacing w:val="36"/>
        </w:rPr>
        <w:t> </w:t>
      </w:r>
      <w:r>
        <w:rPr/>
        <w:t>spodní</w:t>
      </w:r>
      <w:r>
        <w:rPr>
          <w:spacing w:val="36"/>
        </w:rPr>
        <w:t> </w:t>
      </w:r>
      <w:r>
        <w:rPr/>
        <w:t>části je</w:t>
      </w:r>
      <w:r>
        <w:rPr>
          <w:spacing w:val="39"/>
        </w:rPr>
        <w:t> </w:t>
      </w:r>
      <w:r>
        <w:rPr/>
        <w:t>integrován</w:t>
      </w:r>
      <w:r>
        <w:rPr>
          <w:spacing w:val="40"/>
        </w:rPr>
        <w:t> </w:t>
      </w:r>
      <w:r>
        <w:rPr/>
        <w:t>typický</w:t>
      </w:r>
      <w:r>
        <w:rPr>
          <w:spacing w:val="37"/>
        </w:rPr>
        <w:t> </w:t>
      </w:r>
      <w:r>
        <w:rPr/>
        <w:t>motiv</w:t>
      </w:r>
      <w:r>
        <w:rPr>
          <w:spacing w:val="37"/>
        </w:rPr>
        <w:t> </w:t>
      </w:r>
      <w:r>
        <w:rPr/>
        <w:t>„sněhové</w:t>
      </w:r>
      <w:r>
        <w:rPr>
          <w:spacing w:val="39"/>
        </w:rPr>
        <w:t> </w:t>
      </w:r>
      <w:r>
        <w:rPr/>
        <w:t>vločky“</w:t>
      </w:r>
      <w:r>
        <w:rPr>
          <w:spacing w:val="40"/>
        </w:rPr>
        <w:t> </w:t>
      </w:r>
      <w:r>
        <w:rPr/>
        <w:t>v</w:t>
      </w:r>
      <w:r>
        <w:rPr>
          <w:spacing w:val="40"/>
        </w:rPr>
        <w:t> </w:t>
      </w:r>
      <w:r>
        <w:rPr/>
        <w:t>exkluzivním</w:t>
      </w:r>
      <w:r>
        <w:rPr>
          <w:spacing w:val="39"/>
        </w:rPr>
        <w:t> </w:t>
      </w:r>
      <w:r>
        <w:rPr/>
        <w:t>sportovním</w:t>
      </w:r>
      <w:r>
        <w:rPr>
          <w:spacing w:val="39"/>
        </w:rPr>
        <w:t> </w:t>
      </w:r>
      <w:r>
        <w:rPr/>
        <w:t>nárazníku.</w:t>
      </w:r>
    </w:p>
    <w:p>
      <w:pPr>
        <w:pStyle w:val="BodyText"/>
        <w:spacing w:before="4"/>
      </w:pPr>
    </w:p>
    <w:p>
      <w:pPr>
        <w:pStyle w:val="BodyText"/>
        <w:spacing w:line="244" w:lineRule="auto"/>
        <w:ind w:left="305" w:right="253"/>
        <w:jc w:val="both"/>
      </w:pPr>
      <w:r>
        <w:rPr>
          <w:w w:val="105"/>
        </w:rPr>
        <w:t>V každé fázi návrhu karoserie byl zohledněn aerodynamický faktor, který je obzvláště důležitý, pokud jde o maximalizaci elektrického dojezdu. Snaha o maximální účinnost utvářela</w:t>
      </w:r>
      <w:r>
        <w:rPr>
          <w:spacing w:val="-5"/>
          <w:w w:val="105"/>
        </w:rPr>
        <w:t> </w:t>
      </w:r>
      <w:r>
        <w:rPr>
          <w:w w:val="105"/>
        </w:rPr>
        <w:t>přívod vzduchu</w:t>
      </w:r>
      <w:r>
        <w:rPr>
          <w:spacing w:val="-5"/>
          <w:w w:val="105"/>
        </w:rPr>
        <w:t> </w:t>
      </w:r>
      <w:r>
        <w:rPr>
          <w:w w:val="105"/>
        </w:rPr>
        <w:t>v</w:t>
      </w:r>
      <w:r>
        <w:rPr>
          <w:spacing w:val="-4"/>
          <w:w w:val="105"/>
        </w:rPr>
        <w:t> </w:t>
      </w:r>
      <w:r>
        <w:rPr>
          <w:w w:val="105"/>
        </w:rPr>
        <w:t>nárazníku</w:t>
      </w:r>
      <w:r>
        <w:rPr>
          <w:spacing w:val="-2"/>
          <w:w w:val="105"/>
        </w:rPr>
        <w:t> </w:t>
      </w:r>
      <w:r>
        <w:rPr>
          <w:w w:val="105"/>
        </w:rPr>
        <w:t>tak,</w:t>
      </w:r>
      <w:r>
        <w:rPr>
          <w:spacing w:val="-4"/>
          <w:w w:val="105"/>
        </w:rPr>
        <w:t> </w:t>
      </w:r>
      <w:r>
        <w:rPr>
          <w:w w:val="105"/>
        </w:rPr>
        <w:t>aby</w:t>
      </w:r>
      <w:r>
        <w:rPr>
          <w:spacing w:val="-2"/>
          <w:w w:val="105"/>
        </w:rPr>
        <w:t> </w:t>
      </w:r>
      <w:r>
        <w:rPr>
          <w:w w:val="105"/>
        </w:rPr>
        <w:t>vznikl</w:t>
      </w:r>
      <w:r>
        <w:rPr>
          <w:spacing w:val="-5"/>
          <w:w w:val="105"/>
        </w:rPr>
        <w:t> </w:t>
      </w:r>
      <w:r>
        <w:rPr>
          <w:w w:val="105"/>
        </w:rPr>
        <w:t>příznivý</w:t>
      </w:r>
      <w:r>
        <w:rPr>
          <w:spacing w:val="-6"/>
          <w:w w:val="105"/>
        </w:rPr>
        <w:t> </w:t>
      </w:r>
      <w:r>
        <w:rPr>
          <w:w w:val="105"/>
        </w:rPr>
        <w:t>proud</w:t>
      </w:r>
      <w:r>
        <w:rPr>
          <w:spacing w:val="-4"/>
          <w:w w:val="105"/>
        </w:rPr>
        <w:t> </w:t>
      </w:r>
      <w:r>
        <w:rPr>
          <w:w w:val="105"/>
        </w:rPr>
        <w:t>vzduchu,</w:t>
      </w:r>
      <w:r>
        <w:rPr>
          <w:spacing w:val="-4"/>
          <w:w w:val="105"/>
        </w:rPr>
        <w:t> </w:t>
      </w:r>
      <w:r>
        <w:rPr>
          <w:w w:val="105"/>
        </w:rPr>
        <w:t>stejně</w:t>
      </w:r>
      <w:r>
        <w:rPr>
          <w:spacing w:val="-4"/>
          <w:w w:val="105"/>
        </w:rPr>
        <w:t> </w:t>
      </w:r>
      <w:r>
        <w:rPr>
          <w:w w:val="105"/>
        </w:rPr>
        <w:t>jako široké</w:t>
      </w:r>
      <w:r>
        <w:rPr>
          <w:w w:val="105"/>
        </w:rPr>
        <w:t> boční</w:t>
      </w:r>
      <w:r>
        <w:rPr>
          <w:w w:val="105"/>
        </w:rPr>
        <w:t> prahy,</w:t>
      </w:r>
      <w:r>
        <w:rPr>
          <w:w w:val="105"/>
        </w:rPr>
        <w:t> difuzor,</w:t>
      </w:r>
      <w:r>
        <w:rPr>
          <w:w w:val="105"/>
        </w:rPr>
        <w:t> spojlery</w:t>
      </w:r>
      <w:r>
        <w:rPr>
          <w:w w:val="105"/>
        </w:rPr>
        <w:t> a</w:t>
      </w:r>
      <w:r>
        <w:rPr>
          <w:w w:val="105"/>
        </w:rPr>
        <w:t> tvar</w:t>
      </w:r>
      <w:r>
        <w:rPr>
          <w:w w:val="105"/>
        </w:rPr>
        <w:t> zadních</w:t>
      </w:r>
      <w:r>
        <w:rPr>
          <w:w w:val="105"/>
        </w:rPr>
        <w:t> světel.</w:t>
      </w:r>
      <w:r>
        <w:rPr>
          <w:w w:val="105"/>
        </w:rPr>
        <w:t> Model</w:t>
      </w:r>
      <w:r>
        <w:rPr>
          <w:w w:val="105"/>
        </w:rPr>
        <w:t> A290</w:t>
      </w:r>
      <w:r>
        <w:rPr>
          <w:w w:val="105"/>
        </w:rPr>
        <w:t> neobsahuje rozměrný</w:t>
      </w:r>
      <w:r>
        <w:rPr>
          <w:w w:val="105"/>
        </w:rPr>
        <w:t> spoiler,</w:t>
      </w:r>
      <w:r>
        <w:rPr>
          <w:w w:val="105"/>
        </w:rPr>
        <w:t> který</w:t>
      </w:r>
      <w:r>
        <w:rPr>
          <w:w w:val="105"/>
        </w:rPr>
        <w:t> by</w:t>
      </w:r>
      <w:r>
        <w:rPr>
          <w:w w:val="105"/>
        </w:rPr>
        <w:t> narušoval</w:t>
      </w:r>
      <w:r>
        <w:rPr>
          <w:w w:val="105"/>
        </w:rPr>
        <w:t> proudění</w:t>
      </w:r>
      <w:r>
        <w:rPr>
          <w:w w:val="105"/>
        </w:rPr>
        <w:t> vzduchu vzadu,</w:t>
      </w:r>
      <w:r>
        <w:rPr>
          <w:w w:val="105"/>
        </w:rPr>
        <w:t> ale</w:t>
      </w:r>
      <w:r>
        <w:rPr>
          <w:w w:val="105"/>
        </w:rPr>
        <w:t> „kachní</w:t>
      </w:r>
      <w:r>
        <w:rPr>
          <w:w w:val="105"/>
        </w:rPr>
        <w:t> ocas“</w:t>
      </w:r>
      <w:r>
        <w:rPr>
          <w:w w:val="105"/>
        </w:rPr>
        <w:t> na pátých dveřích, který podtrhuje jeho sportovní charakter.</w:t>
      </w:r>
    </w:p>
    <w:p>
      <w:pPr>
        <w:pStyle w:val="BodyText"/>
        <w:spacing w:line="244" w:lineRule="auto" w:before="258"/>
        <w:ind w:left="305" w:right="247"/>
        <w:jc w:val="both"/>
      </w:pPr>
      <w:r>
        <w:rPr/>
        <w:t>Standardní 19palcová kola z lehké slitiny jsou dodávána ve dvou exkluzivních designech. </w:t>
      </w:r>
      <w:r>
        <w:rPr>
          <w:w w:val="110"/>
        </w:rPr>
        <w:t>Design</w:t>
      </w:r>
      <w:r>
        <w:rPr>
          <w:spacing w:val="-17"/>
          <w:w w:val="110"/>
        </w:rPr>
        <w:t> </w:t>
      </w:r>
      <w:r>
        <w:rPr>
          <w:w w:val="110"/>
        </w:rPr>
        <w:t>kol</w:t>
      </w:r>
      <w:r>
        <w:rPr>
          <w:spacing w:val="-16"/>
          <w:w w:val="110"/>
        </w:rPr>
        <w:t> </w:t>
      </w:r>
      <w:r>
        <w:rPr>
          <w:w w:val="110"/>
        </w:rPr>
        <w:t>Iconic</w:t>
      </w:r>
      <w:r>
        <w:rPr>
          <w:spacing w:val="-17"/>
          <w:w w:val="110"/>
        </w:rPr>
        <w:t> </w:t>
      </w:r>
      <w:r>
        <w:rPr>
          <w:w w:val="110"/>
        </w:rPr>
        <w:t>byl</w:t>
      </w:r>
      <w:r>
        <w:rPr>
          <w:spacing w:val="-16"/>
          <w:w w:val="110"/>
        </w:rPr>
        <w:t> </w:t>
      </w:r>
      <w:r>
        <w:rPr>
          <w:w w:val="110"/>
        </w:rPr>
        <w:t>vytvořen</w:t>
      </w:r>
      <w:r>
        <w:rPr>
          <w:spacing w:val="-17"/>
          <w:w w:val="110"/>
        </w:rPr>
        <w:t> </w:t>
      </w:r>
      <w:r>
        <w:rPr>
          <w:w w:val="110"/>
        </w:rPr>
        <w:t>jako</w:t>
      </w:r>
      <w:r>
        <w:rPr>
          <w:spacing w:val="-16"/>
          <w:w w:val="110"/>
        </w:rPr>
        <w:t> </w:t>
      </w:r>
      <w:r>
        <w:rPr>
          <w:w w:val="110"/>
        </w:rPr>
        <w:t>odkaz</w:t>
      </w:r>
      <w:r>
        <w:rPr>
          <w:spacing w:val="-17"/>
          <w:w w:val="110"/>
        </w:rPr>
        <w:t> </w:t>
      </w:r>
      <w:r>
        <w:rPr>
          <w:w w:val="110"/>
        </w:rPr>
        <w:t>na</w:t>
      </w:r>
      <w:r>
        <w:rPr>
          <w:spacing w:val="-16"/>
          <w:w w:val="110"/>
        </w:rPr>
        <w:t> </w:t>
      </w:r>
      <w:r>
        <w:rPr>
          <w:w w:val="110"/>
        </w:rPr>
        <w:t>kola</w:t>
      </w:r>
      <w:r>
        <w:rPr>
          <w:spacing w:val="-17"/>
          <w:w w:val="110"/>
        </w:rPr>
        <w:t> </w:t>
      </w:r>
      <w:r>
        <w:rPr>
          <w:w w:val="110"/>
        </w:rPr>
        <w:t>modelu</w:t>
      </w:r>
      <w:r>
        <w:rPr>
          <w:spacing w:val="-16"/>
          <w:w w:val="110"/>
        </w:rPr>
        <w:t> </w:t>
      </w:r>
      <w:r>
        <w:rPr>
          <w:w w:val="110"/>
        </w:rPr>
        <w:t>Alpine</w:t>
      </w:r>
      <w:r>
        <w:rPr>
          <w:spacing w:val="-17"/>
          <w:w w:val="110"/>
        </w:rPr>
        <w:t> </w:t>
      </w:r>
      <w:r>
        <w:rPr>
          <w:w w:val="110"/>
        </w:rPr>
        <w:t>A310,</w:t>
      </w:r>
      <w:r>
        <w:rPr>
          <w:spacing w:val="-16"/>
          <w:w w:val="110"/>
        </w:rPr>
        <w:t> </w:t>
      </w:r>
      <w:r>
        <w:rPr>
          <w:w w:val="110"/>
        </w:rPr>
        <w:t>zatímco</w:t>
      </w:r>
      <w:r>
        <w:rPr>
          <w:spacing w:val="-17"/>
          <w:w w:val="110"/>
        </w:rPr>
        <w:t> </w:t>
      </w:r>
      <w:r>
        <w:rPr>
          <w:w w:val="110"/>
        </w:rPr>
        <w:t>kola Snowflake</w:t>
      </w:r>
      <w:r>
        <w:rPr>
          <w:w w:val="110"/>
        </w:rPr>
        <w:t> připomínají</w:t>
      </w:r>
      <w:r>
        <w:rPr>
          <w:w w:val="110"/>
        </w:rPr>
        <w:t> původ</w:t>
      </w:r>
      <w:r>
        <w:rPr>
          <w:w w:val="110"/>
        </w:rPr>
        <w:t> jména</w:t>
      </w:r>
      <w:r>
        <w:rPr>
          <w:w w:val="110"/>
        </w:rPr>
        <w:t> Alpine</w:t>
      </w:r>
      <w:r>
        <w:rPr>
          <w:w w:val="110"/>
        </w:rPr>
        <w:t> a</w:t>
      </w:r>
      <w:r>
        <w:rPr>
          <w:w w:val="110"/>
        </w:rPr>
        <w:t> jsou</w:t>
      </w:r>
      <w:r>
        <w:rPr>
          <w:w w:val="110"/>
        </w:rPr>
        <w:t> k</w:t>
      </w:r>
      <w:r>
        <w:rPr>
          <w:w w:val="110"/>
        </w:rPr>
        <w:t> dispozici</w:t>
      </w:r>
      <w:r>
        <w:rPr>
          <w:w w:val="110"/>
        </w:rPr>
        <w:t> v</w:t>
      </w:r>
      <w:r>
        <w:rPr>
          <w:w w:val="110"/>
        </w:rPr>
        <w:t> leskle</w:t>
      </w:r>
      <w:r>
        <w:rPr>
          <w:w w:val="110"/>
        </w:rPr>
        <w:t> černém, </w:t>
      </w:r>
      <w:r>
        <w:rPr>
          <w:spacing w:val="-2"/>
          <w:w w:val="110"/>
        </w:rPr>
        <w:t>polobroušeném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černém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nebo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černém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provedení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s</w:t>
      </w:r>
      <w:r>
        <w:rPr>
          <w:spacing w:val="-15"/>
          <w:w w:val="110"/>
        </w:rPr>
        <w:t> </w:t>
      </w:r>
      <w:r>
        <w:rPr>
          <w:spacing w:val="-2"/>
          <w:w w:val="110"/>
        </w:rPr>
        <w:t>diamantovým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efektem.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Na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přání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je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k </w:t>
      </w:r>
      <w:r>
        <w:rPr/>
        <w:t>dispozici modré pozadí za logem Alpine na kolech. Čtyřpístkové přední brzdové třmeny Brembo</w:t>
      </w:r>
      <w:r>
        <w:rPr>
          <w:spacing w:val="35"/>
        </w:rPr>
        <w:t> </w:t>
      </w:r>
      <w:r>
        <w:rPr/>
        <w:t>s</w:t>
      </w:r>
      <w:r>
        <w:rPr>
          <w:spacing w:val="35"/>
        </w:rPr>
        <w:t> </w:t>
      </w:r>
      <w:r>
        <w:rPr/>
        <w:t>nápisem</w:t>
      </w:r>
      <w:r>
        <w:rPr>
          <w:spacing w:val="33"/>
        </w:rPr>
        <w:t> </w:t>
      </w:r>
      <w:r>
        <w:rPr/>
        <w:t>Alpine</w:t>
      </w:r>
      <w:r>
        <w:rPr>
          <w:spacing w:val="35"/>
        </w:rPr>
        <w:t> </w:t>
      </w:r>
      <w:r>
        <w:rPr/>
        <w:t>jsou</w:t>
      </w:r>
      <w:r>
        <w:rPr>
          <w:spacing w:val="33"/>
        </w:rPr>
        <w:t> </w:t>
      </w:r>
      <w:r>
        <w:rPr/>
        <w:t>stejné</w:t>
      </w:r>
      <w:r>
        <w:rPr>
          <w:spacing w:val="36"/>
        </w:rPr>
        <w:t> </w:t>
      </w:r>
      <w:r>
        <w:rPr/>
        <w:t>jako</w:t>
      </w:r>
      <w:r>
        <w:rPr>
          <w:spacing w:val="33"/>
        </w:rPr>
        <w:t> </w:t>
      </w:r>
      <w:r>
        <w:rPr/>
        <w:t>na</w:t>
      </w:r>
      <w:r>
        <w:rPr>
          <w:spacing w:val="36"/>
        </w:rPr>
        <w:t> </w:t>
      </w:r>
      <w:r>
        <w:rPr/>
        <w:t>modelu</w:t>
      </w:r>
      <w:r>
        <w:rPr>
          <w:spacing w:val="35"/>
        </w:rPr>
        <w:t> </w:t>
      </w:r>
      <w:r>
        <w:rPr/>
        <w:t>A110.</w:t>
      </w:r>
      <w:r>
        <w:rPr>
          <w:spacing w:val="36"/>
        </w:rPr>
        <w:t> </w:t>
      </w:r>
      <w:r>
        <w:rPr/>
        <w:t>Přední</w:t>
      </w:r>
      <w:r>
        <w:rPr>
          <w:spacing w:val="36"/>
        </w:rPr>
        <w:t> </w:t>
      </w:r>
      <w:r>
        <w:rPr/>
        <w:t>a</w:t>
      </w:r>
      <w:r>
        <w:rPr>
          <w:spacing w:val="35"/>
        </w:rPr>
        <w:t> </w:t>
      </w:r>
      <w:r>
        <w:rPr/>
        <w:t>zadní</w:t>
      </w:r>
      <w:r>
        <w:rPr>
          <w:spacing w:val="36"/>
        </w:rPr>
        <w:t> </w:t>
      </w:r>
      <w:r>
        <w:rPr/>
        <w:t>třmeny</w:t>
      </w:r>
      <w:r>
        <w:rPr>
          <w:spacing w:val="33"/>
        </w:rPr>
        <w:t> </w:t>
      </w:r>
      <w:r>
        <w:rPr/>
        <w:t>jsou </w:t>
      </w:r>
      <w:r>
        <w:rPr>
          <w:w w:val="110"/>
        </w:rPr>
        <w:t>k</w:t>
      </w:r>
      <w:r>
        <w:rPr>
          <w:spacing w:val="-5"/>
          <w:w w:val="110"/>
        </w:rPr>
        <w:t> </w:t>
      </w:r>
      <w:r>
        <w:rPr>
          <w:w w:val="110"/>
        </w:rPr>
        <w:t>dispozici</w:t>
      </w:r>
      <w:r>
        <w:rPr>
          <w:spacing w:val="-3"/>
          <w:w w:val="110"/>
        </w:rPr>
        <w:t> </w:t>
      </w:r>
      <w:r>
        <w:rPr>
          <w:w w:val="110"/>
        </w:rPr>
        <w:t>v</w:t>
      </w:r>
      <w:r>
        <w:rPr>
          <w:spacing w:val="-4"/>
          <w:w w:val="110"/>
        </w:rPr>
        <w:t> </w:t>
      </w:r>
      <w:r>
        <w:rPr>
          <w:w w:val="110"/>
        </w:rPr>
        <w:t>červené</w:t>
      </w:r>
      <w:r>
        <w:rPr>
          <w:spacing w:val="-4"/>
          <w:w w:val="110"/>
        </w:rPr>
        <w:t> </w:t>
      </w:r>
      <w:r>
        <w:rPr>
          <w:w w:val="110"/>
        </w:rPr>
        <w:t>nebo</w:t>
      </w:r>
      <w:r>
        <w:rPr>
          <w:spacing w:val="-4"/>
          <w:w w:val="110"/>
        </w:rPr>
        <w:t> </w:t>
      </w:r>
      <w:r>
        <w:rPr>
          <w:w w:val="110"/>
        </w:rPr>
        <w:t>modré</w:t>
      </w:r>
      <w:r>
        <w:rPr>
          <w:spacing w:val="-2"/>
          <w:w w:val="110"/>
        </w:rPr>
        <w:t> </w:t>
      </w:r>
      <w:r>
        <w:rPr>
          <w:w w:val="110"/>
        </w:rPr>
        <w:t>barvě.</w:t>
      </w:r>
    </w:p>
    <w:p>
      <w:pPr>
        <w:spacing w:after="0" w:line="244" w:lineRule="auto"/>
        <w:jc w:val="both"/>
        <w:sectPr>
          <w:pgSz w:w="11910" w:h="16820"/>
          <w:pgMar w:header="992" w:footer="693" w:top="2000" w:bottom="880" w:left="1680" w:right="740"/>
        </w:sectPr>
      </w:pPr>
    </w:p>
    <w:p>
      <w:pPr>
        <w:pStyle w:val="BodyText"/>
        <w:spacing w:before="172"/>
        <w:rPr>
          <w:sz w:val="20"/>
        </w:rPr>
      </w:pPr>
    </w:p>
    <w:p>
      <w:pPr>
        <w:pStyle w:val="BodyText"/>
        <w:ind w:left="305"/>
        <w:rPr>
          <w:sz w:val="20"/>
        </w:rPr>
      </w:pPr>
      <w:r>
        <w:rPr>
          <w:sz w:val="20"/>
        </w:rPr>
        <w:drawing>
          <wp:inline distT="0" distB="0" distL="0" distR="0">
            <wp:extent cx="5657723" cy="3771900"/>
            <wp:effectExtent l="0" t="0" r="0" b="0"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7723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244" w:lineRule="auto" w:before="271"/>
        <w:ind w:left="305" w:right="247"/>
        <w:jc w:val="both"/>
      </w:pPr>
      <w:r>
        <w:rPr>
          <w:w w:val="105"/>
        </w:rPr>
        <w:t>V</w:t>
      </w:r>
      <w:r>
        <w:rPr>
          <w:spacing w:val="-9"/>
          <w:w w:val="105"/>
        </w:rPr>
        <w:t> </w:t>
      </w:r>
      <w:r>
        <w:rPr>
          <w:w w:val="105"/>
        </w:rPr>
        <w:t>nabídce</w:t>
      </w:r>
      <w:r>
        <w:rPr>
          <w:spacing w:val="-8"/>
          <w:w w:val="105"/>
        </w:rPr>
        <w:t> </w:t>
      </w:r>
      <w:r>
        <w:rPr>
          <w:w w:val="105"/>
        </w:rPr>
        <w:t>jsou</w:t>
      </w:r>
      <w:r>
        <w:rPr>
          <w:spacing w:val="-9"/>
          <w:w w:val="105"/>
        </w:rPr>
        <w:t> </w:t>
      </w:r>
      <w:r>
        <w:rPr>
          <w:w w:val="105"/>
        </w:rPr>
        <w:t>čtyři</w:t>
      </w:r>
      <w:r>
        <w:rPr>
          <w:spacing w:val="-8"/>
          <w:w w:val="105"/>
        </w:rPr>
        <w:t> </w:t>
      </w:r>
      <w:r>
        <w:rPr>
          <w:w w:val="105"/>
        </w:rPr>
        <w:t>barvy</w:t>
      </w:r>
      <w:r>
        <w:rPr>
          <w:spacing w:val="-9"/>
          <w:w w:val="105"/>
        </w:rPr>
        <w:t> </w:t>
      </w:r>
      <w:r>
        <w:rPr>
          <w:w w:val="105"/>
        </w:rPr>
        <w:t>karoserie,</w:t>
      </w:r>
      <w:r>
        <w:rPr>
          <w:spacing w:val="-7"/>
          <w:w w:val="105"/>
        </w:rPr>
        <w:t> </w:t>
      </w:r>
      <w:r>
        <w:rPr>
          <w:w w:val="105"/>
        </w:rPr>
        <w:t>včetně</w:t>
      </w:r>
      <w:r>
        <w:rPr>
          <w:spacing w:val="-7"/>
          <w:w w:val="105"/>
        </w:rPr>
        <w:t> </w:t>
      </w:r>
      <w:r>
        <w:rPr>
          <w:w w:val="105"/>
        </w:rPr>
        <w:t>nové</w:t>
      </w:r>
      <w:r>
        <w:rPr>
          <w:spacing w:val="-8"/>
          <w:w w:val="105"/>
        </w:rPr>
        <w:t> </w:t>
      </w:r>
      <w:r>
        <w:rPr>
          <w:w w:val="105"/>
        </w:rPr>
        <w:t>modré</w:t>
      </w:r>
      <w:r>
        <w:rPr>
          <w:spacing w:val="-8"/>
          <w:w w:val="105"/>
        </w:rPr>
        <w:t> </w:t>
      </w:r>
      <w:r>
        <w:rPr>
          <w:w w:val="105"/>
        </w:rPr>
        <w:t>barvy</w:t>
      </w:r>
      <w:r>
        <w:rPr>
          <w:spacing w:val="-7"/>
          <w:w w:val="105"/>
        </w:rPr>
        <w:t> </w:t>
      </w:r>
      <w:r>
        <w:rPr>
          <w:w w:val="105"/>
        </w:rPr>
        <w:t>Alpine</w:t>
      </w:r>
      <w:r>
        <w:rPr>
          <w:spacing w:val="-8"/>
          <w:w w:val="105"/>
        </w:rPr>
        <w:t> </w:t>
      </w:r>
      <w:r>
        <w:rPr>
          <w:w w:val="105"/>
        </w:rPr>
        <w:t>Vision</w:t>
      </w:r>
      <w:r>
        <w:rPr>
          <w:spacing w:val="-8"/>
          <w:w w:val="105"/>
        </w:rPr>
        <w:t> </w:t>
      </w:r>
      <w:r>
        <w:rPr>
          <w:w w:val="105"/>
        </w:rPr>
        <w:t>Blue,</w:t>
      </w:r>
      <w:r>
        <w:rPr>
          <w:spacing w:val="-7"/>
          <w:w w:val="105"/>
        </w:rPr>
        <w:t> </w:t>
      </w:r>
      <w:r>
        <w:rPr>
          <w:w w:val="105"/>
        </w:rPr>
        <w:t>která je novým poznávacím znamením vozu a získala zvláštní hloubku, aby poskytovala větší kontrast mezi světlými a tmavými plochami. První edice omezená na 1 955 kusů bude při</w:t>
      </w:r>
      <w:r>
        <w:rPr>
          <w:spacing w:val="-5"/>
          <w:w w:val="105"/>
        </w:rPr>
        <w:t> </w:t>
      </w:r>
      <w:r>
        <w:rPr>
          <w:w w:val="105"/>
        </w:rPr>
        <w:t>uvedení</w:t>
      </w:r>
      <w:r>
        <w:rPr>
          <w:spacing w:val="-5"/>
          <w:w w:val="105"/>
        </w:rPr>
        <w:t> </w:t>
      </w:r>
      <w:r>
        <w:rPr>
          <w:w w:val="105"/>
        </w:rPr>
        <w:t>na</w:t>
      </w:r>
      <w:r>
        <w:rPr>
          <w:spacing w:val="-5"/>
          <w:w w:val="105"/>
        </w:rPr>
        <w:t> </w:t>
      </w:r>
      <w:r>
        <w:rPr>
          <w:w w:val="105"/>
        </w:rPr>
        <w:t>trh</w:t>
      </w:r>
      <w:r>
        <w:rPr>
          <w:spacing w:val="-5"/>
          <w:w w:val="105"/>
        </w:rPr>
        <w:t> </w:t>
      </w:r>
      <w:r>
        <w:rPr>
          <w:w w:val="105"/>
        </w:rPr>
        <w:t>nabízena</w:t>
      </w:r>
      <w:r>
        <w:rPr>
          <w:spacing w:val="-5"/>
          <w:w w:val="105"/>
        </w:rPr>
        <w:t> </w:t>
      </w:r>
      <w:r>
        <w:rPr>
          <w:w w:val="105"/>
        </w:rPr>
        <w:t>ve</w:t>
      </w:r>
      <w:r>
        <w:rPr>
          <w:spacing w:val="-5"/>
          <w:w w:val="105"/>
        </w:rPr>
        <w:t> </w:t>
      </w:r>
      <w:r>
        <w:rPr>
          <w:w w:val="105"/>
        </w:rPr>
        <w:t>4</w:t>
      </w:r>
      <w:r>
        <w:rPr>
          <w:spacing w:val="-6"/>
          <w:w w:val="105"/>
        </w:rPr>
        <w:t> </w:t>
      </w:r>
      <w:r>
        <w:rPr>
          <w:w w:val="105"/>
        </w:rPr>
        <w:t>verzích:</w:t>
      </w:r>
      <w:r>
        <w:rPr>
          <w:spacing w:val="-6"/>
          <w:w w:val="105"/>
        </w:rPr>
        <w:t> </w:t>
      </w:r>
      <w:r>
        <w:rPr>
          <w:w w:val="105"/>
        </w:rPr>
        <w:t>First</w:t>
      </w:r>
      <w:r>
        <w:rPr>
          <w:spacing w:val="-5"/>
          <w:w w:val="105"/>
        </w:rPr>
        <w:t> </w:t>
      </w:r>
      <w:r>
        <w:rPr>
          <w:w w:val="105"/>
        </w:rPr>
        <w:t>Edition</w:t>
      </w:r>
      <w:r>
        <w:rPr>
          <w:spacing w:val="-5"/>
          <w:w w:val="105"/>
        </w:rPr>
        <w:t> </w:t>
      </w:r>
      <w:r>
        <w:rPr>
          <w:w w:val="105"/>
        </w:rPr>
        <w:t>v</w:t>
      </w:r>
      <w:r>
        <w:rPr>
          <w:spacing w:val="-5"/>
          <w:w w:val="105"/>
        </w:rPr>
        <w:t> </w:t>
      </w:r>
      <w:r>
        <w:rPr>
          <w:w w:val="105"/>
        </w:rPr>
        <w:t>barvě</w:t>
      </w:r>
      <w:r>
        <w:rPr>
          <w:spacing w:val="-5"/>
          <w:w w:val="105"/>
        </w:rPr>
        <w:t> </w:t>
      </w:r>
      <w:r>
        <w:rPr>
          <w:w w:val="105"/>
        </w:rPr>
        <w:t>Deep</w:t>
      </w:r>
      <w:r>
        <w:rPr>
          <w:spacing w:val="-3"/>
          <w:w w:val="105"/>
        </w:rPr>
        <w:t> </w:t>
      </w:r>
      <w:r>
        <w:rPr>
          <w:w w:val="105"/>
        </w:rPr>
        <w:t>Black,</w:t>
      </w:r>
      <w:r>
        <w:rPr>
          <w:spacing w:val="-3"/>
          <w:w w:val="105"/>
        </w:rPr>
        <w:t> </w:t>
      </w:r>
      <w:r>
        <w:rPr>
          <w:w w:val="105"/>
        </w:rPr>
        <w:t>Beta</w:t>
      </w:r>
      <w:r>
        <w:rPr>
          <w:spacing w:val="-3"/>
          <w:w w:val="105"/>
        </w:rPr>
        <w:t> </w:t>
      </w:r>
      <w:r>
        <w:rPr>
          <w:w w:val="105"/>
        </w:rPr>
        <w:t>v barvě, La</w:t>
      </w:r>
      <w:r>
        <w:rPr>
          <w:spacing w:val="-1"/>
          <w:w w:val="105"/>
        </w:rPr>
        <w:t> </w:t>
      </w:r>
      <w:r>
        <w:rPr>
          <w:w w:val="105"/>
        </w:rPr>
        <w:t>Bleue v</w:t>
      </w:r>
      <w:r>
        <w:rPr>
          <w:spacing w:val="-2"/>
          <w:w w:val="105"/>
        </w:rPr>
        <w:t> </w:t>
      </w:r>
      <w:r>
        <w:rPr>
          <w:w w:val="105"/>
        </w:rPr>
        <w:t>barvě modrá Alpine</w:t>
      </w:r>
      <w:r>
        <w:rPr>
          <w:spacing w:val="-1"/>
          <w:w w:val="105"/>
        </w:rPr>
        <w:t> </w:t>
      </w:r>
      <w:r>
        <w:rPr>
          <w:w w:val="105"/>
        </w:rPr>
        <w:t>Vision</w:t>
      </w:r>
      <w:r>
        <w:rPr>
          <w:spacing w:val="-1"/>
          <w:w w:val="105"/>
        </w:rPr>
        <w:t> </w:t>
      </w:r>
      <w:r>
        <w:rPr>
          <w:w w:val="105"/>
        </w:rPr>
        <w:t>Blue</w:t>
      </w:r>
      <w:r>
        <w:rPr>
          <w:spacing w:val="-1"/>
          <w:w w:val="105"/>
        </w:rPr>
        <w:t> </w:t>
      </w:r>
      <w:r>
        <w:rPr>
          <w:w w:val="105"/>
        </w:rPr>
        <w:t>a</w:t>
      </w:r>
      <w:r>
        <w:rPr>
          <w:spacing w:val="-1"/>
          <w:w w:val="105"/>
        </w:rPr>
        <w:t> </w:t>
      </w:r>
      <w:r>
        <w:rPr>
          <w:w w:val="105"/>
        </w:rPr>
        <w:t>La</w:t>
      </w:r>
      <w:r>
        <w:rPr>
          <w:spacing w:val="-3"/>
          <w:w w:val="105"/>
        </w:rPr>
        <w:t> </w:t>
      </w:r>
      <w:r>
        <w:rPr>
          <w:w w:val="105"/>
        </w:rPr>
        <w:t>Grise v</w:t>
      </w:r>
      <w:r>
        <w:rPr>
          <w:spacing w:val="-2"/>
          <w:w w:val="105"/>
        </w:rPr>
        <w:t> </w:t>
      </w:r>
      <w:r>
        <w:rPr>
          <w:w w:val="105"/>
        </w:rPr>
        <w:t>matné šedé</w:t>
      </w:r>
      <w:r>
        <w:rPr>
          <w:spacing w:val="-1"/>
          <w:w w:val="105"/>
        </w:rPr>
        <w:t> </w:t>
      </w:r>
      <w:r>
        <w:rPr>
          <w:w w:val="105"/>
        </w:rPr>
        <w:t>Tonnerre.</w:t>
      </w:r>
    </w:p>
    <w:p>
      <w:pPr>
        <w:pStyle w:val="BodyText"/>
      </w:pPr>
    </w:p>
    <w:p>
      <w:pPr>
        <w:pStyle w:val="BodyText"/>
        <w:spacing w:before="8"/>
      </w:pPr>
    </w:p>
    <w:p>
      <w:pPr>
        <w:pStyle w:val="Heading2"/>
        <w:spacing w:before="1"/>
      </w:pPr>
      <w:r>
        <w:rPr>
          <w:w w:val="105"/>
        </w:rPr>
        <w:t>Antony</w:t>
      </w:r>
      <w:r>
        <w:rPr>
          <w:spacing w:val="-11"/>
          <w:w w:val="105"/>
        </w:rPr>
        <w:t> </w:t>
      </w:r>
      <w:r>
        <w:rPr>
          <w:w w:val="105"/>
        </w:rPr>
        <w:t>Villain,</w:t>
      </w:r>
      <w:r>
        <w:rPr>
          <w:spacing w:val="-7"/>
          <w:w w:val="105"/>
        </w:rPr>
        <w:t> </w:t>
      </w:r>
      <w:r>
        <w:rPr>
          <w:w w:val="105"/>
        </w:rPr>
        <w:t>Ředitel</w:t>
      </w:r>
      <w:r>
        <w:rPr>
          <w:spacing w:val="-8"/>
          <w:w w:val="105"/>
        </w:rPr>
        <w:t> </w:t>
      </w:r>
      <w:r>
        <w:rPr>
          <w:w w:val="105"/>
        </w:rPr>
        <w:t>Design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Alpine</w:t>
      </w:r>
    </w:p>
    <w:p>
      <w:pPr>
        <w:spacing w:line="244" w:lineRule="auto" w:before="58"/>
        <w:ind w:left="847" w:right="636" w:hanging="619"/>
        <w:jc w:val="both"/>
        <w:rPr>
          <w:i/>
          <w:sz w:val="24"/>
        </w:rPr>
      </w:pPr>
      <w:r>
        <w:rPr>
          <w:position w:val="-4"/>
        </w:rPr>
        <w:drawing>
          <wp:inline distT="0" distB="0" distL="0" distR="0">
            <wp:extent cx="375818" cy="241782"/>
            <wp:effectExtent l="0" t="0" r="0" b="0"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818" cy="241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pacing w:val="-13"/>
          <w:sz w:val="20"/>
        </w:rPr>
        <w:t> </w:t>
      </w:r>
      <w:r>
        <w:rPr>
          <w:i/>
          <w:w w:val="105"/>
          <w:sz w:val="24"/>
        </w:rPr>
        <w:t>Model A290 jsme navrhli jako ultrakompaktní variantu modelu A110 v ryzím stylu malých</w:t>
      </w:r>
      <w:r>
        <w:rPr>
          <w:i/>
          <w:w w:val="105"/>
          <w:sz w:val="24"/>
        </w:rPr>
        <w:t> sportovních</w:t>
      </w:r>
      <w:r>
        <w:rPr>
          <w:i/>
          <w:w w:val="105"/>
          <w:sz w:val="24"/>
        </w:rPr>
        <w:t> vozů neboli</w:t>
      </w:r>
      <w:r>
        <w:rPr>
          <w:i/>
          <w:w w:val="105"/>
          <w:sz w:val="24"/>
        </w:rPr>
        <w:t> hot</w:t>
      </w:r>
      <w:r>
        <w:rPr>
          <w:i/>
          <w:w w:val="105"/>
          <w:sz w:val="24"/>
        </w:rPr>
        <w:t> hatchů.</w:t>
      </w:r>
      <w:r>
        <w:rPr>
          <w:i/>
          <w:w w:val="105"/>
          <w:sz w:val="24"/>
        </w:rPr>
        <w:t> Malý Alpine s</w:t>
      </w:r>
      <w:r>
        <w:rPr>
          <w:i/>
          <w:w w:val="105"/>
          <w:sz w:val="24"/>
        </w:rPr>
        <w:t> charakterem, který na první pohled vyjadřuje jeho potenciál pro potěšení z jízdy, aby oslovil milovníky</w:t>
      </w:r>
      <w:r>
        <w:rPr>
          <w:i/>
          <w:w w:val="105"/>
          <w:sz w:val="24"/>
        </w:rPr>
        <w:t> stylu</w:t>
      </w:r>
      <w:r>
        <w:rPr>
          <w:i/>
          <w:w w:val="105"/>
          <w:sz w:val="24"/>
        </w:rPr>
        <w:t> i</w:t>
      </w:r>
      <w:r>
        <w:rPr>
          <w:i/>
          <w:w w:val="105"/>
          <w:sz w:val="24"/>
        </w:rPr>
        <w:t> nadšence</w:t>
      </w:r>
      <w:r>
        <w:rPr>
          <w:i/>
          <w:w w:val="105"/>
          <w:sz w:val="24"/>
        </w:rPr>
        <w:t> výkonu.</w:t>
      </w:r>
      <w:r>
        <w:rPr>
          <w:i/>
          <w:w w:val="105"/>
          <w:sz w:val="24"/>
        </w:rPr>
        <w:t> Model</w:t>
      </w:r>
      <w:r>
        <w:rPr>
          <w:i/>
          <w:w w:val="105"/>
          <w:sz w:val="24"/>
        </w:rPr>
        <w:t> A290</w:t>
      </w:r>
      <w:r>
        <w:rPr>
          <w:i/>
          <w:w w:val="105"/>
          <w:sz w:val="24"/>
        </w:rPr>
        <w:t> přebírá</w:t>
      </w:r>
      <w:r>
        <w:rPr>
          <w:i/>
          <w:w w:val="105"/>
          <w:sz w:val="24"/>
        </w:rPr>
        <w:t> do</w:t>
      </w:r>
      <w:r>
        <w:rPr>
          <w:i/>
          <w:w w:val="105"/>
          <w:sz w:val="24"/>
        </w:rPr>
        <w:t> sériového</w:t>
      </w:r>
      <w:r>
        <w:rPr>
          <w:i/>
          <w:w w:val="105"/>
          <w:sz w:val="24"/>
        </w:rPr>
        <w:t> modelu trendy</w:t>
      </w:r>
      <w:r>
        <w:rPr>
          <w:i/>
          <w:w w:val="105"/>
          <w:sz w:val="24"/>
        </w:rPr>
        <w:t> nastolené</w:t>
      </w:r>
      <w:r>
        <w:rPr>
          <w:i/>
          <w:w w:val="105"/>
          <w:sz w:val="24"/>
        </w:rPr>
        <w:t> od</w:t>
      </w:r>
      <w:r>
        <w:rPr>
          <w:i/>
          <w:w w:val="105"/>
          <w:sz w:val="24"/>
        </w:rPr>
        <w:t> roku</w:t>
      </w:r>
      <w:r>
        <w:rPr>
          <w:i/>
          <w:w w:val="105"/>
          <w:sz w:val="24"/>
        </w:rPr>
        <w:t> 2023</w:t>
      </w:r>
      <w:r>
        <w:rPr>
          <w:i/>
          <w:w w:val="105"/>
          <w:sz w:val="24"/>
        </w:rPr>
        <w:t> konceptem</w:t>
      </w:r>
      <w:r>
        <w:rPr>
          <w:i/>
          <w:w w:val="105"/>
          <w:sz w:val="24"/>
        </w:rPr>
        <w:t> A290_β,</w:t>
      </w:r>
      <w:r>
        <w:rPr>
          <w:i/>
          <w:w w:val="105"/>
          <w:sz w:val="24"/>
        </w:rPr>
        <w:t> který</w:t>
      </w:r>
      <w:r>
        <w:rPr>
          <w:i/>
          <w:w w:val="105"/>
          <w:sz w:val="24"/>
        </w:rPr>
        <w:t> je</w:t>
      </w:r>
      <w:r>
        <w:rPr>
          <w:i/>
          <w:w w:val="105"/>
          <w:sz w:val="24"/>
        </w:rPr>
        <w:t> skutečnou</w:t>
      </w:r>
      <w:r>
        <w:rPr>
          <w:i/>
          <w:w w:val="105"/>
          <w:sz w:val="24"/>
        </w:rPr>
        <w:t> esencí značky Alpine.</w:t>
      </w:r>
    </w:p>
    <w:p>
      <w:pPr>
        <w:pStyle w:val="BodyText"/>
        <w:ind w:left="8636"/>
        <w:rPr>
          <w:sz w:val="20"/>
        </w:rPr>
      </w:pPr>
      <w:r>
        <w:rPr>
          <w:sz w:val="20"/>
        </w:rPr>
        <w:drawing>
          <wp:inline distT="0" distB="0" distL="0" distR="0">
            <wp:extent cx="372838" cy="239649"/>
            <wp:effectExtent l="0" t="0" r="0" b="0"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838" cy="239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20"/>
          <w:pgMar w:header="992" w:footer="693" w:top="2000" w:bottom="880" w:left="1680" w:right="74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202"/>
        <w:rPr>
          <w:i/>
          <w:sz w:val="20"/>
        </w:rPr>
      </w:pPr>
    </w:p>
    <w:p>
      <w:pPr>
        <w:pStyle w:val="BodyText"/>
        <w:ind w:left="905"/>
        <w:rPr>
          <w:sz w:val="20"/>
        </w:rPr>
      </w:pPr>
      <w:r>
        <w:rPr>
          <w:sz w:val="20"/>
        </w:rPr>
        <w:drawing>
          <wp:inline distT="0" distB="0" distL="0" distR="0">
            <wp:extent cx="3962400" cy="1676400"/>
            <wp:effectExtent l="0" t="0" r="0" b="0"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217"/>
        <w:rPr>
          <w:i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9376">
                <wp:simplePos x="0" y="0"/>
                <wp:positionH relativeFrom="page">
                  <wp:posOffset>1242364</wp:posOffset>
                </wp:positionH>
                <wp:positionV relativeFrom="paragraph">
                  <wp:posOffset>299072</wp:posOffset>
                </wp:positionV>
                <wp:extent cx="5704205" cy="2503170"/>
                <wp:effectExtent l="0" t="0" r="0" b="0"/>
                <wp:wrapTopAndBottom/>
                <wp:docPr id="14" name="Textbox 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" name="Textbox 14"/>
                      <wps:cNvSpPr txBox="1"/>
                      <wps:spPr>
                        <a:xfrm>
                          <a:off x="0" y="0"/>
                          <a:ext cx="5704205" cy="250317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</wps:spPr>
                      <wps:txbx>
                        <w:txbxContent>
                          <w:p>
                            <w:pPr>
                              <w:spacing w:before="4"/>
                              <w:ind w:left="28" w:right="0" w:firstLine="0"/>
                              <w:jc w:val="both"/>
                              <w:rPr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w w:val="105"/>
                                <w:sz w:val="24"/>
                              </w:rPr>
                              <w:t>Le</w:t>
                            </w:r>
                            <w:r>
                              <w:rPr>
                                <w:b/>
                                <w:color w:val="000000"/>
                                <w:spacing w:val="-8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0000"/>
                                <w:w w:val="105"/>
                                <w:sz w:val="24"/>
                              </w:rPr>
                              <w:t>show-car</w:t>
                            </w:r>
                            <w:r>
                              <w:rPr>
                                <w:b/>
                                <w:color w:val="000000"/>
                                <w:spacing w:val="-8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w w:val="105"/>
                                <w:sz w:val="24"/>
                              </w:rPr>
                              <w:t>A290_β</w:t>
                            </w:r>
                          </w:p>
                          <w:p>
                            <w:pPr>
                              <w:pStyle w:val="BodyText"/>
                              <w:spacing w:line="244" w:lineRule="auto" w:before="7"/>
                              <w:ind w:left="28" w:right="25"/>
                              <w:jc w:val="both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w w:val="105"/>
                              </w:rPr>
                              <w:t>V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 roce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 2023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 Alpine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 představila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 svůj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 showcar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 A290_β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 (A290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 „beta“),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 který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 byl předobrazem toho, jak bude vypadat sériový model A290. Velkolepě jej odhalili jezdci týmu</w:t>
                            </w:r>
                            <w:r>
                              <w:rPr>
                                <w:color w:val="000000"/>
                                <w:spacing w:val="-8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BWT</w:t>
                            </w:r>
                            <w:r>
                              <w:rPr>
                                <w:color w:val="000000"/>
                                <w:spacing w:val="-8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Alpine</w:t>
                            </w:r>
                            <w:r>
                              <w:rPr>
                                <w:color w:val="000000"/>
                                <w:spacing w:val="-7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F1</w:t>
                            </w:r>
                            <w:r>
                              <w:rPr>
                                <w:color w:val="000000"/>
                                <w:spacing w:val="-8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Pierre</w:t>
                            </w:r>
                            <w:r>
                              <w:rPr>
                                <w:color w:val="000000"/>
                                <w:spacing w:val="-7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Gasly</w:t>
                            </w:r>
                            <w:r>
                              <w:rPr>
                                <w:color w:val="000000"/>
                                <w:spacing w:val="-8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a</w:t>
                            </w:r>
                            <w:r>
                              <w:rPr>
                                <w:color w:val="000000"/>
                                <w:spacing w:val="-7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Esteban</w:t>
                            </w:r>
                            <w:r>
                              <w:rPr>
                                <w:color w:val="000000"/>
                                <w:spacing w:val="-7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Ocon.</w:t>
                            </w:r>
                            <w:r>
                              <w:rPr>
                                <w:color w:val="000000"/>
                                <w:spacing w:val="-6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Showcar</w:t>
                            </w:r>
                            <w:r>
                              <w:rPr>
                                <w:color w:val="000000"/>
                                <w:spacing w:val="-8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je</w:t>
                            </w:r>
                            <w:r>
                              <w:rPr>
                                <w:color w:val="000000"/>
                                <w:spacing w:val="-9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interpretací</w:t>
                            </w:r>
                            <w:r>
                              <w:rPr>
                                <w:color w:val="000000"/>
                                <w:spacing w:val="-7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designových záměrů modelu A290 a představuje první model v garáži snů značky Alpine. Se dvěma motory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 vpředu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 a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 vektorováním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 točivého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 momentu,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 homologací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 FFSA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 pro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 použití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 na okruzích,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 centrálním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 místem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 řidiče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 a dvěma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 bočními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 sedadly spolujezdce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 je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 A290_β koncipován</w:t>
                            </w:r>
                            <w:r>
                              <w:rPr>
                                <w:color w:val="000000"/>
                                <w:spacing w:val="-16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jako</w:t>
                            </w:r>
                            <w:r>
                              <w:rPr>
                                <w:color w:val="000000"/>
                                <w:spacing w:val="-15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elektrický</w:t>
                            </w:r>
                            <w:r>
                              <w:rPr>
                                <w:color w:val="000000"/>
                                <w:spacing w:val="-16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závodní</w:t>
                            </w:r>
                            <w:r>
                              <w:rPr>
                                <w:color w:val="000000"/>
                                <w:spacing w:val="-14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vůz</w:t>
                            </w:r>
                            <w:r>
                              <w:rPr>
                                <w:color w:val="000000"/>
                                <w:spacing w:val="-16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nové</w:t>
                            </w:r>
                            <w:r>
                              <w:rPr>
                                <w:color w:val="000000"/>
                                <w:spacing w:val="-14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generace.</w:t>
                            </w:r>
                            <w:r>
                              <w:rPr>
                                <w:color w:val="000000"/>
                                <w:spacing w:val="-13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Je</w:t>
                            </w:r>
                            <w:r>
                              <w:rPr>
                                <w:color w:val="000000"/>
                                <w:spacing w:val="-14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navržen</w:t>
                            </w:r>
                            <w:r>
                              <w:rPr>
                                <w:color w:val="000000"/>
                                <w:spacing w:val="-14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ve</w:t>
                            </w:r>
                            <w:r>
                              <w:rPr>
                                <w:color w:val="000000"/>
                                <w:spacing w:val="-14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stejném</w:t>
                            </w:r>
                            <w:r>
                              <w:rPr>
                                <w:color w:val="000000"/>
                                <w:spacing w:val="-16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duchu</w:t>
                            </w:r>
                            <w:r>
                              <w:rPr>
                                <w:color w:val="000000"/>
                                <w:spacing w:val="-16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jako koncept</w:t>
                            </w:r>
                            <w:r>
                              <w:rPr>
                                <w:color w:val="000000"/>
                                <w:spacing w:val="-4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Alpenglow</w:t>
                            </w:r>
                            <w:r>
                              <w:rPr>
                                <w:color w:val="000000"/>
                                <w:spacing w:val="-5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a</w:t>
                            </w:r>
                            <w:r>
                              <w:rPr>
                                <w:color w:val="000000"/>
                                <w:spacing w:val="-3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kultivuje</w:t>
                            </w:r>
                            <w:r>
                              <w:rPr>
                                <w:color w:val="000000"/>
                                <w:spacing w:val="-3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pravidla</w:t>
                            </w:r>
                            <w:r>
                              <w:rPr>
                                <w:color w:val="000000"/>
                                <w:spacing w:val="-4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značky,</w:t>
                            </w:r>
                            <w:r>
                              <w:rPr>
                                <w:color w:val="000000"/>
                                <w:spacing w:val="-3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nově</w:t>
                            </w:r>
                            <w:r>
                              <w:rPr>
                                <w:color w:val="000000"/>
                                <w:spacing w:val="-3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interpretovaná</w:t>
                            </w:r>
                            <w:r>
                              <w:rPr>
                                <w:color w:val="000000"/>
                                <w:spacing w:val="-3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ve</w:t>
                            </w:r>
                            <w:r>
                              <w:rPr>
                                <w:color w:val="000000"/>
                                <w:spacing w:val="-7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světle</w:t>
                            </w:r>
                            <w:r>
                              <w:rPr>
                                <w:color w:val="000000"/>
                                <w:spacing w:val="-4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elektrické éry.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 Obsahuje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 mnoho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 stejných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 prvků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 jako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 sériový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 model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 A290,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 včetně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 typického světelného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 podpisu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 ve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 tvaru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 písmene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 X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 se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 čtyřmi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 světly,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 svalnatých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 rozšířených blatníků,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 kol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 Snowflake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 a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 speciálních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 pneumatik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 Michelin.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 V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 interiéru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 je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 k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 dispozici tlačítko Overtake na volantu, které poskytuje okamžité zvýšení výkonu.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7.823997pt;margin-top:23.549023pt;width:449.15pt;height:197.1pt;mso-position-horizontal-relative:page;mso-position-vertical-relative:paragraph;z-index:-15727104;mso-wrap-distance-left:0;mso-wrap-distance-right:0" type="#_x0000_t202" id="docshape3" filled="true" fillcolor="#d9d9d9" stroked="false">
                <v:textbox inset="0,0,0,0">
                  <w:txbxContent>
                    <w:p>
                      <w:pPr>
                        <w:spacing w:before="4"/>
                        <w:ind w:left="28" w:right="0" w:firstLine="0"/>
                        <w:jc w:val="both"/>
                        <w:rPr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b/>
                          <w:color w:val="000000"/>
                          <w:w w:val="105"/>
                          <w:sz w:val="24"/>
                        </w:rPr>
                        <w:t>Le</w:t>
                      </w:r>
                      <w:r>
                        <w:rPr>
                          <w:b/>
                          <w:color w:val="000000"/>
                          <w:spacing w:val="-8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b/>
                          <w:color w:val="000000"/>
                          <w:w w:val="105"/>
                          <w:sz w:val="24"/>
                        </w:rPr>
                        <w:t>show-car</w:t>
                      </w:r>
                      <w:r>
                        <w:rPr>
                          <w:b/>
                          <w:color w:val="000000"/>
                          <w:spacing w:val="-8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b/>
                          <w:color w:val="000000"/>
                          <w:spacing w:val="-2"/>
                          <w:w w:val="105"/>
                          <w:sz w:val="24"/>
                        </w:rPr>
                        <w:t>A290_β</w:t>
                      </w:r>
                    </w:p>
                    <w:p>
                      <w:pPr>
                        <w:pStyle w:val="BodyText"/>
                        <w:spacing w:line="244" w:lineRule="auto" w:before="7"/>
                        <w:ind w:left="28" w:right="25"/>
                        <w:jc w:val="both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w w:val="105"/>
                        </w:rPr>
                        <w:t>V</w:t>
                      </w:r>
                      <w:r>
                        <w:rPr>
                          <w:color w:val="000000"/>
                          <w:w w:val="105"/>
                        </w:rPr>
                        <w:t> roce</w:t>
                      </w:r>
                      <w:r>
                        <w:rPr>
                          <w:color w:val="000000"/>
                          <w:w w:val="105"/>
                        </w:rPr>
                        <w:t> 2023</w:t>
                      </w:r>
                      <w:r>
                        <w:rPr>
                          <w:color w:val="000000"/>
                          <w:w w:val="105"/>
                        </w:rPr>
                        <w:t> Alpine</w:t>
                      </w:r>
                      <w:r>
                        <w:rPr>
                          <w:color w:val="000000"/>
                          <w:w w:val="105"/>
                        </w:rPr>
                        <w:t> představila</w:t>
                      </w:r>
                      <w:r>
                        <w:rPr>
                          <w:color w:val="000000"/>
                          <w:w w:val="105"/>
                        </w:rPr>
                        <w:t> svůj</w:t>
                      </w:r>
                      <w:r>
                        <w:rPr>
                          <w:color w:val="000000"/>
                          <w:w w:val="105"/>
                        </w:rPr>
                        <w:t> showcar</w:t>
                      </w:r>
                      <w:r>
                        <w:rPr>
                          <w:color w:val="000000"/>
                          <w:w w:val="105"/>
                        </w:rPr>
                        <w:t> A290_β</w:t>
                      </w:r>
                      <w:r>
                        <w:rPr>
                          <w:color w:val="000000"/>
                          <w:w w:val="105"/>
                        </w:rPr>
                        <w:t> (A290</w:t>
                      </w:r>
                      <w:r>
                        <w:rPr>
                          <w:color w:val="000000"/>
                          <w:w w:val="105"/>
                        </w:rPr>
                        <w:t> „beta“),</w:t>
                      </w:r>
                      <w:r>
                        <w:rPr>
                          <w:color w:val="000000"/>
                          <w:w w:val="105"/>
                        </w:rPr>
                        <w:t> který</w:t>
                      </w:r>
                      <w:r>
                        <w:rPr>
                          <w:color w:val="000000"/>
                          <w:w w:val="105"/>
                        </w:rPr>
                        <w:t> byl předobrazem toho, jak bude vypadat sériový model A290. Velkolepě jej odhalili jezdci týmu</w:t>
                      </w:r>
                      <w:r>
                        <w:rPr>
                          <w:color w:val="000000"/>
                          <w:spacing w:val="-8"/>
                          <w:w w:val="105"/>
                        </w:rPr>
                        <w:t> </w:t>
                      </w:r>
                      <w:r>
                        <w:rPr>
                          <w:color w:val="000000"/>
                          <w:w w:val="105"/>
                        </w:rPr>
                        <w:t>BWT</w:t>
                      </w:r>
                      <w:r>
                        <w:rPr>
                          <w:color w:val="000000"/>
                          <w:spacing w:val="-8"/>
                          <w:w w:val="105"/>
                        </w:rPr>
                        <w:t> </w:t>
                      </w:r>
                      <w:r>
                        <w:rPr>
                          <w:color w:val="000000"/>
                          <w:w w:val="105"/>
                        </w:rPr>
                        <w:t>Alpine</w:t>
                      </w:r>
                      <w:r>
                        <w:rPr>
                          <w:color w:val="000000"/>
                          <w:spacing w:val="-7"/>
                          <w:w w:val="105"/>
                        </w:rPr>
                        <w:t> </w:t>
                      </w:r>
                      <w:r>
                        <w:rPr>
                          <w:color w:val="000000"/>
                          <w:w w:val="105"/>
                        </w:rPr>
                        <w:t>F1</w:t>
                      </w:r>
                      <w:r>
                        <w:rPr>
                          <w:color w:val="000000"/>
                          <w:spacing w:val="-8"/>
                          <w:w w:val="105"/>
                        </w:rPr>
                        <w:t> </w:t>
                      </w:r>
                      <w:r>
                        <w:rPr>
                          <w:color w:val="000000"/>
                          <w:w w:val="105"/>
                        </w:rPr>
                        <w:t>Pierre</w:t>
                      </w:r>
                      <w:r>
                        <w:rPr>
                          <w:color w:val="000000"/>
                          <w:spacing w:val="-7"/>
                          <w:w w:val="105"/>
                        </w:rPr>
                        <w:t> </w:t>
                      </w:r>
                      <w:r>
                        <w:rPr>
                          <w:color w:val="000000"/>
                          <w:w w:val="105"/>
                        </w:rPr>
                        <w:t>Gasly</w:t>
                      </w:r>
                      <w:r>
                        <w:rPr>
                          <w:color w:val="000000"/>
                          <w:spacing w:val="-8"/>
                          <w:w w:val="105"/>
                        </w:rPr>
                        <w:t> </w:t>
                      </w:r>
                      <w:r>
                        <w:rPr>
                          <w:color w:val="000000"/>
                          <w:w w:val="105"/>
                        </w:rPr>
                        <w:t>a</w:t>
                      </w:r>
                      <w:r>
                        <w:rPr>
                          <w:color w:val="000000"/>
                          <w:spacing w:val="-7"/>
                          <w:w w:val="105"/>
                        </w:rPr>
                        <w:t> </w:t>
                      </w:r>
                      <w:r>
                        <w:rPr>
                          <w:color w:val="000000"/>
                          <w:w w:val="105"/>
                        </w:rPr>
                        <w:t>Esteban</w:t>
                      </w:r>
                      <w:r>
                        <w:rPr>
                          <w:color w:val="000000"/>
                          <w:spacing w:val="-7"/>
                          <w:w w:val="105"/>
                        </w:rPr>
                        <w:t> </w:t>
                      </w:r>
                      <w:r>
                        <w:rPr>
                          <w:color w:val="000000"/>
                          <w:w w:val="105"/>
                        </w:rPr>
                        <w:t>Ocon.</w:t>
                      </w:r>
                      <w:r>
                        <w:rPr>
                          <w:color w:val="000000"/>
                          <w:spacing w:val="-6"/>
                          <w:w w:val="105"/>
                        </w:rPr>
                        <w:t> </w:t>
                      </w:r>
                      <w:r>
                        <w:rPr>
                          <w:color w:val="000000"/>
                          <w:w w:val="105"/>
                        </w:rPr>
                        <w:t>Showcar</w:t>
                      </w:r>
                      <w:r>
                        <w:rPr>
                          <w:color w:val="000000"/>
                          <w:spacing w:val="-8"/>
                          <w:w w:val="105"/>
                        </w:rPr>
                        <w:t> </w:t>
                      </w:r>
                      <w:r>
                        <w:rPr>
                          <w:color w:val="000000"/>
                          <w:w w:val="105"/>
                        </w:rPr>
                        <w:t>je</w:t>
                      </w:r>
                      <w:r>
                        <w:rPr>
                          <w:color w:val="000000"/>
                          <w:spacing w:val="-9"/>
                          <w:w w:val="105"/>
                        </w:rPr>
                        <w:t> </w:t>
                      </w:r>
                      <w:r>
                        <w:rPr>
                          <w:color w:val="000000"/>
                          <w:w w:val="105"/>
                        </w:rPr>
                        <w:t>interpretací</w:t>
                      </w:r>
                      <w:r>
                        <w:rPr>
                          <w:color w:val="000000"/>
                          <w:spacing w:val="-7"/>
                          <w:w w:val="105"/>
                        </w:rPr>
                        <w:t> </w:t>
                      </w:r>
                      <w:r>
                        <w:rPr>
                          <w:color w:val="000000"/>
                          <w:w w:val="105"/>
                        </w:rPr>
                        <w:t>designových záměrů modelu A290 a představuje první model v garáži snů značky Alpine. Se dvěma motory</w:t>
                      </w:r>
                      <w:r>
                        <w:rPr>
                          <w:color w:val="000000"/>
                          <w:w w:val="105"/>
                        </w:rPr>
                        <w:t> vpředu</w:t>
                      </w:r>
                      <w:r>
                        <w:rPr>
                          <w:color w:val="000000"/>
                          <w:w w:val="105"/>
                        </w:rPr>
                        <w:t> a</w:t>
                      </w:r>
                      <w:r>
                        <w:rPr>
                          <w:color w:val="000000"/>
                          <w:w w:val="105"/>
                        </w:rPr>
                        <w:t> vektorováním</w:t>
                      </w:r>
                      <w:r>
                        <w:rPr>
                          <w:color w:val="000000"/>
                          <w:w w:val="105"/>
                        </w:rPr>
                        <w:t> točivého</w:t>
                      </w:r>
                      <w:r>
                        <w:rPr>
                          <w:color w:val="000000"/>
                          <w:w w:val="105"/>
                        </w:rPr>
                        <w:t> momentu,</w:t>
                      </w:r>
                      <w:r>
                        <w:rPr>
                          <w:color w:val="000000"/>
                          <w:w w:val="105"/>
                        </w:rPr>
                        <w:t> homologací</w:t>
                      </w:r>
                      <w:r>
                        <w:rPr>
                          <w:color w:val="000000"/>
                          <w:w w:val="105"/>
                        </w:rPr>
                        <w:t> FFSA</w:t>
                      </w:r>
                      <w:r>
                        <w:rPr>
                          <w:color w:val="000000"/>
                          <w:w w:val="105"/>
                        </w:rPr>
                        <w:t> pro</w:t>
                      </w:r>
                      <w:r>
                        <w:rPr>
                          <w:color w:val="000000"/>
                          <w:w w:val="105"/>
                        </w:rPr>
                        <w:t> použití</w:t>
                      </w:r>
                      <w:r>
                        <w:rPr>
                          <w:color w:val="000000"/>
                          <w:w w:val="105"/>
                        </w:rPr>
                        <w:t> na okruzích,</w:t>
                      </w:r>
                      <w:r>
                        <w:rPr>
                          <w:color w:val="000000"/>
                          <w:w w:val="105"/>
                        </w:rPr>
                        <w:t> centrálním</w:t>
                      </w:r>
                      <w:r>
                        <w:rPr>
                          <w:color w:val="000000"/>
                          <w:w w:val="105"/>
                        </w:rPr>
                        <w:t> místem</w:t>
                      </w:r>
                      <w:r>
                        <w:rPr>
                          <w:color w:val="000000"/>
                          <w:w w:val="105"/>
                        </w:rPr>
                        <w:t> řidiče</w:t>
                      </w:r>
                      <w:r>
                        <w:rPr>
                          <w:color w:val="000000"/>
                          <w:w w:val="105"/>
                        </w:rPr>
                        <w:t> a dvěma</w:t>
                      </w:r>
                      <w:r>
                        <w:rPr>
                          <w:color w:val="000000"/>
                          <w:w w:val="105"/>
                        </w:rPr>
                        <w:t> bočními</w:t>
                      </w:r>
                      <w:r>
                        <w:rPr>
                          <w:color w:val="000000"/>
                          <w:w w:val="105"/>
                        </w:rPr>
                        <w:t> sedadly spolujezdce</w:t>
                      </w:r>
                      <w:r>
                        <w:rPr>
                          <w:color w:val="000000"/>
                          <w:w w:val="105"/>
                        </w:rPr>
                        <w:t> je</w:t>
                      </w:r>
                      <w:r>
                        <w:rPr>
                          <w:color w:val="000000"/>
                          <w:w w:val="105"/>
                        </w:rPr>
                        <w:t> A290_β koncipován</w:t>
                      </w:r>
                      <w:r>
                        <w:rPr>
                          <w:color w:val="000000"/>
                          <w:spacing w:val="-16"/>
                          <w:w w:val="105"/>
                        </w:rPr>
                        <w:t> </w:t>
                      </w:r>
                      <w:r>
                        <w:rPr>
                          <w:color w:val="000000"/>
                          <w:w w:val="105"/>
                        </w:rPr>
                        <w:t>jako</w:t>
                      </w:r>
                      <w:r>
                        <w:rPr>
                          <w:color w:val="000000"/>
                          <w:spacing w:val="-15"/>
                          <w:w w:val="105"/>
                        </w:rPr>
                        <w:t> </w:t>
                      </w:r>
                      <w:r>
                        <w:rPr>
                          <w:color w:val="000000"/>
                          <w:w w:val="105"/>
                        </w:rPr>
                        <w:t>elektrický</w:t>
                      </w:r>
                      <w:r>
                        <w:rPr>
                          <w:color w:val="000000"/>
                          <w:spacing w:val="-16"/>
                          <w:w w:val="105"/>
                        </w:rPr>
                        <w:t> </w:t>
                      </w:r>
                      <w:r>
                        <w:rPr>
                          <w:color w:val="000000"/>
                          <w:w w:val="105"/>
                        </w:rPr>
                        <w:t>závodní</w:t>
                      </w:r>
                      <w:r>
                        <w:rPr>
                          <w:color w:val="000000"/>
                          <w:spacing w:val="-14"/>
                          <w:w w:val="105"/>
                        </w:rPr>
                        <w:t> </w:t>
                      </w:r>
                      <w:r>
                        <w:rPr>
                          <w:color w:val="000000"/>
                          <w:w w:val="105"/>
                        </w:rPr>
                        <w:t>vůz</w:t>
                      </w:r>
                      <w:r>
                        <w:rPr>
                          <w:color w:val="000000"/>
                          <w:spacing w:val="-16"/>
                          <w:w w:val="105"/>
                        </w:rPr>
                        <w:t> </w:t>
                      </w:r>
                      <w:r>
                        <w:rPr>
                          <w:color w:val="000000"/>
                          <w:w w:val="105"/>
                        </w:rPr>
                        <w:t>nové</w:t>
                      </w:r>
                      <w:r>
                        <w:rPr>
                          <w:color w:val="000000"/>
                          <w:spacing w:val="-14"/>
                          <w:w w:val="105"/>
                        </w:rPr>
                        <w:t> </w:t>
                      </w:r>
                      <w:r>
                        <w:rPr>
                          <w:color w:val="000000"/>
                          <w:w w:val="105"/>
                        </w:rPr>
                        <w:t>generace.</w:t>
                      </w:r>
                      <w:r>
                        <w:rPr>
                          <w:color w:val="000000"/>
                          <w:spacing w:val="-13"/>
                          <w:w w:val="105"/>
                        </w:rPr>
                        <w:t> </w:t>
                      </w:r>
                      <w:r>
                        <w:rPr>
                          <w:color w:val="000000"/>
                          <w:w w:val="105"/>
                        </w:rPr>
                        <w:t>Je</w:t>
                      </w:r>
                      <w:r>
                        <w:rPr>
                          <w:color w:val="000000"/>
                          <w:spacing w:val="-14"/>
                          <w:w w:val="105"/>
                        </w:rPr>
                        <w:t> </w:t>
                      </w:r>
                      <w:r>
                        <w:rPr>
                          <w:color w:val="000000"/>
                          <w:w w:val="105"/>
                        </w:rPr>
                        <w:t>navržen</w:t>
                      </w:r>
                      <w:r>
                        <w:rPr>
                          <w:color w:val="000000"/>
                          <w:spacing w:val="-14"/>
                          <w:w w:val="105"/>
                        </w:rPr>
                        <w:t> </w:t>
                      </w:r>
                      <w:r>
                        <w:rPr>
                          <w:color w:val="000000"/>
                          <w:w w:val="105"/>
                        </w:rPr>
                        <w:t>ve</w:t>
                      </w:r>
                      <w:r>
                        <w:rPr>
                          <w:color w:val="000000"/>
                          <w:spacing w:val="-14"/>
                          <w:w w:val="105"/>
                        </w:rPr>
                        <w:t> </w:t>
                      </w:r>
                      <w:r>
                        <w:rPr>
                          <w:color w:val="000000"/>
                          <w:w w:val="105"/>
                        </w:rPr>
                        <w:t>stejném</w:t>
                      </w:r>
                      <w:r>
                        <w:rPr>
                          <w:color w:val="000000"/>
                          <w:spacing w:val="-16"/>
                          <w:w w:val="105"/>
                        </w:rPr>
                        <w:t> </w:t>
                      </w:r>
                      <w:r>
                        <w:rPr>
                          <w:color w:val="000000"/>
                          <w:w w:val="105"/>
                        </w:rPr>
                        <w:t>duchu</w:t>
                      </w:r>
                      <w:r>
                        <w:rPr>
                          <w:color w:val="000000"/>
                          <w:spacing w:val="-16"/>
                          <w:w w:val="105"/>
                        </w:rPr>
                        <w:t> </w:t>
                      </w:r>
                      <w:r>
                        <w:rPr>
                          <w:color w:val="000000"/>
                          <w:w w:val="105"/>
                        </w:rPr>
                        <w:t>jako koncept</w:t>
                      </w:r>
                      <w:r>
                        <w:rPr>
                          <w:color w:val="000000"/>
                          <w:spacing w:val="-4"/>
                          <w:w w:val="105"/>
                        </w:rPr>
                        <w:t> </w:t>
                      </w:r>
                      <w:r>
                        <w:rPr>
                          <w:color w:val="000000"/>
                          <w:w w:val="105"/>
                        </w:rPr>
                        <w:t>Alpenglow</w:t>
                      </w:r>
                      <w:r>
                        <w:rPr>
                          <w:color w:val="000000"/>
                          <w:spacing w:val="-5"/>
                          <w:w w:val="105"/>
                        </w:rPr>
                        <w:t> </w:t>
                      </w:r>
                      <w:r>
                        <w:rPr>
                          <w:color w:val="000000"/>
                          <w:w w:val="105"/>
                        </w:rPr>
                        <w:t>a</w:t>
                      </w:r>
                      <w:r>
                        <w:rPr>
                          <w:color w:val="000000"/>
                          <w:spacing w:val="-3"/>
                          <w:w w:val="105"/>
                        </w:rPr>
                        <w:t> </w:t>
                      </w:r>
                      <w:r>
                        <w:rPr>
                          <w:color w:val="000000"/>
                          <w:w w:val="105"/>
                        </w:rPr>
                        <w:t>kultivuje</w:t>
                      </w:r>
                      <w:r>
                        <w:rPr>
                          <w:color w:val="000000"/>
                          <w:spacing w:val="-3"/>
                          <w:w w:val="105"/>
                        </w:rPr>
                        <w:t> </w:t>
                      </w:r>
                      <w:r>
                        <w:rPr>
                          <w:color w:val="000000"/>
                          <w:w w:val="105"/>
                        </w:rPr>
                        <w:t>pravidla</w:t>
                      </w:r>
                      <w:r>
                        <w:rPr>
                          <w:color w:val="000000"/>
                          <w:spacing w:val="-4"/>
                          <w:w w:val="105"/>
                        </w:rPr>
                        <w:t> </w:t>
                      </w:r>
                      <w:r>
                        <w:rPr>
                          <w:color w:val="000000"/>
                          <w:w w:val="105"/>
                        </w:rPr>
                        <w:t>značky,</w:t>
                      </w:r>
                      <w:r>
                        <w:rPr>
                          <w:color w:val="000000"/>
                          <w:spacing w:val="-3"/>
                          <w:w w:val="105"/>
                        </w:rPr>
                        <w:t> </w:t>
                      </w:r>
                      <w:r>
                        <w:rPr>
                          <w:color w:val="000000"/>
                          <w:w w:val="105"/>
                        </w:rPr>
                        <w:t>nově</w:t>
                      </w:r>
                      <w:r>
                        <w:rPr>
                          <w:color w:val="000000"/>
                          <w:spacing w:val="-3"/>
                          <w:w w:val="105"/>
                        </w:rPr>
                        <w:t> </w:t>
                      </w:r>
                      <w:r>
                        <w:rPr>
                          <w:color w:val="000000"/>
                          <w:w w:val="105"/>
                        </w:rPr>
                        <w:t>interpretovaná</w:t>
                      </w:r>
                      <w:r>
                        <w:rPr>
                          <w:color w:val="000000"/>
                          <w:spacing w:val="-3"/>
                          <w:w w:val="105"/>
                        </w:rPr>
                        <w:t> </w:t>
                      </w:r>
                      <w:r>
                        <w:rPr>
                          <w:color w:val="000000"/>
                          <w:w w:val="105"/>
                        </w:rPr>
                        <w:t>ve</w:t>
                      </w:r>
                      <w:r>
                        <w:rPr>
                          <w:color w:val="000000"/>
                          <w:spacing w:val="-7"/>
                          <w:w w:val="105"/>
                        </w:rPr>
                        <w:t> </w:t>
                      </w:r>
                      <w:r>
                        <w:rPr>
                          <w:color w:val="000000"/>
                          <w:w w:val="105"/>
                        </w:rPr>
                        <w:t>světle</w:t>
                      </w:r>
                      <w:r>
                        <w:rPr>
                          <w:color w:val="000000"/>
                          <w:spacing w:val="-4"/>
                          <w:w w:val="105"/>
                        </w:rPr>
                        <w:t> </w:t>
                      </w:r>
                      <w:r>
                        <w:rPr>
                          <w:color w:val="000000"/>
                          <w:w w:val="105"/>
                        </w:rPr>
                        <w:t>elektrické éry.</w:t>
                      </w:r>
                      <w:r>
                        <w:rPr>
                          <w:color w:val="000000"/>
                          <w:w w:val="105"/>
                        </w:rPr>
                        <w:t> Obsahuje</w:t>
                      </w:r>
                      <w:r>
                        <w:rPr>
                          <w:color w:val="000000"/>
                          <w:w w:val="105"/>
                        </w:rPr>
                        <w:t> mnoho</w:t>
                      </w:r>
                      <w:r>
                        <w:rPr>
                          <w:color w:val="000000"/>
                          <w:w w:val="105"/>
                        </w:rPr>
                        <w:t> stejných</w:t>
                      </w:r>
                      <w:r>
                        <w:rPr>
                          <w:color w:val="000000"/>
                          <w:w w:val="105"/>
                        </w:rPr>
                        <w:t> prvků</w:t>
                      </w:r>
                      <w:r>
                        <w:rPr>
                          <w:color w:val="000000"/>
                          <w:w w:val="105"/>
                        </w:rPr>
                        <w:t> jako</w:t>
                      </w:r>
                      <w:r>
                        <w:rPr>
                          <w:color w:val="000000"/>
                          <w:w w:val="105"/>
                        </w:rPr>
                        <w:t> sériový</w:t>
                      </w:r>
                      <w:r>
                        <w:rPr>
                          <w:color w:val="000000"/>
                          <w:w w:val="105"/>
                        </w:rPr>
                        <w:t> model</w:t>
                      </w:r>
                      <w:r>
                        <w:rPr>
                          <w:color w:val="000000"/>
                          <w:w w:val="105"/>
                        </w:rPr>
                        <w:t> A290,</w:t>
                      </w:r>
                      <w:r>
                        <w:rPr>
                          <w:color w:val="000000"/>
                          <w:w w:val="105"/>
                        </w:rPr>
                        <w:t> včetně</w:t>
                      </w:r>
                      <w:r>
                        <w:rPr>
                          <w:color w:val="000000"/>
                          <w:w w:val="105"/>
                        </w:rPr>
                        <w:t> typického světelného</w:t>
                      </w:r>
                      <w:r>
                        <w:rPr>
                          <w:color w:val="000000"/>
                          <w:w w:val="105"/>
                        </w:rPr>
                        <w:t> podpisu</w:t>
                      </w:r>
                      <w:r>
                        <w:rPr>
                          <w:color w:val="000000"/>
                          <w:w w:val="105"/>
                        </w:rPr>
                        <w:t> ve</w:t>
                      </w:r>
                      <w:r>
                        <w:rPr>
                          <w:color w:val="000000"/>
                          <w:w w:val="105"/>
                        </w:rPr>
                        <w:t> tvaru</w:t>
                      </w:r>
                      <w:r>
                        <w:rPr>
                          <w:color w:val="000000"/>
                          <w:w w:val="105"/>
                        </w:rPr>
                        <w:t> písmene</w:t>
                      </w:r>
                      <w:r>
                        <w:rPr>
                          <w:color w:val="000000"/>
                          <w:w w:val="105"/>
                        </w:rPr>
                        <w:t> X</w:t>
                      </w:r>
                      <w:r>
                        <w:rPr>
                          <w:color w:val="000000"/>
                          <w:w w:val="105"/>
                        </w:rPr>
                        <w:t> se</w:t>
                      </w:r>
                      <w:r>
                        <w:rPr>
                          <w:color w:val="000000"/>
                          <w:w w:val="105"/>
                        </w:rPr>
                        <w:t> čtyřmi</w:t>
                      </w:r>
                      <w:r>
                        <w:rPr>
                          <w:color w:val="000000"/>
                          <w:w w:val="105"/>
                        </w:rPr>
                        <w:t> světly,</w:t>
                      </w:r>
                      <w:r>
                        <w:rPr>
                          <w:color w:val="000000"/>
                          <w:w w:val="105"/>
                        </w:rPr>
                        <w:t> svalnatých</w:t>
                      </w:r>
                      <w:r>
                        <w:rPr>
                          <w:color w:val="000000"/>
                          <w:w w:val="105"/>
                        </w:rPr>
                        <w:t> rozšířených blatníků,</w:t>
                      </w:r>
                      <w:r>
                        <w:rPr>
                          <w:color w:val="000000"/>
                          <w:w w:val="105"/>
                        </w:rPr>
                        <w:t> kol</w:t>
                      </w:r>
                      <w:r>
                        <w:rPr>
                          <w:color w:val="000000"/>
                          <w:w w:val="105"/>
                        </w:rPr>
                        <w:t> Snowflake</w:t>
                      </w:r>
                      <w:r>
                        <w:rPr>
                          <w:color w:val="000000"/>
                          <w:w w:val="105"/>
                        </w:rPr>
                        <w:t> a</w:t>
                      </w:r>
                      <w:r>
                        <w:rPr>
                          <w:color w:val="000000"/>
                          <w:w w:val="105"/>
                        </w:rPr>
                        <w:t> speciálních</w:t>
                      </w:r>
                      <w:r>
                        <w:rPr>
                          <w:color w:val="000000"/>
                          <w:w w:val="105"/>
                        </w:rPr>
                        <w:t> pneumatik</w:t>
                      </w:r>
                      <w:r>
                        <w:rPr>
                          <w:color w:val="000000"/>
                          <w:w w:val="105"/>
                        </w:rPr>
                        <w:t> Michelin.</w:t>
                      </w:r>
                      <w:r>
                        <w:rPr>
                          <w:color w:val="000000"/>
                          <w:w w:val="105"/>
                        </w:rPr>
                        <w:t> V</w:t>
                      </w:r>
                      <w:r>
                        <w:rPr>
                          <w:color w:val="000000"/>
                          <w:w w:val="105"/>
                        </w:rPr>
                        <w:t> interiéru</w:t>
                      </w:r>
                      <w:r>
                        <w:rPr>
                          <w:color w:val="000000"/>
                          <w:w w:val="105"/>
                        </w:rPr>
                        <w:t> je</w:t>
                      </w:r>
                      <w:r>
                        <w:rPr>
                          <w:color w:val="000000"/>
                          <w:w w:val="105"/>
                        </w:rPr>
                        <w:t> k</w:t>
                      </w:r>
                      <w:r>
                        <w:rPr>
                          <w:color w:val="000000"/>
                          <w:w w:val="105"/>
                        </w:rPr>
                        <w:t> dispozici tlačítko Overtake na volantu, které poskytuje okamžité zvýšení výkonu.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spacing w:after="0"/>
        <w:rPr>
          <w:sz w:val="20"/>
        </w:rPr>
        <w:sectPr>
          <w:pgSz w:w="11910" w:h="16820"/>
          <w:pgMar w:header="992" w:footer="693" w:top="2000" w:bottom="880" w:left="1680" w:right="740"/>
        </w:sectPr>
      </w:pPr>
    </w:p>
    <w:p>
      <w:pPr>
        <w:pStyle w:val="BodyText"/>
        <w:spacing w:before="85"/>
        <w:rPr>
          <w:i/>
          <w:sz w:val="28"/>
        </w:rPr>
      </w:pPr>
    </w:p>
    <w:p>
      <w:pPr>
        <w:pStyle w:val="Heading1"/>
        <w:numPr>
          <w:ilvl w:val="0"/>
          <w:numId w:val="1"/>
        </w:numPr>
        <w:tabs>
          <w:tab w:pos="663" w:val="left" w:leader="none"/>
        </w:tabs>
        <w:spacing w:line="240" w:lineRule="auto" w:before="0" w:after="0"/>
        <w:ind w:left="663" w:right="0" w:hanging="358"/>
        <w:jc w:val="both"/>
      </w:pPr>
      <w:r>
        <w:rPr>
          <w:w w:val="105"/>
        </w:rPr>
        <w:t>Design</w:t>
      </w:r>
      <w:r>
        <w:rPr>
          <w:spacing w:val="11"/>
          <w:w w:val="105"/>
        </w:rPr>
        <w:t> </w:t>
      </w:r>
      <w:r>
        <w:rPr>
          <w:w w:val="105"/>
        </w:rPr>
        <w:t>interiéru</w:t>
      </w:r>
      <w:r>
        <w:rPr>
          <w:spacing w:val="10"/>
          <w:w w:val="105"/>
        </w:rPr>
        <w:t> </w:t>
      </w:r>
      <w:r>
        <w:rPr>
          <w:w w:val="105"/>
        </w:rPr>
        <w:t>:</w:t>
      </w:r>
      <w:r>
        <w:rPr>
          <w:spacing w:val="8"/>
          <w:w w:val="105"/>
        </w:rPr>
        <w:t> </w:t>
      </w:r>
      <w:r>
        <w:rPr>
          <w:w w:val="105"/>
        </w:rPr>
        <w:t>atmosféra</w:t>
      </w:r>
      <w:r>
        <w:rPr>
          <w:spacing w:val="10"/>
          <w:w w:val="105"/>
        </w:rPr>
        <w:t> </w:t>
      </w:r>
      <w:r>
        <w:rPr>
          <w:spacing w:val="-2"/>
          <w:w w:val="105"/>
        </w:rPr>
        <w:t>kokpitu</w:t>
      </w:r>
    </w:p>
    <w:p>
      <w:pPr>
        <w:pStyle w:val="BodyText"/>
        <w:spacing w:line="244" w:lineRule="auto" w:before="262"/>
        <w:ind w:left="305" w:right="251"/>
        <w:jc w:val="both"/>
      </w:pPr>
      <w:r>
        <w:rPr>
          <w:w w:val="110"/>
        </w:rPr>
        <w:t>V</w:t>
      </w:r>
      <w:r>
        <w:rPr>
          <w:spacing w:val="-1"/>
          <w:w w:val="110"/>
        </w:rPr>
        <w:t> </w:t>
      </w:r>
      <w:r>
        <w:rPr>
          <w:w w:val="110"/>
        </w:rPr>
        <w:t>interiéru</w:t>
      </w:r>
      <w:r>
        <w:rPr>
          <w:spacing w:val="-1"/>
          <w:w w:val="110"/>
        </w:rPr>
        <w:t> </w:t>
      </w:r>
      <w:r>
        <w:rPr>
          <w:w w:val="110"/>
        </w:rPr>
        <w:t>je kladen důraz</w:t>
      </w:r>
      <w:r>
        <w:rPr>
          <w:spacing w:val="-1"/>
          <w:w w:val="110"/>
        </w:rPr>
        <w:t> </w:t>
      </w:r>
      <w:r>
        <w:rPr>
          <w:w w:val="110"/>
        </w:rPr>
        <w:t>na sportovní styl v</w:t>
      </w:r>
      <w:r>
        <w:rPr>
          <w:spacing w:val="-1"/>
          <w:w w:val="110"/>
        </w:rPr>
        <w:t> </w:t>
      </w:r>
      <w:r>
        <w:rPr>
          <w:w w:val="110"/>
        </w:rPr>
        <w:t>exkluzivní atmosféře typické pro</w:t>
      </w:r>
      <w:r>
        <w:rPr>
          <w:spacing w:val="-1"/>
          <w:w w:val="110"/>
        </w:rPr>
        <w:t> </w:t>
      </w:r>
      <w:r>
        <w:rPr>
          <w:w w:val="110"/>
        </w:rPr>
        <w:t>svět </w:t>
      </w:r>
      <w:r>
        <w:rPr/>
        <w:t>Alpine,</w:t>
      </w:r>
      <w:r>
        <w:rPr>
          <w:spacing w:val="35"/>
        </w:rPr>
        <w:t> </w:t>
      </w:r>
      <w:r>
        <w:rPr/>
        <w:t>volba</w:t>
      </w:r>
      <w:r>
        <w:rPr>
          <w:spacing w:val="30"/>
        </w:rPr>
        <w:t> </w:t>
      </w:r>
      <w:r>
        <w:rPr/>
        <w:t>padla</w:t>
      </w:r>
      <w:r>
        <w:rPr>
          <w:spacing w:val="33"/>
        </w:rPr>
        <w:t> </w:t>
      </w:r>
      <w:r>
        <w:rPr/>
        <w:t>na</w:t>
      </w:r>
      <w:r>
        <w:rPr>
          <w:spacing w:val="35"/>
        </w:rPr>
        <w:t> </w:t>
      </w:r>
      <w:r>
        <w:rPr/>
        <w:t>tmavě</w:t>
      </w:r>
      <w:r>
        <w:rPr>
          <w:spacing w:val="33"/>
        </w:rPr>
        <w:t> </w:t>
      </w:r>
      <w:r>
        <w:rPr/>
        <w:t>modrý</w:t>
      </w:r>
      <w:r>
        <w:rPr>
          <w:spacing w:val="31"/>
        </w:rPr>
        <w:t> </w:t>
      </w:r>
      <w:r>
        <w:rPr/>
        <w:t>odstín.</w:t>
      </w:r>
      <w:r>
        <w:rPr>
          <w:spacing w:val="33"/>
        </w:rPr>
        <w:t> </w:t>
      </w:r>
      <w:r>
        <w:rPr/>
        <w:t>Kokpit</w:t>
      </w:r>
      <w:r>
        <w:rPr>
          <w:spacing w:val="33"/>
        </w:rPr>
        <w:t> </w:t>
      </w:r>
      <w:r>
        <w:rPr/>
        <w:t>řidiče</w:t>
      </w:r>
      <w:r>
        <w:rPr>
          <w:spacing w:val="30"/>
        </w:rPr>
        <w:t> </w:t>
      </w:r>
      <w:r>
        <w:rPr/>
        <w:t>s</w:t>
      </w:r>
      <w:r>
        <w:rPr>
          <w:spacing w:val="33"/>
        </w:rPr>
        <w:t> </w:t>
      </w:r>
      <w:r>
        <w:rPr/>
        <w:t>lištou</w:t>
      </w:r>
      <w:r>
        <w:rPr>
          <w:spacing w:val="31"/>
        </w:rPr>
        <w:t> </w:t>
      </w:r>
      <w:r>
        <w:rPr/>
        <w:t>na</w:t>
      </w:r>
      <w:r>
        <w:rPr>
          <w:spacing w:val="33"/>
        </w:rPr>
        <w:t> </w:t>
      </w:r>
      <w:r>
        <w:rPr/>
        <w:t>straně</w:t>
      </w:r>
      <w:r>
        <w:rPr>
          <w:spacing w:val="33"/>
        </w:rPr>
        <w:t> </w:t>
      </w:r>
      <w:r>
        <w:rPr/>
        <w:t>spolujezdce, </w:t>
      </w:r>
      <w:r>
        <w:rPr>
          <w:w w:val="110"/>
        </w:rPr>
        <w:t>na které se zobrazuje podsvícený název vozu, je doplněn nastavitelným ambientním </w:t>
      </w:r>
      <w:r>
        <w:rPr/>
        <w:t>osvětlením. Volant, konzola a sedadla přímo vybízejí k tomu, abyste se vydali na cestu. </w:t>
      </w:r>
      <w:r>
        <w:rPr>
          <w:w w:val="110"/>
        </w:rPr>
        <w:t>A290 je prostorný městský vůz s 5 dveřmi pro snadný přístup ke všem sedadlům a velkorysým</w:t>
      </w:r>
      <w:r>
        <w:rPr>
          <w:spacing w:val="-11"/>
          <w:w w:val="110"/>
        </w:rPr>
        <w:t> </w:t>
      </w:r>
      <w:r>
        <w:rPr>
          <w:w w:val="110"/>
        </w:rPr>
        <w:t>zavazadlovým</w:t>
      </w:r>
      <w:r>
        <w:rPr>
          <w:spacing w:val="-13"/>
          <w:w w:val="110"/>
        </w:rPr>
        <w:t> </w:t>
      </w:r>
      <w:r>
        <w:rPr>
          <w:w w:val="110"/>
        </w:rPr>
        <w:t>prostorem</w:t>
      </w:r>
      <w:r>
        <w:rPr>
          <w:spacing w:val="-13"/>
          <w:w w:val="110"/>
        </w:rPr>
        <w:t> </w:t>
      </w:r>
      <w:r>
        <w:rPr>
          <w:w w:val="110"/>
        </w:rPr>
        <w:t>o</w:t>
      </w:r>
      <w:r>
        <w:rPr>
          <w:spacing w:val="-13"/>
          <w:w w:val="110"/>
        </w:rPr>
        <w:t> </w:t>
      </w:r>
      <w:r>
        <w:rPr>
          <w:w w:val="110"/>
        </w:rPr>
        <w:t>objemu</w:t>
      </w:r>
      <w:r>
        <w:rPr>
          <w:spacing w:val="-13"/>
          <w:w w:val="110"/>
        </w:rPr>
        <w:t> </w:t>
      </w:r>
      <w:r>
        <w:rPr>
          <w:w w:val="110"/>
        </w:rPr>
        <w:t>326</w:t>
      </w:r>
      <w:r>
        <w:rPr>
          <w:spacing w:val="-11"/>
          <w:w w:val="110"/>
        </w:rPr>
        <w:t> </w:t>
      </w:r>
      <w:r>
        <w:rPr>
          <w:w w:val="110"/>
        </w:rPr>
        <w:t>litrů.</w:t>
      </w: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589888">
            <wp:simplePos x="0" y="0"/>
            <wp:positionH relativeFrom="page">
              <wp:posOffset>1260475</wp:posOffset>
            </wp:positionH>
            <wp:positionV relativeFrom="paragraph">
              <wp:posOffset>161583</wp:posOffset>
            </wp:positionV>
            <wp:extent cx="5658825" cy="3766661"/>
            <wp:effectExtent l="0" t="0" r="0" b="0"/>
            <wp:wrapTopAndBottom/>
            <wp:docPr id="15" name="Image 15" descr="Une image contenant Console centrale, volant, voiture, transport  Description générée automatiquement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 descr="Une image contenant Console centrale, volant, voiture, transport  Description générée automatiquement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8825" cy="37666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44" w:lineRule="auto" w:before="216"/>
        <w:ind w:left="305" w:right="248"/>
        <w:jc w:val="both"/>
      </w:pPr>
      <w:r>
        <w:rPr>
          <w:w w:val="105"/>
        </w:rPr>
        <w:t>Exkluzivní</w:t>
      </w:r>
      <w:r>
        <w:rPr>
          <w:spacing w:val="-8"/>
          <w:w w:val="105"/>
        </w:rPr>
        <w:t> </w:t>
      </w:r>
      <w:r>
        <w:rPr>
          <w:w w:val="105"/>
        </w:rPr>
        <w:t>tříramenný</w:t>
      </w:r>
      <w:r>
        <w:rPr>
          <w:spacing w:val="-9"/>
          <w:w w:val="105"/>
        </w:rPr>
        <w:t> </w:t>
      </w:r>
      <w:r>
        <w:rPr>
          <w:w w:val="105"/>
        </w:rPr>
        <w:t>sportovní</w:t>
      </w:r>
      <w:r>
        <w:rPr>
          <w:spacing w:val="-8"/>
          <w:w w:val="105"/>
        </w:rPr>
        <w:t> </w:t>
      </w:r>
      <w:r>
        <w:rPr>
          <w:w w:val="105"/>
        </w:rPr>
        <w:t>volant</w:t>
      </w:r>
      <w:r>
        <w:rPr>
          <w:spacing w:val="-8"/>
          <w:w w:val="105"/>
        </w:rPr>
        <w:t> </w:t>
      </w:r>
      <w:r>
        <w:rPr>
          <w:w w:val="105"/>
        </w:rPr>
        <w:t>se</w:t>
      </w:r>
      <w:r>
        <w:rPr>
          <w:spacing w:val="-8"/>
          <w:w w:val="105"/>
        </w:rPr>
        <w:t> </w:t>
      </w:r>
      <w:r>
        <w:rPr>
          <w:w w:val="105"/>
        </w:rPr>
        <w:t>zploštělou</w:t>
      </w:r>
      <w:r>
        <w:rPr>
          <w:spacing w:val="-10"/>
          <w:w w:val="105"/>
        </w:rPr>
        <w:t> </w:t>
      </w:r>
      <w:r>
        <w:rPr>
          <w:w w:val="105"/>
        </w:rPr>
        <w:t>spodní</w:t>
      </w:r>
      <w:r>
        <w:rPr>
          <w:spacing w:val="-8"/>
          <w:w w:val="105"/>
        </w:rPr>
        <w:t> </w:t>
      </w:r>
      <w:r>
        <w:rPr>
          <w:w w:val="105"/>
        </w:rPr>
        <w:t>částí</w:t>
      </w:r>
      <w:r>
        <w:rPr>
          <w:spacing w:val="-10"/>
          <w:w w:val="105"/>
        </w:rPr>
        <w:t> </w:t>
      </w:r>
      <w:r>
        <w:rPr>
          <w:w w:val="105"/>
        </w:rPr>
        <w:t>je</w:t>
      </w:r>
      <w:r>
        <w:rPr>
          <w:spacing w:val="-12"/>
          <w:w w:val="105"/>
        </w:rPr>
        <w:t> </w:t>
      </w:r>
      <w:r>
        <w:rPr>
          <w:w w:val="105"/>
        </w:rPr>
        <w:t>potažen</w:t>
      </w:r>
      <w:r>
        <w:rPr>
          <w:spacing w:val="-8"/>
          <w:w w:val="105"/>
        </w:rPr>
        <w:t> </w:t>
      </w:r>
      <w:r>
        <w:rPr>
          <w:w w:val="105"/>
        </w:rPr>
        <w:t>kůží</w:t>
      </w:r>
      <w:r>
        <w:rPr>
          <w:spacing w:val="-8"/>
          <w:w w:val="105"/>
        </w:rPr>
        <w:t> </w:t>
      </w:r>
      <w:r>
        <w:rPr>
          <w:w w:val="105"/>
        </w:rPr>
        <w:t>Nappa. Výrazně tvarovaný a moderní volant má výrazný plastický design, který podtrhuje jeho sportovní</w:t>
      </w:r>
      <w:r>
        <w:rPr>
          <w:w w:val="105"/>
        </w:rPr>
        <w:t> charakter</w:t>
      </w:r>
      <w:r>
        <w:rPr>
          <w:w w:val="105"/>
        </w:rPr>
        <w:t> a</w:t>
      </w:r>
      <w:r>
        <w:rPr>
          <w:w w:val="105"/>
        </w:rPr>
        <w:t> široký</w:t>
      </w:r>
      <w:r>
        <w:rPr>
          <w:w w:val="105"/>
        </w:rPr>
        <w:t> věnec</w:t>
      </w:r>
      <w:r>
        <w:rPr>
          <w:w w:val="105"/>
        </w:rPr>
        <w:t> pro</w:t>
      </w:r>
      <w:r>
        <w:rPr>
          <w:w w:val="105"/>
        </w:rPr>
        <w:t> lepší</w:t>
      </w:r>
      <w:r>
        <w:rPr>
          <w:w w:val="105"/>
        </w:rPr>
        <w:t> úchop.</w:t>
      </w:r>
      <w:r>
        <w:rPr>
          <w:w w:val="105"/>
        </w:rPr>
        <w:t> Obsahuje</w:t>
      </w:r>
      <w:r>
        <w:rPr>
          <w:w w:val="105"/>
        </w:rPr>
        <w:t> řadu</w:t>
      </w:r>
      <w:r>
        <w:rPr>
          <w:w w:val="105"/>
        </w:rPr>
        <w:t> specifických hliníkových tlačítek inspirovaných světem Formule 1. Vlevo se nachází otočný ovladač RCH (pro</w:t>
      </w:r>
      <w:r>
        <w:rPr>
          <w:spacing w:val="-1"/>
          <w:w w:val="105"/>
        </w:rPr>
        <w:t> </w:t>
      </w:r>
      <w:r>
        <w:rPr>
          <w:w w:val="105"/>
        </w:rPr>
        <w:t>Recharge) pro nastavení úrovně rekuperace, vpravo</w:t>
      </w:r>
      <w:r>
        <w:rPr>
          <w:spacing w:val="-1"/>
          <w:w w:val="105"/>
        </w:rPr>
        <w:t> </w:t>
      </w:r>
      <w:r>
        <w:rPr>
          <w:w w:val="105"/>
        </w:rPr>
        <w:t>různé jízdní režimy</w:t>
      </w:r>
      <w:r>
        <w:rPr>
          <w:spacing w:val="-1"/>
          <w:w w:val="105"/>
        </w:rPr>
        <w:t> </w:t>
      </w:r>
      <w:r>
        <w:rPr>
          <w:w w:val="105"/>
        </w:rPr>
        <w:t>a nad ním</w:t>
      </w:r>
      <w:r>
        <w:rPr>
          <w:w w:val="105"/>
        </w:rPr>
        <w:t> tlačítko</w:t>
      </w:r>
      <w:r>
        <w:rPr>
          <w:w w:val="105"/>
        </w:rPr>
        <w:t> OV</w:t>
      </w:r>
      <w:r>
        <w:rPr>
          <w:w w:val="105"/>
        </w:rPr>
        <w:t> (pro</w:t>
      </w:r>
      <w:r>
        <w:rPr>
          <w:w w:val="105"/>
        </w:rPr>
        <w:t> Overtake),</w:t>
      </w:r>
      <w:r>
        <w:rPr>
          <w:w w:val="105"/>
        </w:rPr>
        <w:t> které</w:t>
      </w:r>
      <w:r>
        <w:rPr>
          <w:w w:val="105"/>
        </w:rPr>
        <w:t> je</w:t>
      </w:r>
      <w:r>
        <w:rPr>
          <w:w w:val="105"/>
        </w:rPr>
        <w:t> okamžitě</w:t>
      </w:r>
      <w:r>
        <w:rPr>
          <w:w w:val="105"/>
        </w:rPr>
        <w:t> rozpoznatelné</w:t>
      </w:r>
      <w:r>
        <w:rPr>
          <w:w w:val="105"/>
        </w:rPr>
        <w:t> podle</w:t>
      </w:r>
      <w:r>
        <w:rPr>
          <w:w w:val="105"/>
        </w:rPr>
        <w:t> své</w:t>
      </w:r>
      <w:r>
        <w:rPr>
          <w:w w:val="105"/>
        </w:rPr>
        <w:t> červené barvy.</w:t>
      </w:r>
      <w:r>
        <w:rPr>
          <w:w w:val="105"/>
        </w:rPr>
        <w:t> Na</w:t>
      </w:r>
      <w:r>
        <w:rPr>
          <w:w w:val="105"/>
        </w:rPr>
        <w:t> volantu</w:t>
      </w:r>
      <w:r>
        <w:rPr>
          <w:w w:val="105"/>
        </w:rPr>
        <w:t> jsou</w:t>
      </w:r>
      <w:r>
        <w:rPr>
          <w:w w:val="105"/>
        </w:rPr>
        <w:t> také</w:t>
      </w:r>
      <w:r>
        <w:rPr>
          <w:w w:val="105"/>
        </w:rPr>
        <w:t> ovládací</w:t>
      </w:r>
      <w:r>
        <w:rPr>
          <w:w w:val="105"/>
        </w:rPr>
        <w:t> prvky</w:t>
      </w:r>
      <w:r>
        <w:rPr>
          <w:w w:val="105"/>
        </w:rPr>
        <w:t> jízdních</w:t>
      </w:r>
      <w:r>
        <w:rPr>
          <w:w w:val="105"/>
        </w:rPr>
        <w:t> asistentů,</w:t>
      </w:r>
      <w:r>
        <w:rPr>
          <w:w w:val="105"/>
        </w:rPr>
        <w:t> telefonu,</w:t>
      </w:r>
      <w:r>
        <w:rPr>
          <w:w w:val="105"/>
        </w:rPr>
        <w:t> hlasového asistenta a režimu</w:t>
      </w:r>
      <w:r>
        <w:rPr>
          <w:w w:val="105"/>
        </w:rPr>
        <w:t> zobrazení přístrojů. K</w:t>
      </w:r>
      <w:r>
        <w:rPr>
          <w:w w:val="105"/>
        </w:rPr>
        <w:t> dispozici je také speciální přepínač pro ovládání audiosystému.</w:t>
      </w:r>
    </w:p>
    <w:p>
      <w:pPr>
        <w:pStyle w:val="BodyText"/>
        <w:spacing w:line="244" w:lineRule="auto" w:before="256"/>
        <w:ind w:left="305" w:right="248"/>
        <w:jc w:val="both"/>
      </w:pPr>
      <w:r>
        <w:rPr>
          <w:w w:val="105"/>
        </w:rPr>
        <w:t>Ergonomickou a sportovní polohu za volantem, kterou A290 nabízí, doplňují sportovní pedály a opěrka nohou. Centrální displej s úhlopříčkou 10,1 palce je orientován směrem k řidiči a fyzické ovládání klimatizace umožňuje upravovat nastavení, aniž byste museli spustit oči z vozovky.</w:t>
      </w:r>
    </w:p>
    <w:p>
      <w:pPr>
        <w:spacing w:after="0" w:line="244" w:lineRule="auto"/>
        <w:jc w:val="both"/>
        <w:sectPr>
          <w:pgSz w:w="11910" w:h="16820"/>
          <w:pgMar w:header="992" w:footer="693" w:top="2000" w:bottom="880" w:left="1680" w:right="740"/>
        </w:sectPr>
      </w:pPr>
    </w:p>
    <w:p>
      <w:pPr>
        <w:pStyle w:val="BodyText"/>
        <w:spacing w:before="129"/>
      </w:pPr>
    </w:p>
    <w:p>
      <w:pPr>
        <w:pStyle w:val="BodyText"/>
        <w:spacing w:line="244" w:lineRule="auto" w:before="1"/>
        <w:ind w:left="305" w:right="251"/>
        <w:jc w:val="both"/>
      </w:pPr>
      <w:r>
        <w:rPr>
          <w:w w:val="105"/>
        </w:rPr>
        <w:t>Vysoká středová konzola mezi předními sedadly je inspirovaná ikonickým designem modelu</w:t>
      </w:r>
      <w:r>
        <w:rPr>
          <w:spacing w:val="-4"/>
          <w:w w:val="105"/>
        </w:rPr>
        <w:t> </w:t>
      </w:r>
      <w:r>
        <w:rPr>
          <w:w w:val="105"/>
        </w:rPr>
        <w:t>A110</w:t>
      </w:r>
      <w:r>
        <w:rPr>
          <w:spacing w:val="-5"/>
          <w:w w:val="105"/>
        </w:rPr>
        <w:t> </w:t>
      </w:r>
      <w:r>
        <w:rPr>
          <w:w w:val="105"/>
        </w:rPr>
        <w:t>a</w:t>
      </w:r>
      <w:r>
        <w:rPr>
          <w:spacing w:val="-4"/>
          <w:w w:val="105"/>
        </w:rPr>
        <w:t> </w:t>
      </w:r>
      <w:r>
        <w:rPr>
          <w:w w:val="105"/>
        </w:rPr>
        <w:t>zahrnuje</w:t>
      </w:r>
      <w:r>
        <w:rPr>
          <w:spacing w:val="-4"/>
          <w:w w:val="105"/>
        </w:rPr>
        <w:t> </w:t>
      </w:r>
      <w:r>
        <w:rPr>
          <w:w w:val="105"/>
        </w:rPr>
        <w:t>ovládací</w:t>
      </w:r>
      <w:r>
        <w:rPr>
          <w:spacing w:val="-4"/>
          <w:w w:val="105"/>
        </w:rPr>
        <w:t> </w:t>
      </w:r>
      <w:r>
        <w:rPr>
          <w:w w:val="105"/>
        </w:rPr>
        <w:t>prvky</w:t>
      </w:r>
      <w:r>
        <w:rPr>
          <w:spacing w:val="-5"/>
          <w:w w:val="105"/>
        </w:rPr>
        <w:t> </w:t>
      </w:r>
      <w:r>
        <w:rPr>
          <w:w w:val="105"/>
        </w:rPr>
        <w:t>převodovky</w:t>
      </w:r>
      <w:r>
        <w:rPr>
          <w:spacing w:val="-5"/>
          <w:w w:val="105"/>
        </w:rPr>
        <w:t> </w:t>
      </w:r>
      <w:r>
        <w:rPr>
          <w:w w:val="105"/>
        </w:rPr>
        <w:t>RND.</w:t>
      </w:r>
      <w:r>
        <w:rPr>
          <w:spacing w:val="-2"/>
          <w:w w:val="105"/>
        </w:rPr>
        <w:t> </w:t>
      </w:r>
      <w:r>
        <w:rPr>
          <w:w w:val="105"/>
        </w:rPr>
        <w:t>Každý</w:t>
      </w:r>
      <w:r>
        <w:rPr>
          <w:spacing w:val="-4"/>
          <w:w w:val="105"/>
        </w:rPr>
        <w:t> </w:t>
      </w:r>
      <w:r>
        <w:rPr>
          <w:w w:val="105"/>
        </w:rPr>
        <w:t>detail</w:t>
      </w:r>
      <w:r>
        <w:rPr>
          <w:spacing w:val="-4"/>
          <w:w w:val="105"/>
        </w:rPr>
        <w:t> </w:t>
      </w:r>
      <w:r>
        <w:rPr>
          <w:w w:val="105"/>
        </w:rPr>
        <w:t>tohoto</w:t>
      </w:r>
      <w:r>
        <w:rPr>
          <w:spacing w:val="-4"/>
          <w:w w:val="105"/>
        </w:rPr>
        <w:t> </w:t>
      </w:r>
      <w:r>
        <w:rPr>
          <w:w w:val="105"/>
        </w:rPr>
        <w:t>prostoru byl</w:t>
      </w:r>
      <w:r>
        <w:rPr>
          <w:w w:val="105"/>
        </w:rPr>
        <w:t> pečlivě</w:t>
      </w:r>
      <w:r>
        <w:rPr>
          <w:w w:val="105"/>
        </w:rPr>
        <w:t> promyšlen,</w:t>
      </w:r>
      <w:r>
        <w:rPr>
          <w:w w:val="105"/>
        </w:rPr>
        <w:t> na</w:t>
      </w:r>
      <w:r>
        <w:rPr>
          <w:w w:val="105"/>
        </w:rPr>
        <w:t> středové</w:t>
      </w:r>
      <w:r>
        <w:rPr>
          <w:w w:val="105"/>
        </w:rPr>
        <w:t> loketní</w:t>
      </w:r>
      <w:r>
        <w:rPr>
          <w:w w:val="105"/>
        </w:rPr>
        <w:t> opěrce</w:t>
      </w:r>
      <w:r>
        <w:rPr>
          <w:w w:val="105"/>
        </w:rPr>
        <w:t> je</w:t>
      </w:r>
      <w:r>
        <w:rPr>
          <w:w w:val="105"/>
        </w:rPr>
        <w:t> vyraženo</w:t>
      </w:r>
      <w:r>
        <w:rPr>
          <w:w w:val="105"/>
        </w:rPr>
        <w:t> jméno</w:t>
      </w:r>
      <w:r>
        <w:rPr>
          <w:w w:val="105"/>
        </w:rPr>
        <w:t> vozu,</w:t>
      </w:r>
      <w:r>
        <w:rPr>
          <w:w w:val="105"/>
        </w:rPr>
        <w:t> prostor vyhrazený</w:t>
      </w:r>
      <w:r>
        <w:rPr>
          <w:spacing w:val="-8"/>
          <w:w w:val="105"/>
        </w:rPr>
        <w:t> </w:t>
      </w:r>
      <w:r>
        <w:rPr>
          <w:w w:val="105"/>
        </w:rPr>
        <w:t>pro</w:t>
      </w:r>
      <w:r>
        <w:rPr>
          <w:spacing w:val="-7"/>
          <w:w w:val="105"/>
        </w:rPr>
        <w:t> </w:t>
      </w:r>
      <w:r>
        <w:rPr>
          <w:w w:val="105"/>
        </w:rPr>
        <w:t>klíček</w:t>
      </w:r>
      <w:r>
        <w:rPr>
          <w:spacing w:val="-8"/>
          <w:w w:val="105"/>
        </w:rPr>
        <w:t> </w:t>
      </w:r>
      <w:r>
        <w:rPr>
          <w:w w:val="105"/>
        </w:rPr>
        <w:t>zdobí</w:t>
      </w:r>
      <w:r>
        <w:rPr>
          <w:spacing w:val="-6"/>
          <w:w w:val="105"/>
        </w:rPr>
        <w:t> </w:t>
      </w:r>
      <w:r>
        <w:rPr>
          <w:w w:val="105"/>
        </w:rPr>
        <w:t>textura</w:t>
      </w:r>
      <w:r>
        <w:rPr>
          <w:spacing w:val="-7"/>
          <w:w w:val="105"/>
        </w:rPr>
        <w:t> </w:t>
      </w:r>
      <w:r>
        <w:rPr>
          <w:w w:val="105"/>
        </w:rPr>
        <w:t>Alpine</w:t>
      </w:r>
      <w:r>
        <w:rPr>
          <w:spacing w:val="-6"/>
          <w:w w:val="105"/>
        </w:rPr>
        <w:t> </w:t>
      </w:r>
      <w:r>
        <w:rPr>
          <w:w w:val="105"/>
        </w:rPr>
        <w:t>„Snowflake“</w:t>
      </w:r>
      <w:r>
        <w:rPr>
          <w:spacing w:val="-6"/>
          <w:w w:val="105"/>
        </w:rPr>
        <w:t> </w:t>
      </w:r>
      <w:r>
        <w:rPr>
          <w:w w:val="105"/>
        </w:rPr>
        <w:t>a</w:t>
      </w:r>
      <w:r>
        <w:rPr>
          <w:spacing w:val="-7"/>
          <w:w w:val="105"/>
        </w:rPr>
        <w:t> </w:t>
      </w:r>
      <w:r>
        <w:rPr>
          <w:w w:val="105"/>
        </w:rPr>
        <w:t>konzola</w:t>
      </w:r>
      <w:r>
        <w:rPr>
          <w:spacing w:val="-7"/>
          <w:w w:val="105"/>
        </w:rPr>
        <w:t> </w:t>
      </w:r>
      <w:r>
        <w:rPr>
          <w:w w:val="105"/>
        </w:rPr>
        <w:t>je</w:t>
      </w:r>
      <w:r>
        <w:rPr>
          <w:spacing w:val="-7"/>
          <w:w w:val="105"/>
        </w:rPr>
        <w:t> </w:t>
      </w:r>
      <w:r>
        <w:rPr>
          <w:w w:val="105"/>
        </w:rPr>
        <w:t>potažena</w:t>
      </w:r>
      <w:r>
        <w:rPr>
          <w:spacing w:val="-7"/>
          <w:w w:val="105"/>
        </w:rPr>
        <w:t> </w:t>
      </w:r>
      <w:r>
        <w:rPr>
          <w:w w:val="105"/>
        </w:rPr>
        <w:t>špičkovou kůží Nappa.</w:t>
      </w:r>
    </w:p>
    <w:p>
      <w:pPr>
        <w:pStyle w:val="BodyText"/>
        <w:spacing w:before="11"/>
        <w:rPr>
          <w:sz w:val="19"/>
        </w:rPr>
      </w:pPr>
      <w:r>
        <w:rPr/>
        <w:drawing>
          <wp:anchor distT="0" distB="0" distL="0" distR="0" allowOverlap="1" layoutInCell="1" locked="0" behindDoc="1" simplePos="0" relativeHeight="487590400">
            <wp:simplePos x="0" y="0"/>
            <wp:positionH relativeFrom="page">
              <wp:posOffset>1260475</wp:posOffset>
            </wp:positionH>
            <wp:positionV relativeFrom="paragraph">
              <wp:posOffset>161116</wp:posOffset>
            </wp:positionV>
            <wp:extent cx="5658231" cy="3771900"/>
            <wp:effectExtent l="0" t="0" r="0" b="0"/>
            <wp:wrapTopAndBottom/>
            <wp:docPr id="16" name="Image 16" descr="Une image contenant voiture, Console centrale, véhicule, Stéréo de véhicule  Description générée automatiquement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 descr="Une image contenant voiture, Console centrale, véhicule, Stéréo de véhicule  Description générée automatiquement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8231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44" w:lineRule="auto" w:before="262"/>
        <w:ind w:left="305" w:right="252"/>
        <w:jc w:val="both"/>
      </w:pPr>
      <w:r>
        <w:rPr>
          <w:w w:val="105"/>
        </w:rPr>
        <w:t>Sedadlům, která jsou základem každého sportovního vozu, je v modelu A290 věnována zvláštní pozornost, neboť mají výrazné boční vedení a zároveň si zachovávají měkkost potřebnou</w:t>
      </w:r>
      <w:r>
        <w:rPr>
          <w:w w:val="105"/>
        </w:rPr>
        <w:t> pro</w:t>
      </w:r>
      <w:r>
        <w:rPr>
          <w:w w:val="105"/>
        </w:rPr>
        <w:t> vynikající</w:t>
      </w:r>
      <w:r>
        <w:rPr>
          <w:w w:val="105"/>
        </w:rPr>
        <w:t> úroveň</w:t>
      </w:r>
      <w:r>
        <w:rPr>
          <w:w w:val="105"/>
        </w:rPr>
        <w:t> každodenního</w:t>
      </w:r>
      <w:r>
        <w:rPr>
          <w:w w:val="105"/>
        </w:rPr>
        <w:t> pohodlí.</w:t>
      </w:r>
      <w:r>
        <w:rPr>
          <w:w w:val="105"/>
        </w:rPr>
        <w:t> Sedadla</w:t>
      </w:r>
      <w:r>
        <w:rPr>
          <w:w w:val="105"/>
        </w:rPr>
        <w:t> jsou</w:t>
      </w:r>
      <w:r>
        <w:rPr>
          <w:w w:val="105"/>
        </w:rPr>
        <w:t> standardně vyhřívaná v celé modelové řadě a jsou čalouněna ekologickými materiály, které jsou obzvláště</w:t>
      </w:r>
      <w:r>
        <w:rPr>
          <w:w w:val="105"/>
        </w:rPr>
        <w:t> šetrné</w:t>
      </w:r>
      <w:r>
        <w:rPr>
          <w:w w:val="105"/>
        </w:rPr>
        <w:t> k</w:t>
      </w:r>
      <w:r>
        <w:rPr>
          <w:w w:val="105"/>
        </w:rPr>
        <w:t> životnímu</w:t>
      </w:r>
      <w:r>
        <w:rPr>
          <w:w w:val="105"/>
        </w:rPr>
        <w:t> prostředí.</w:t>
      </w:r>
      <w:r>
        <w:rPr>
          <w:w w:val="105"/>
        </w:rPr>
        <w:t> V</w:t>
      </w:r>
      <w:r>
        <w:rPr>
          <w:w w:val="105"/>
        </w:rPr>
        <w:t> prvních</w:t>
      </w:r>
      <w:r>
        <w:rPr>
          <w:w w:val="105"/>
        </w:rPr>
        <w:t> úrovních</w:t>
      </w:r>
      <w:r>
        <w:rPr>
          <w:w w:val="105"/>
        </w:rPr>
        <w:t> výbavy</w:t>
      </w:r>
      <w:r>
        <w:rPr>
          <w:w w:val="105"/>
        </w:rPr>
        <w:t> jsou</w:t>
      </w:r>
      <w:r>
        <w:rPr>
          <w:w w:val="105"/>
        </w:rPr>
        <w:t> čalouněna potahovou</w:t>
      </w:r>
      <w:r>
        <w:rPr>
          <w:spacing w:val="-8"/>
          <w:w w:val="105"/>
        </w:rPr>
        <w:t> </w:t>
      </w:r>
      <w:r>
        <w:rPr>
          <w:w w:val="105"/>
        </w:rPr>
        <w:t>látkou</w:t>
      </w:r>
      <w:r>
        <w:rPr>
          <w:spacing w:val="-5"/>
          <w:w w:val="105"/>
        </w:rPr>
        <w:t> </w:t>
      </w:r>
      <w:r>
        <w:rPr>
          <w:w w:val="105"/>
        </w:rPr>
        <w:t>(15</w:t>
      </w:r>
      <w:r>
        <w:rPr>
          <w:spacing w:val="-10"/>
          <w:w w:val="105"/>
        </w:rPr>
        <w:t> </w:t>
      </w:r>
      <w:r>
        <w:rPr>
          <w:w w:val="105"/>
        </w:rPr>
        <w:t>%</w:t>
      </w:r>
      <w:r>
        <w:rPr>
          <w:spacing w:val="-4"/>
          <w:w w:val="105"/>
        </w:rPr>
        <w:t> </w:t>
      </w:r>
      <w:r>
        <w:rPr>
          <w:w w:val="105"/>
        </w:rPr>
        <w:t>recyklovaného</w:t>
      </w:r>
      <w:r>
        <w:rPr>
          <w:spacing w:val="-8"/>
          <w:w w:val="105"/>
        </w:rPr>
        <w:t> </w:t>
      </w:r>
      <w:r>
        <w:rPr>
          <w:w w:val="105"/>
        </w:rPr>
        <w:t>plastu</w:t>
      </w:r>
      <w:r>
        <w:rPr>
          <w:spacing w:val="-8"/>
          <w:w w:val="105"/>
        </w:rPr>
        <w:t> </w:t>
      </w:r>
      <w:r>
        <w:rPr>
          <w:w w:val="105"/>
        </w:rPr>
        <w:t>a</w:t>
      </w:r>
      <w:r>
        <w:rPr>
          <w:spacing w:val="-4"/>
          <w:w w:val="105"/>
        </w:rPr>
        <w:t> </w:t>
      </w:r>
      <w:r>
        <w:rPr>
          <w:w w:val="105"/>
        </w:rPr>
        <w:t>konopných</w:t>
      </w:r>
      <w:r>
        <w:rPr>
          <w:spacing w:val="-8"/>
          <w:w w:val="105"/>
        </w:rPr>
        <w:t> </w:t>
      </w:r>
      <w:r>
        <w:rPr>
          <w:w w:val="105"/>
        </w:rPr>
        <w:t>vláken)</w:t>
      </w:r>
      <w:r>
        <w:rPr>
          <w:spacing w:val="-8"/>
          <w:w w:val="105"/>
        </w:rPr>
        <w:t> </w:t>
      </w:r>
      <w:r>
        <w:rPr>
          <w:w w:val="105"/>
        </w:rPr>
        <w:t>v</w:t>
      </w:r>
      <w:r>
        <w:rPr>
          <w:spacing w:val="-5"/>
          <w:w w:val="105"/>
        </w:rPr>
        <w:t> </w:t>
      </w:r>
      <w:r>
        <w:rPr>
          <w:w w:val="105"/>
        </w:rPr>
        <w:t>kombinaci</w:t>
      </w:r>
      <w:r>
        <w:rPr>
          <w:spacing w:val="-7"/>
          <w:w w:val="105"/>
        </w:rPr>
        <w:t> </w:t>
      </w:r>
      <w:r>
        <w:rPr>
          <w:w w:val="105"/>
        </w:rPr>
        <w:t>s</w:t>
      </w:r>
      <w:r>
        <w:rPr>
          <w:spacing w:val="-8"/>
          <w:w w:val="105"/>
        </w:rPr>
        <w:t> </w:t>
      </w:r>
      <w:r>
        <w:rPr>
          <w:w w:val="105"/>
        </w:rPr>
        <w:t>tmavě modrou</w:t>
      </w:r>
      <w:r>
        <w:rPr>
          <w:spacing w:val="22"/>
          <w:w w:val="105"/>
        </w:rPr>
        <w:t> </w:t>
      </w:r>
      <w:r>
        <w:rPr>
          <w:w w:val="105"/>
        </w:rPr>
        <w:t>100%</w:t>
      </w:r>
      <w:r>
        <w:rPr>
          <w:spacing w:val="26"/>
          <w:w w:val="105"/>
        </w:rPr>
        <w:t> </w:t>
      </w:r>
      <w:r>
        <w:rPr>
          <w:w w:val="105"/>
        </w:rPr>
        <w:t>recyklovanou</w:t>
      </w:r>
      <w:r>
        <w:rPr>
          <w:spacing w:val="22"/>
          <w:w w:val="105"/>
        </w:rPr>
        <w:t> </w:t>
      </w:r>
      <w:r>
        <w:rPr>
          <w:w w:val="105"/>
        </w:rPr>
        <w:t>látkou</w:t>
      </w:r>
      <w:r>
        <w:rPr>
          <w:spacing w:val="22"/>
          <w:w w:val="105"/>
        </w:rPr>
        <w:t> </w:t>
      </w:r>
      <w:r>
        <w:rPr>
          <w:w w:val="105"/>
        </w:rPr>
        <w:t>s</w:t>
      </w:r>
      <w:r>
        <w:rPr>
          <w:spacing w:val="26"/>
          <w:w w:val="105"/>
        </w:rPr>
        <w:t> </w:t>
      </w:r>
      <w:r>
        <w:rPr>
          <w:w w:val="105"/>
        </w:rPr>
        <w:t>kontrastním</w:t>
      </w:r>
      <w:r>
        <w:rPr>
          <w:spacing w:val="24"/>
          <w:w w:val="105"/>
        </w:rPr>
        <w:t> </w:t>
      </w:r>
      <w:r>
        <w:rPr>
          <w:w w:val="105"/>
        </w:rPr>
        <w:t>prošíváním</w:t>
      </w:r>
      <w:r>
        <w:rPr>
          <w:spacing w:val="23"/>
          <w:w w:val="105"/>
        </w:rPr>
        <w:t> </w:t>
      </w:r>
      <w:r>
        <w:rPr>
          <w:w w:val="105"/>
        </w:rPr>
        <w:t>v</w:t>
      </w:r>
      <w:r>
        <w:rPr>
          <w:spacing w:val="25"/>
          <w:w w:val="105"/>
        </w:rPr>
        <w:t> </w:t>
      </w:r>
      <w:r>
        <w:rPr>
          <w:w w:val="105"/>
        </w:rPr>
        <w:t>křemíkově</w:t>
      </w:r>
      <w:r>
        <w:rPr>
          <w:spacing w:val="24"/>
          <w:w w:val="105"/>
        </w:rPr>
        <w:t> </w:t>
      </w:r>
      <w:r>
        <w:rPr>
          <w:w w:val="105"/>
        </w:rPr>
        <w:t>šedé</w:t>
      </w:r>
      <w:r>
        <w:rPr>
          <w:spacing w:val="23"/>
          <w:w w:val="105"/>
        </w:rPr>
        <w:t> </w:t>
      </w:r>
      <w:r>
        <w:rPr>
          <w:w w:val="105"/>
        </w:rPr>
        <w:t>barvě a</w:t>
      </w:r>
      <w:r>
        <w:rPr>
          <w:w w:val="105"/>
        </w:rPr>
        <w:t> elektricky</w:t>
      </w:r>
      <w:r>
        <w:rPr>
          <w:w w:val="105"/>
        </w:rPr>
        <w:t> svařovaným</w:t>
      </w:r>
      <w:r>
        <w:rPr>
          <w:w w:val="105"/>
        </w:rPr>
        <w:t> logem</w:t>
      </w:r>
      <w:r>
        <w:rPr>
          <w:w w:val="105"/>
        </w:rPr>
        <w:t> A</w:t>
      </w:r>
      <w:r>
        <w:rPr>
          <w:w w:val="105"/>
        </w:rPr>
        <w:t> ve</w:t>
      </w:r>
      <w:r>
        <w:rPr>
          <w:w w:val="105"/>
        </w:rPr>
        <w:t> tvaru</w:t>
      </w:r>
      <w:r>
        <w:rPr>
          <w:w w:val="105"/>
        </w:rPr>
        <w:t> šipky</w:t>
      </w:r>
      <w:r>
        <w:rPr>
          <w:w w:val="105"/>
        </w:rPr>
        <w:t> v</w:t>
      </w:r>
      <w:r>
        <w:rPr>
          <w:w w:val="105"/>
        </w:rPr>
        <w:t> horní</w:t>
      </w:r>
      <w:r>
        <w:rPr>
          <w:w w:val="105"/>
        </w:rPr>
        <w:t> části</w:t>
      </w:r>
      <w:r>
        <w:rPr>
          <w:w w:val="105"/>
        </w:rPr>
        <w:t> opěradla.</w:t>
      </w:r>
      <w:r>
        <w:rPr>
          <w:w w:val="105"/>
        </w:rPr>
        <w:t> Přístrojová deska, boky středové konzoly a výplně dveří jsou čalouněny látkou.</w:t>
      </w:r>
    </w:p>
    <w:p>
      <w:pPr>
        <w:spacing w:after="0" w:line="244" w:lineRule="auto"/>
        <w:jc w:val="both"/>
        <w:sectPr>
          <w:pgSz w:w="11910" w:h="16820"/>
          <w:pgMar w:header="992" w:footer="693" w:top="2000" w:bottom="880" w:left="1680" w:right="740"/>
        </w:sectPr>
      </w:pPr>
    </w:p>
    <w:p>
      <w:pPr>
        <w:pStyle w:val="BodyText"/>
        <w:spacing w:before="172"/>
        <w:rPr>
          <w:sz w:val="20"/>
        </w:rPr>
      </w:pPr>
    </w:p>
    <w:p>
      <w:pPr>
        <w:pStyle w:val="BodyText"/>
        <w:ind w:left="305"/>
        <w:rPr>
          <w:sz w:val="20"/>
        </w:rPr>
      </w:pPr>
      <w:r>
        <w:rPr>
          <w:sz w:val="20"/>
        </w:rPr>
        <w:drawing>
          <wp:inline distT="0" distB="0" distL="0" distR="0">
            <wp:extent cx="5657723" cy="3771900"/>
            <wp:effectExtent l="0" t="0" r="0" b="0"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7723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244" w:lineRule="auto" w:before="271"/>
        <w:ind w:left="305" w:right="250"/>
        <w:jc w:val="both"/>
      </w:pPr>
      <w:r>
        <w:rPr/>
        <w:t>V nejvyšších výbavách GT Premium a GTS pokrývá sedadla, palubní desku a výplně dveří </w:t>
      </w:r>
      <w:r>
        <w:rPr>
          <w:w w:val="105"/>
        </w:rPr>
        <w:t>kožené</w:t>
      </w:r>
      <w:r>
        <w:rPr>
          <w:spacing w:val="-5"/>
          <w:w w:val="105"/>
        </w:rPr>
        <w:t> </w:t>
      </w:r>
      <w:r>
        <w:rPr>
          <w:w w:val="105"/>
        </w:rPr>
        <w:t>čalounění</w:t>
      </w:r>
      <w:r>
        <w:rPr>
          <w:spacing w:val="-5"/>
          <w:w w:val="105"/>
        </w:rPr>
        <w:t> </w:t>
      </w:r>
      <w:r>
        <w:rPr>
          <w:w w:val="105"/>
        </w:rPr>
        <w:t>Nappa</w:t>
      </w:r>
      <w:r>
        <w:rPr>
          <w:spacing w:val="-4"/>
          <w:w w:val="105"/>
        </w:rPr>
        <w:t> </w:t>
      </w:r>
      <w:r>
        <w:rPr>
          <w:w w:val="105"/>
        </w:rPr>
        <w:t>v kombinaci</w:t>
      </w:r>
      <w:r>
        <w:rPr>
          <w:spacing w:val="-6"/>
          <w:w w:val="105"/>
        </w:rPr>
        <w:t> </w:t>
      </w:r>
      <w:r>
        <w:rPr>
          <w:w w:val="105"/>
        </w:rPr>
        <w:t>tmavě</w:t>
      </w:r>
      <w:r>
        <w:rPr>
          <w:spacing w:val="-6"/>
          <w:w w:val="105"/>
        </w:rPr>
        <w:t> </w:t>
      </w:r>
      <w:r>
        <w:rPr>
          <w:w w:val="105"/>
        </w:rPr>
        <w:t>modré</w:t>
      </w:r>
      <w:r>
        <w:rPr>
          <w:spacing w:val="-5"/>
          <w:w w:val="105"/>
        </w:rPr>
        <w:t> </w:t>
      </w:r>
      <w:r>
        <w:rPr>
          <w:w w:val="105"/>
        </w:rPr>
        <w:t>a</w:t>
      </w:r>
      <w:r>
        <w:rPr>
          <w:spacing w:val="-5"/>
          <w:w w:val="105"/>
        </w:rPr>
        <w:t> </w:t>
      </w:r>
      <w:r>
        <w:rPr>
          <w:w w:val="105"/>
        </w:rPr>
        <w:t>světle</w:t>
      </w:r>
      <w:r>
        <w:rPr>
          <w:spacing w:val="-6"/>
          <w:w w:val="105"/>
        </w:rPr>
        <w:t> </w:t>
      </w:r>
      <w:r>
        <w:rPr>
          <w:w w:val="105"/>
        </w:rPr>
        <w:t>šedé.</w:t>
      </w:r>
      <w:r>
        <w:rPr>
          <w:spacing w:val="-5"/>
          <w:w w:val="105"/>
        </w:rPr>
        <w:t> </w:t>
      </w:r>
      <w:r>
        <w:rPr>
          <w:w w:val="105"/>
        </w:rPr>
        <w:t>Na</w:t>
      </w:r>
      <w:r>
        <w:rPr>
          <w:spacing w:val="-6"/>
          <w:w w:val="105"/>
        </w:rPr>
        <w:t> </w:t>
      </w:r>
      <w:r>
        <w:rPr>
          <w:w w:val="105"/>
        </w:rPr>
        <w:t>kožených</w:t>
      </w:r>
      <w:r>
        <w:rPr>
          <w:spacing w:val="-8"/>
          <w:w w:val="105"/>
        </w:rPr>
        <w:t> </w:t>
      </w:r>
      <w:r>
        <w:rPr>
          <w:w w:val="105"/>
        </w:rPr>
        <w:t>opěrkách hlavy je vyraženo logo Alpine a uprostřed opěradla je vyšitý nápis A290. Kůže Nappa pochází z Evropy a je zpracovávána šetrným způsobem: k jejímu činění se používají kávové lusky a k povrchové úpravě se používají rostlinné prostředky.</w:t>
      </w:r>
    </w:p>
    <w:p>
      <w:pPr>
        <w:spacing w:after="0" w:line="244" w:lineRule="auto"/>
        <w:jc w:val="both"/>
        <w:sectPr>
          <w:pgSz w:w="11910" w:h="16820"/>
          <w:pgMar w:header="992" w:footer="693" w:top="2000" w:bottom="880" w:left="1680" w:right="740"/>
        </w:sectPr>
      </w:pPr>
    </w:p>
    <w:p>
      <w:pPr>
        <w:pStyle w:val="BodyText"/>
        <w:spacing w:before="85"/>
        <w:rPr>
          <w:sz w:val="28"/>
        </w:rPr>
      </w:pPr>
    </w:p>
    <w:p>
      <w:pPr>
        <w:pStyle w:val="Heading1"/>
        <w:numPr>
          <w:ilvl w:val="0"/>
          <w:numId w:val="1"/>
        </w:numPr>
        <w:tabs>
          <w:tab w:pos="663" w:val="left" w:leader="none"/>
        </w:tabs>
        <w:spacing w:line="240" w:lineRule="auto" w:before="0" w:after="0"/>
        <w:ind w:left="663" w:right="0" w:hanging="358"/>
        <w:jc w:val="both"/>
      </w:pPr>
      <w:r>
        <w:rPr>
          <w:w w:val="105"/>
        </w:rPr>
        <w:t>Plateforma</w:t>
      </w:r>
      <w:r>
        <w:rPr>
          <w:spacing w:val="9"/>
          <w:w w:val="105"/>
        </w:rPr>
        <w:t> </w:t>
      </w:r>
      <w:r>
        <w:rPr>
          <w:w w:val="105"/>
        </w:rPr>
        <w:t>a</w:t>
      </w:r>
      <w:r>
        <w:rPr>
          <w:spacing w:val="13"/>
          <w:w w:val="105"/>
        </w:rPr>
        <w:t> </w:t>
      </w:r>
      <w:r>
        <w:rPr>
          <w:w w:val="105"/>
        </w:rPr>
        <w:t>dynamické</w:t>
      </w:r>
      <w:r>
        <w:rPr>
          <w:spacing w:val="11"/>
          <w:w w:val="105"/>
        </w:rPr>
        <w:t> </w:t>
      </w:r>
      <w:r>
        <w:rPr>
          <w:w w:val="105"/>
        </w:rPr>
        <w:t>vlastnosti</w:t>
      </w:r>
      <w:r>
        <w:rPr>
          <w:spacing w:val="12"/>
          <w:w w:val="105"/>
        </w:rPr>
        <w:t> </w:t>
      </w:r>
      <w:r>
        <w:rPr>
          <w:w w:val="105"/>
        </w:rPr>
        <w:t>:</w:t>
      </w:r>
      <w:r>
        <w:rPr>
          <w:spacing w:val="10"/>
          <w:w w:val="105"/>
        </w:rPr>
        <w:t> </w:t>
      </w:r>
      <w:r>
        <w:rPr>
          <w:w w:val="105"/>
        </w:rPr>
        <w:t>dostupná</w:t>
      </w:r>
      <w:r>
        <w:rPr>
          <w:spacing w:val="12"/>
          <w:w w:val="105"/>
        </w:rPr>
        <w:t> </w:t>
      </w:r>
      <w:r>
        <w:rPr>
          <w:spacing w:val="-2"/>
          <w:w w:val="105"/>
        </w:rPr>
        <w:t>sportovnost</w:t>
      </w:r>
    </w:p>
    <w:p>
      <w:pPr>
        <w:pStyle w:val="BodyText"/>
        <w:spacing w:before="5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7590912">
            <wp:simplePos x="0" y="0"/>
            <wp:positionH relativeFrom="page">
              <wp:posOffset>1260475</wp:posOffset>
            </wp:positionH>
            <wp:positionV relativeFrom="paragraph">
              <wp:posOffset>164616</wp:posOffset>
            </wp:positionV>
            <wp:extent cx="5661441" cy="2985516"/>
            <wp:effectExtent l="0" t="0" r="0" b="0"/>
            <wp:wrapTopAndBottom/>
            <wp:docPr id="18" name="Image 18" descr="Une image contenant véhicule, voiture, Pièce auto, roue  Description générée automatiquement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 descr="Une image contenant véhicule, voiture, Pièce auto, roue  Description générée automatiquement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1441" cy="29855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44" w:lineRule="auto" w:before="270"/>
        <w:ind w:left="305" w:right="257"/>
        <w:jc w:val="both"/>
      </w:pPr>
      <w:r>
        <w:rPr>
          <w:w w:val="110"/>
        </w:rPr>
        <w:t>Potěšení</w:t>
      </w:r>
      <w:r>
        <w:rPr>
          <w:w w:val="110"/>
        </w:rPr>
        <w:t> a</w:t>
      </w:r>
      <w:r>
        <w:rPr>
          <w:w w:val="110"/>
        </w:rPr>
        <w:t> vzrušení</w:t>
      </w:r>
      <w:r>
        <w:rPr>
          <w:w w:val="110"/>
        </w:rPr>
        <w:t> z</w:t>
      </w:r>
      <w:r>
        <w:rPr>
          <w:w w:val="110"/>
        </w:rPr>
        <w:t> jízdy</w:t>
      </w:r>
      <w:r>
        <w:rPr>
          <w:w w:val="110"/>
        </w:rPr>
        <w:t> v</w:t>
      </w:r>
      <w:r>
        <w:rPr>
          <w:w w:val="110"/>
        </w:rPr>
        <w:t> hot</w:t>
      </w:r>
      <w:r>
        <w:rPr>
          <w:w w:val="110"/>
        </w:rPr>
        <w:t> hatchi:</w:t>
      </w:r>
      <w:r>
        <w:rPr>
          <w:w w:val="110"/>
        </w:rPr>
        <w:t> takové</w:t>
      </w:r>
      <w:r>
        <w:rPr>
          <w:w w:val="110"/>
        </w:rPr>
        <w:t> bylo</w:t>
      </w:r>
      <w:r>
        <w:rPr>
          <w:w w:val="110"/>
        </w:rPr>
        <w:t> zadání</w:t>
      </w:r>
      <w:r>
        <w:rPr>
          <w:w w:val="110"/>
        </w:rPr>
        <w:t> pro</w:t>
      </w:r>
      <w:r>
        <w:rPr>
          <w:w w:val="110"/>
        </w:rPr>
        <w:t> vývojové</w:t>
      </w:r>
      <w:r>
        <w:rPr>
          <w:w w:val="110"/>
        </w:rPr>
        <w:t> inženýry modelu</w:t>
      </w:r>
      <w:r>
        <w:rPr>
          <w:w w:val="110"/>
        </w:rPr>
        <w:t> A290.</w:t>
      </w:r>
      <w:r>
        <w:rPr>
          <w:w w:val="110"/>
        </w:rPr>
        <w:t> V</w:t>
      </w:r>
      <w:r>
        <w:rPr>
          <w:w w:val="110"/>
        </w:rPr>
        <w:t> tomto</w:t>
      </w:r>
      <w:r>
        <w:rPr>
          <w:w w:val="110"/>
        </w:rPr>
        <w:t> prvním</w:t>
      </w:r>
      <w:r>
        <w:rPr>
          <w:w w:val="110"/>
        </w:rPr>
        <w:t> modelu</w:t>
      </w:r>
      <w:r>
        <w:rPr>
          <w:w w:val="110"/>
        </w:rPr>
        <w:t> Alpine</w:t>
      </w:r>
      <w:r>
        <w:rPr>
          <w:w w:val="110"/>
        </w:rPr>
        <w:t> nové</w:t>
      </w:r>
      <w:r>
        <w:rPr>
          <w:w w:val="110"/>
        </w:rPr>
        <w:t> éry</w:t>
      </w:r>
      <w:r>
        <w:rPr>
          <w:w w:val="110"/>
        </w:rPr>
        <w:t> slouží</w:t>
      </w:r>
      <w:r>
        <w:rPr>
          <w:w w:val="110"/>
        </w:rPr>
        <w:t> elektrický</w:t>
      </w:r>
      <w:r>
        <w:rPr>
          <w:w w:val="110"/>
        </w:rPr>
        <w:t> pohon sportovním</w:t>
      </w:r>
      <w:r>
        <w:rPr>
          <w:spacing w:val="-16"/>
          <w:w w:val="110"/>
        </w:rPr>
        <w:t> </w:t>
      </w:r>
      <w:r>
        <w:rPr>
          <w:w w:val="110"/>
        </w:rPr>
        <w:t>účelům,</w:t>
      </w:r>
      <w:r>
        <w:rPr>
          <w:spacing w:val="-15"/>
          <w:w w:val="110"/>
        </w:rPr>
        <w:t> </w:t>
      </w:r>
      <w:r>
        <w:rPr>
          <w:w w:val="110"/>
        </w:rPr>
        <w:t>aniž</w:t>
      </w:r>
      <w:r>
        <w:rPr>
          <w:spacing w:val="-16"/>
          <w:w w:val="110"/>
        </w:rPr>
        <w:t> </w:t>
      </w:r>
      <w:r>
        <w:rPr>
          <w:w w:val="110"/>
        </w:rPr>
        <w:t>by</w:t>
      </w:r>
      <w:r>
        <w:rPr>
          <w:spacing w:val="-17"/>
          <w:w w:val="110"/>
        </w:rPr>
        <w:t> </w:t>
      </w:r>
      <w:r>
        <w:rPr>
          <w:w w:val="110"/>
        </w:rPr>
        <w:t>to</w:t>
      </w:r>
      <w:r>
        <w:rPr>
          <w:spacing w:val="-15"/>
          <w:w w:val="110"/>
        </w:rPr>
        <w:t> </w:t>
      </w:r>
      <w:r>
        <w:rPr>
          <w:w w:val="110"/>
        </w:rPr>
        <w:t>bylo</w:t>
      </w:r>
      <w:r>
        <w:rPr>
          <w:spacing w:val="-16"/>
          <w:w w:val="110"/>
        </w:rPr>
        <w:t> </w:t>
      </w:r>
      <w:r>
        <w:rPr>
          <w:w w:val="110"/>
        </w:rPr>
        <w:t>na</w:t>
      </w:r>
      <w:r>
        <w:rPr>
          <w:spacing w:val="-16"/>
          <w:w w:val="110"/>
        </w:rPr>
        <w:t> </w:t>
      </w:r>
      <w:r>
        <w:rPr>
          <w:w w:val="110"/>
        </w:rPr>
        <w:t>úkor</w:t>
      </w:r>
      <w:r>
        <w:rPr>
          <w:spacing w:val="-17"/>
          <w:w w:val="110"/>
        </w:rPr>
        <w:t> </w:t>
      </w:r>
      <w:r>
        <w:rPr>
          <w:w w:val="110"/>
        </w:rPr>
        <w:t>každodenního</w:t>
      </w:r>
      <w:r>
        <w:rPr>
          <w:spacing w:val="-15"/>
          <w:w w:val="110"/>
        </w:rPr>
        <w:t> </w:t>
      </w:r>
      <w:r>
        <w:rPr>
          <w:w w:val="110"/>
        </w:rPr>
        <w:t>komfortu.</w:t>
      </w:r>
    </w:p>
    <w:p>
      <w:pPr>
        <w:pStyle w:val="BodyText"/>
        <w:spacing w:line="244" w:lineRule="auto" w:before="260"/>
        <w:ind w:left="305" w:right="250"/>
        <w:jc w:val="both"/>
      </w:pPr>
      <w:r>
        <w:rPr>
          <w:w w:val="105"/>
        </w:rPr>
        <w:t>Použití</w:t>
      </w:r>
      <w:r>
        <w:rPr>
          <w:w w:val="105"/>
        </w:rPr>
        <w:t> speciální</w:t>
      </w:r>
      <w:r>
        <w:rPr>
          <w:w w:val="105"/>
        </w:rPr>
        <w:t> elektrické</w:t>
      </w:r>
      <w:r>
        <w:rPr>
          <w:w w:val="105"/>
        </w:rPr>
        <w:t> platformy,</w:t>
      </w:r>
      <w:r>
        <w:rPr>
          <w:w w:val="105"/>
        </w:rPr>
        <w:t> jako</w:t>
      </w:r>
      <w:r>
        <w:rPr>
          <w:w w:val="105"/>
        </w:rPr>
        <w:t> je</w:t>
      </w:r>
      <w:r>
        <w:rPr>
          <w:w w:val="105"/>
        </w:rPr>
        <w:t> AmpR</w:t>
      </w:r>
      <w:r>
        <w:rPr>
          <w:w w:val="105"/>
        </w:rPr>
        <w:t> Small,</w:t>
      </w:r>
      <w:r>
        <w:rPr>
          <w:w w:val="105"/>
        </w:rPr>
        <w:t> nabízí</w:t>
      </w:r>
      <w:r>
        <w:rPr>
          <w:w w:val="105"/>
        </w:rPr>
        <w:t> při</w:t>
      </w:r>
      <w:r>
        <w:rPr>
          <w:w w:val="105"/>
        </w:rPr>
        <w:t> konstrukci sportovního</w:t>
      </w:r>
      <w:r>
        <w:rPr>
          <w:w w:val="105"/>
        </w:rPr>
        <w:t> modelu</w:t>
      </w:r>
      <w:r>
        <w:rPr>
          <w:w w:val="105"/>
        </w:rPr>
        <w:t> velké</w:t>
      </w:r>
      <w:r>
        <w:rPr>
          <w:w w:val="105"/>
        </w:rPr>
        <w:t> výhody.</w:t>
      </w:r>
      <w:r>
        <w:rPr>
          <w:w w:val="105"/>
        </w:rPr>
        <w:t> Tato</w:t>
      </w:r>
      <w:r>
        <w:rPr>
          <w:w w:val="105"/>
        </w:rPr>
        <w:t> platforma</w:t>
      </w:r>
      <w:r>
        <w:rPr>
          <w:w w:val="105"/>
        </w:rPr>
        <w:t> optimalizuje</w:t>
      </w:r>
      <w:r>
        <w:rPr>
          <w:w w:val="105"/>
        </w:rPr>
        <w:t> rozložení</w:t>
      </w:r>
      <w:r>
        <w:rPr>
          <w:w w:val="105"/>
        </w:rPr>
        <w:t> hmotnosti (menší hmotnost na přední nápravě) a snižuje těžiště. Baterie přispívá k tuhosti vozu a její</w:t>
      </w:r>
      <w:r>
        <w:rPr>
          <w:w w:val="105"/>
        </w:rPr>
        <w:t> umístění</w:t>
      </w:r>
      <w:r>
        <w:rPr>
          <w:w w:val="105"/>
        </w:rPr>
        <w:t> maximalizuje</w:t>
      </w:r>
      <w:r>
        <w:rPr>
          <w:w w:val="105"/>
        </w:rPr>
        <w:t> vnitřní</w:t>
      </w:r>
      <w:r>
        <w:rPr>
          <w:w w:val="105"/>
        </w:rPr>
        <w:t> prostor.</w:t>
      </w:r>
      <w:r>
        <w:rPr>
          <w:w w:val="105"/>
        </w:rPr>
        <w:t> Díky</w:t>
      </w:r>
      <w:r>
        <w:rPr>
          <w:w w:val="105"/>
        </w:rPr>
        <w:t> architektuře</w:t>
      </w:r>
      <w:r>
        <w:rPr>
          <w:w w:val="105"/>
        </w:rPr>
        <w:t> typu</w:t>
      </w:r>
      <w:r>
        <w:rPr>
          <w:w w:val="105"/>
        </w:rPr>
        <w:t> skateboard</w:t>
      </w:r>
      <w:r>
        <w:rPr>
          <w:w w:val="105"/>
        </w:rPr>
        <w:t> a</w:t>
      </w:r>
      <w:r>
        <w:rPr>
          <w:spacing w:val="80"/>
          <w:w w:val="105"/>
        </w:rPr>
        <w:t> </w:t>
      </w:r>
      <w:r>
        <w:rPr>
          <w:w w:val="105"/>
        </w:rPr>
        <w:t>menšímu</w:t>
      </w:r>
      <w:r>
        <w:rPr>
          <w:w w:val="105"/>
        </w:rPr>
        <w:t> motoru</w:t>
      </w:r>
      <w:r>
        <w:rPr>
          <w:w w:val="105"/>
        </w:rPr>
        <w:t> je</w:t>
      </w:r>
      <w:r>
        <w:rPr>
          <w:w w:val="105"/>
        </w:rPr>
        <w:t> přední</w:t>
      </w:r>
      <w:r>
        <w:rPr>
          <w:w w:val="105"/>
        </w:rPr>
        <w:t> část</w:t>
      </w:r>
      <w:r>
        <w:rPr>
          <w:w w:val="105"/>
        </w:rPr>
        <w:t> vozu</w:t>
      </w:r>
      <w:r>
        <w:rPr>
          <w:w w:val="105"/>
        </w:rPr>
        <w:t> kompaktní.</w:t>
      </w:r>
      <w:r>
        <w:rPr>
          <w:w w:val="105"/>
        </w:rPr>
        <w:t> To</w:t>
      </w:r>
      <w:r>
        <w:rPr>
          <w:w w:val="105"/>
        </w:rPr>
        <w:t> přirozeně</w:t>
      </w:r>
      <w:r>
        <w:rPr>
          <w:w w:val="105"/>
        </w:rPr>
        <w:t> poskytuje</w:t>
      </w:r>
      <w:r>
        <w:rPr>
          <w:w w:val="105"/>
        </w:rPr>
        <w:t> příznivé prostředí pro hledání dokonalé rovnováhy, přičemž krátký rozvor nabízí větší mrštnost, zatímco široký rozchod kol zvyšuje stabilitu a umožňuje použití širších pneumatik.</w:t>
      </w:r>
    </w:p>
    <w:p>
      <w:pPr>
        <w:pStyle w:val="BodyText"/>
        <w:spacing w:line="244" w:lineRule="auto" w:before="257"/>
        <w:ind w:left="305" w:right="249"/>
        <w:jc w:val="both"/>
      </w:pPr>
      <w:r>
        <w:rPr>
          <w:w w:val="105"/>
        </w:rPr>
        <w:t>Motor A290 pochází z vyššího segmentu, stejně jako svého času Jean Rédélé se svým </w:t>
      </w:r>
      <w:r>
        <w:rPr>
          <w:spacing w:val="-2"/>
          <w:w w:val="105"/>
        </w:rPr>
        <w:t>posíleným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4CV</w:t>
      </w:r>
      <w:r>
        <w:rPr>
          <w:spacing w:val="-9"/>
          <w:w w:val="105"/>
        </w:rPr>
        <w:t> </w:t>
      </w:r>
      <w:r>
        <w:rPr>
          <w:spacing w:val="-2"/>
          <w:w w:val="105"/>
        </w:rPr>
        <w:t>přeměněným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na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A106.</w:t>
      </w:r>
      <w:r>
        <w:rPr>
          <w:spacing w:val="-7"/>
          <w:w w:val="105"/>
        </w:rPr>
        <w:t> </w:t>
      </w:r>
      <w:r>
        <w:rPr>
          <w:spacing w:val="-2"/>
          <w:w w:val="105"/>
        </w:rPr>
        <w:t>Zde,</w:t>
      </w:r>
      <w:r>
        <w:rPr>
          <w:spacing w:val="-7"/>
          <w:w w:val="105"/>
        </w:rPr>
        <w:t> </w:t>
      </w:r>
      <w:r>
        <w:rPr>
          <w:spacing w:val="-2"/>
          <w:w w:val="105"/>
        </w:rPr>
        <w:t>na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základě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platformy</w:t>
      </w:r>
      <w:r>
        <w:rPr>
          <w:spacing w:val="-9"/>
          <w:w w:val="105"/>
        </w:rPr>
        <w:t> </w:t>
      </w:r>
      <w:r>
        <w:rPr>
          <w:spacing w:val="-2"/>
          <w:w w:val="105"/>
        </w:rPr>
        <w:t>AmpR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Small,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byl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vývoj </w:t>
      </w:r>
      <w:r>
        <w:rPr>
          <w:w w:val="105"/>
        </w:rPr>
        <w:t>pojat</w:t>
      </w:r>
      <w:r>
        <w:rPr>
          <w:w w:val="105"/>
        </w:rPr>
        <w:t> v</w:t>
      </w:r>
      <w:r>
        <w:rPr>
          <w:w w:val="105"/>
        </w:rPr>
        <w:t> historickém</w:t>
      </w:r>
      <w:r>
        <w:rPr>
          <w:w w:val="105"/>
        </w:rPr>
        <w:t> stylu</w:t>
      </w:r>
      <w:r>
        <w:rPr>
          <w:w w:val="105"/>
        </w:rPr>
        <w:t> značky</w:t>
      </w:r>
      <w:r>
        <w:rPr>
          <w:w w:val="105"/>
        </w:rPr>
        <w:t> Alpine:</w:t>
      </w:r>
      <w:r>
        <w:rPr>
          <w:w w:val="105"/>
        </w:rPr>
        <w:t> na</w:t>
      </w:r>
      <w:r>
        <w:rPr>
          <w:w w:val="105"/>
        </w:rPr>
        <w:t> stávajícím</w:t>
      </w:r>
      <w:r>
        <w:rPr>
          <w:w w:val="105"/>
        </w:rPr>
        <w:t> základu</w:t>
      </w:r>
      <w:r>
        <w:rPr>
          <w:w w:val="105"/>
        </w:rPr>
        <w:t> změnit</w:t>
      </w:r>
      <w:r>
        <w:rPr>
          <w:w w:val="105"/>
        </w:rPr>
        <w:t> motor,</w:t>
      </w:r>
      <w:r>
        <w:rPr>
          <w:w w:val="105"/>
        </w:rPr>
        <w:t> přidat jedinečné technologie s exkluzivním odpružením, speciální brzdy, pneumatiky a řízení točivého momentu a samozřejmě talent inženýrů Alpine v oblasti ladění. Výsledkem je jeden z nejvýkonnějších vozů v segmentu s časem 0-100 km/h 6,4 s, výkonem až 220 k a točivým momentem 300 Nm a hmotností pouhých 1479 kg. Zároveň byl zachován komfort a praktičnost tohoto pětidveřového pětimístného městského vozu, který měří 3,99 metru, disponuje velkým zavazadlovým prostorem o objemu 326 litrů a průměrem otáčení 10,20 metru. Výsledkem je největší myslitelná všestrannost v segmentu B, s emocemi,</w:t>
      </w:r>
      <w:r>
        <w:rPr>
          <w:w w:val="105"/>
        </w:rPr>
        <w:t> které</w:t>
      </w:r>
      <w:r>
        <w:rPr>
          <w:w w:val="105"/>
        </w:rPr>
        <w:t> lze</w:t>
      </w:r>
      <w:r>
        <w:rPr>
          <w:w w:val="105"/>
        </w:rPr>
        <w:t> využít</w:t>
      </w:r>
      <w:r>
        <w:rPr>
          <w:w w:val="105"/>
        </w:rPr>
        <w:t> při</w:t>
      </w:r>
      <w:r>
        <w:rPr>
          <w:w w:val="105"/>
        </w:rPr>
        <w:t> každodenním</w:t>
      </w:r>
      <w:r>
        <w:rPr>
          <w:w w:val="105"/>
        </w:rPr>
        <w:t> používání.</w:t>
      </w:r>
      <w:r>
        <w:rPr>
          <w:w w:val="105"/>
        </w:rPr>
        <w:t> Historie</w:t>
      </w:r>
      <w:r>
        <w:rPr>
          <w:w w:val="105"/>
        </w:rPr>
        <w:t> se</w:t>
      </w:r>
      <w:r>
        <w:rPr>
          <w:w w:val="105"/>
        </w:rPr>
        <w:t> v</w:t>
      </w:r>
      <w:r>
        <w:rPr>
          <w:w w:val="105"/>
        </w:rPr>
        <w:t> elektrické</w:t>
      </w:r>
      <w:r>
        <w:rPr>
          <w:w w:val="105"/>
        </w:rPr>
        <w:t> éře </w:t>
      </w:r>
      <w:r>
        <w:rPr>
          <w:spacing w:val="-2"/>
          <w:w w:val="105"/>
        </w:rPr>
        <w:t>opakuje.</w:t>
      </w:r>
    </w:p>
    <w:p>
      <w:pPr>
        <w:spacing w:after="0" w:line="244" w:lineRule="auto"/>
        <w:jc w:val="both"/>
        <w:sectPr>
          <w:pgSz w:w="11910" w:h="16820"/>
          <w:pgMar w:header="992" w:footer="693" w:top="2000" w:bottom="880" w:left="1680" w:right="740"/>
        </w:sectPr>
      </w:pPr>
    </w:p>
    <w:p>
      <w:pPr>
        <w:pStyle w:val="BodyText"/>
        <w:spacing w:before="172"/>
        <w:rPr>
          <w:sz w:val="20"/>
        </w:rPr>
      </w:pPr>
    </w:p>
    <w:p>
      <w:pPr>
        <w:pStyle w:val="BodyText"/>
        <w:ind w:left="305"/>
        <w:rPr>
          <w:sz w:val="20"/>
        </w:rPr>
      </w:pPr>
      <w:r>
        <w:rPr>
          <w:sz w:val="20"/>
        </w:rPr>
        <w:drawing>
          <wp:inline distT="0" distB="0" distL="0" distR="0">
            <wp:extent cx="5657399" cy="2980848"/>
            <wp:effectExtent l="0" t="0" r="0" b="0"/>
            <wp:docPr id="19" name="Image 19" descr="Une image contenant Pièce auto, véhicule, voiture, bleu  Description générée automatiquement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 descr="Une image contenant Pièce auto, véhicule, voiture, bleu  Description générée automatiquement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7399" cy="2980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"/>
      </w:pPr>
    </w:p>
    <w:p>
      <w:pPr>
        <w:pStyle w:val="BodyText"/>
        <w:spacing w:line="244" w:lineRule="auto"/>
        <w:ind w:left="305" w:right="247"/>
        <w:jc w:val="both"/>
      </w:pPr>
      <w:r>
        <w:rPr>
          <w:w w:val="110"/>
        </w:rPr>
        <w:t>Speciální</w:t>
      </w:r>
      <w:r>
        <w:rPr>
          <w:w w:val="110"/>
        </w:rPr>
        <w:t> uložení</w:t>
      </w:r>
      <w:r>
        <w:rPr>
          <w:w w:val="110"/>
        </w:rPr>
        <w:t> motoru</w:t>
      </w:r>
      <w:r>
        <w:rPr>
          <w:w w:val="110"/>
        </w:rPr>
        <w:t> bylo</w:t>
      </w:r>
      <w:r>
        <w:rPr>
          <w:w w:val="110"/>
        </w:rPr>
        <w:t> navrženo</w:t>
      </w:r>
      <w:r>
        <w:rPr>
          <w:w w:val="110"/>
        </w:rPr>
        <w:t> tak,</w:t>
      </w:r>
      <w:r>
        <w:rPr>
          <w:w w:val="110"/>
        </w:rPr>
        <w:t> aby</w:t>
      </w:r>
      <w:r>
        <w:rPr>
          <w:w w:val="110"/>
        </w:rPr>
        <w:t> zlepšilo</w:t>
      </w:r>
      <w:r>
        <w:rPr>
          <w:w w:val="110"/>
        </w:rPr>
        <w:t> jeho</w:t>
      </w:r>
      <w:r>
        <w:rPr>
          <w:w w:val="110"/>
        </w:rPr>
        <w:t> polohu,</w:t>
      </w:r>
      <w:r>
        <w:rPr>
          <w:w w:val="110"/>
        </w:rPr>
        <w:t> zlepšilo </w:t>
      </w:r>
      <w:r>
        <w:rPr/>
        <w:t>ovladatelnost vozidla a zajistilo optimální funkčnost. Celohliníková konstrukce a volba </w:t>
      </w:r>
      <w:r>
        <w:rPr>
          <w:w w:val="110"/>
        </w:rPr>
        <w:t>velikosti</w:t>
      </w:r>
      <w:r>
        <w:rPr>
          <w:w w:val="110"/>
        </w:rPr>
        <w:t> baterie</w:t>
      </w:r>
      <w:r>
        <w:rPr>
          <w:w w:val="110"/>
        </w:rPr>
        <w:t> pomáhají</w:t>
      </w:r>
      <w:r>
        <w:rPr>
          <w:w w:val="110"/>
        </w:rPr>
        <w:t> udržet</w:t>
      </w:r>
      <w:r>
        <w:rPr>
          <w:w w:val="110"/>
        </w:rPr>
        <w:t> hmotnost</w:t>
      </w:r>
      <w:r>
        <w:rPr>
          <w:w w:val="110"/>
        </w:rPr>
        <w:t> modelu</w:t>
      </w:r>
      <w:r>
        <w:rPr>
          <w:w w:val="110"/>
        </w:rPr>
        <w:t> A290</w:t>
      </w:r>
      <w:r>
        <w:rPr>
          <w:w w:val="110"/>
        </w:rPr>
        <w:t> na</w:t>
      </w:r>
      <w:r>
        <w:rPr>
          <w:w w:val="110"/>
        </w:rPr>
        <w:t> mimořádně </w:t>
      </w:r>
      <w:r>
        <w:rPr/>
        <w:t>konkurenceschopné hodnotě 1 479 kg. Nízké těžiště omezuje přirozené naklánění A290, </w:t>
      </w:r>
      <w:r>
        <w:rPr>
          <w:w w:val="110"/>
        </w:rPr>
        <w:t>takže nastavení odpružení nemusí jít do extrémů, aby pohyby karoserie zůstaly pod kontrolou.</w:t>
      </w:r>
      <w:r>
        <w:rPr>
          <w:w w:val="110"/>
        </w:rPr>
        <w:t> Použití</w:t>
      </w:r>
      <w:r>
        <w:rPr>
          <w:w w:val="110"/>
        </w:rPr>
        <w:t> speciálního</w:t>
      </w:r>
      <w:r>
        <w:rPr>
          <w:w w:val="110"/>
        </w:rPr>
        <w:t> odpružení</w:t>
      </w:r>
      <w:r>
        <w:rPr>
          <w:w w:val="110"/>
        </w:rPr>
        <w:t> zahrnujícího</w:t>
      </w:r>
      <w:r>
        <w:rPr>
          <w:w w:val="110"/>
        </w:rPr>
        <w:t> hydraulické</w:t>
      </w:r>
      <w:r>
        <w:rPr>
          <w:w w:val="110"/>
        </w:rPr>
        <w:t> dorazy</w:t>
      </w:r>
      <w:r>
        <w:rPr>
          <w:w w:val="110"/>
        </w:rPr>
        <w:t> tlumičů </w:t>
      </w:r>
      <w:r>
        <w:rPr/>
        <w:t>zajišťuje</w:t>
      </w:r>
      <w:r>
        <w:rPr>
          <w:spacing w:val="38"/>
        </w:rPr>
        <w:t> </w:t>
      </w:r>
      <w:r>
        <w:rPr/>
        <w:t>vynikající</w:t>
      </w:r>
      <w:r>
        <w:rPr>
          <w:spacing w:val="40"/>
        </w:rPr>
        <w:t> </w:t>
      </w:r>
      <w:r>
        <w:rPr/>
        <w:t>úroveň</w:t>
      </w:r>
      <w:r>
        <w:rPr>
          <w:spacing w:val="40"/>
        </w:rPr>
        <w:t> </w:t>
      </w:r>
      <w:r>
        <w:rPr/>
        <w:t>pohodlí,</w:t>
      </w:r>
      <w:r>
        <w:rPr>
          <w:spacing w:val="40"/>
        </w:rPr>
        <w:t> </w:t>
      </w:r>
      <w:r>
        <w:rPr/>
        <w:t>což</w:t>
      </w:r>
      <w:r>
        <w:rPr>
          <w:spacing w:val="37"/>
        </w:rPr>
        <w:t> </w:t>
      </w:r>
      <w:r>
        <w:rPr/>
        <w:t>oceníte</w:t>
      </w:r>
      <w:r>
        <w:rPr>
          <w:spacing w:val="37"/>
        </w:rPr>
        <w:t> </w:t>
      </w:r>
      <w:r>
        <w:rPr/>
        <w:t>při</w:t>
      </w:r>
      <w:r>
        <w:rPr>
          <w:spacing w:val="38"/>
        </w:rPr>
        <w:t> </w:t>
      </w:r>
      <w:r>
        <w:rPr/>
        <w:t>každodenní</w:t>
      </w:r>
      <w:r>
        <w:rPr>
          <w:spacing w:val="37"/>
        </w:rPr>
        <w:t> </w:t>
      </w:r>
      <w:r>
        <w:rPr/>
        <w:t>jízdě.</w:t>
      </w:r>
    </w:p>
    <w:p>
      <w:pPr>
        <w:pStyle w:val="Heading2"/>
        <w:spacing w:before="257"/>
      </w:pPr>
      <w:r>
        <w:rPr>
          <w:spacing w:val="2"/>
        </w:rPr>
        <w:t>Robert</w:t>
      </w:r>
      <w:r>
        <w:rPr>
          <w:spacing w:val="41"/>
        </w:rPr>
        <w:t> </w:t>
      </w:r>
      <w:r>
        <w:rPr>
          <w:spacing w:val="2"/>
        </w:rPr>
        <w:t>Bonetto,</w:t>
      </w:r>
      <w:r>
        <w:rPr>
          <w:spacing w:val="39"/>
        </w:rPr>
        <w:t> </w:t>
      </w:r>
      <w:r>
        <w:rPr>
          <w:spacing w:val="2"/>
        </w:rPr>
        <w:t>Directeur</w:t>
      </w:r>
      <w:r>
        <w:rPr>
          <w:spacing w:val="39"/>
        </w:rPr>
        <w:t> </w:t>
      </w:r>
      <w:r>
        <w:rPr>
          <w:spacing w:val="2"/>
        </w:rPr>
        <w:t>Ingénierie</w:t>
      </w:r>
      <w:r>
        <w:rPr>
          <w:spacing w:val="44"/>
        </w:rPr>
        <w:t> </w:t>
      </w:r>
      <w:r>
        <w:rPr>
          <w:spacing w:val="-2"/>
        </w:rPr>
        <w:t>Alpine</w:t>
      </w:r>
    </w:p>
    <w:p>
      <w:pPr>
        <w:pStyle w:val="BodyText"/>
        <w:spacing w:before="66"/>
        <w:rPr>
          <w:b/>
        </w:rPr>
      </w:pPr>
    </w:p>
    <w:p>
      <w:pPr>
        <w:spacing w:line="256" w:lineRule="auto" w:before="1"/>
        <w:ind w:left="850" w:right="457" w:firstLine="0"/>
        <w:jc w:val="both"/>
        <w:rPr>
          <w:rFonts w:ascii="Arial" w:hAnsi="Arial"/>
          <w:i/>
          <w:sz w:val="24"/>
        </w:rPr>
      </w:pP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1213485</wp:posOffset>
            </wp:positionH>
            <wp:positionV relativeFrom="paragraph">
              <wp:posOffset>-46712</wp:posOffset>
            </wp:positionV>
            <wp:extent cx="375831" cy="153263"/>
            <wp:effectExtent l="0" t="0" r="0" b="0"/>
            <wp:wrapNone/>
            <wp:docPr id="20" name="Image 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831" cy="153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i/>
          <w:w w:val="90"/>
          <w:sz w:val="24"/>
        </w:rPr>
        <w:t>Díky</w:t>
      </w:r>
      <w:r>
        <w:rPr>
          <w:rFonts w:ascii="Arial" w:hAnsi="Arial"/>
          <w:i/>
          <w:spacing w:val="-9"/>
          <w:w w:val="90"/>
          <w:sz w:val="24"/>
        </w:rPr>
        <w:t> </w:t>
      </w:r>
      <w:r>
        <w:rPr>
          <w:rFonts w:ascii="Arial" w:hAnsi="Arial"/>
          <w:i/>
          <w:w w:val="90"/>
          <w:sz w:val="24"/>
        </w:rPr>
        <w:t>zkušenostem</w:t>
      </w:r>
      <w:r>
        <w:rPr>
          <w:rFonts w:ascii="Arial" w:hAnsi="Arial"/>
          <w:i/>
          <w:spacing w:val="-7"/>
          <w:w w:val="90"/>
          <w:sz w:val="24"/>
        </w:rPr>
        <w:t> </w:t>
      </w:r>
      <w:r>
        <w:rPr>
          <w:rFonts w:ascii="Arial" w:hAnsi="Arial"/>
          <w:i/>
          <w:w w:val="90"/>
          <w:sz w:val="24"/>
        </w:rPr>
        <w:t>našich</w:t>
      </w:r>
      <w:r>
        <w:rPr>
          <w:rFonts w:ascii="Arial" w:hAnsi="Arial"/>
          <w:i/>
          <w:spacing w:val="-8"/>
          <w:w w:val="90"/>
          <w:sz w:val="24"/>
        </w:rPr>
        <w:t> </w:t>
      </w:r>
      <w:r>
        <w:rPr>
          <w:rFonts w:ascii="Arial" w:hAnsi="Arial"/>
          <w:i/>
          <w:w w:val="90"/>
          <w:sz w:val="24"/>
        </w:rPr>
        <w:t>konstrukčních</w:t>
      </w:r>
      <w:r>
        <w:rPr>
          <w:rFonts w:ascii="Arial" w:hAnsi="Arial"/>
          <w:i/>
          <w:spacing w:val="-8"/>
          <w:w w:val="90"/>
          <w:sz w:val="24"/>
        </w:rPr>
        <w:t> </w:t>
      </w:r>
      <w:r>
        <w:rPr>
          <w:rFonts w:ascii="Arial" w:hAnsi="Arial"/>
          <w:i/>
          <w:w w:val="90"/>
          <w:sz w:val="24"/>
        </w:rPr>
        <w:t>týmů</w:t>
      </w:r>
      <w:r>
        <w:rPr>
          <w:rFonts w:ascii="Arial" w:hAnsi="Arial"/>
          <w:i/>
          <w:spacing w:val="-8"/>
          <w:w w:val="90"/>
          <w:sz w:val="24"/>
        </w:rPr>
        <w:t> </w:t>
      </w:r>
      <w:r>
        <w:rPr>
          <w:rFonts w:ascii="Arial" w:hAnsi="Arial"/>
          <w:i/>
          <w:w w:val="90"/>
          <w:sz w:val="24"/>
        </w:rPr>
        <w:t>se</w:t>
      </w:r>
      <w:r>
        <w:rPr>
          <w:rFonts w:ascii="Arial" w:hAnsi="Arial"/>
          <w:i/>
          <w:spacing w:val="-9"/>
          <w:w w:val="90"/>
          <w:sz w:val="24"/>
        </w:rPr>
        <w:t> </w:t>
      </w:r>
      <w:r>
        <w:rPr>
          <w:rFonts w:ascii="Arial" w:hAnsi="Arial"/>
          <w:i/>
          <w:w w:val="90"/>
          <w:sz w:val="24"/>
        </w:rPr>
        <w:t>jízdní</w:t>
      </w:r>
      <w:r>
        <w:rPr>
          <w:rFonts w:ascii="Arial" w:hAnsi="Arial"/>
          <w:i/>
          <w:spacing w:val="-7"/>
          <w:w w:val="90"/>
          <w:sz w:val="24"/>
        </w:rPr>
        <w:t> </w:t>
      </w:r>
      <w:r>
        <w:rPr>
          <w:rFonts w:ascii="Arial" w:hAnsi="Arial"/>
          <w:i/>
          <w:w w:val="90"/>
          <w:sz w:val="24"/>
        </w:rPr>
        <w:t>dojmy</w:t>
      </w:r>
      <w:r>
        <w:rPr>
          <w:rFonts w:ascii="Arial" w:hAnsi="Arial"/>
          <w:i/>
          <w:spacing w:val="-7"/>
          <w:w w:val="90"/>
          <w:sz w:val="24"/>
        </w:rPr>
        <w:t> </w:t>
      </w:r>
      <w:r>
        <w:rPr>
          <w:rFonts w:ascii="Arial" w:hAnsi="Arial"/>
          <w:i/>
          <w:w w:val="90"/>
          <w:sz w:val="24"/>
        </w:rPr>
        <w:t>modelu</w:t>
      </w:r>
      <w:r>
        <w:rPr>
          <w:rFonts w:ascii="Arial" w:hAnsi="Arial"/>
          <w:i/>
          <w:spacing w:val="-8"/>
          <w:w w:val="90"/>
          <w:sz w:val="24"/>
        </w:rPr>
        <w:t> </w:t>
      </w:r>
      <w:r>
        <w:rPr>
          <w:rFonts w:ascii="Arial" w:hAnsi="Arial"/>
          <w:i/>
          <w:w w:val="90"/>
          <w:sz w:val="24"/>
        </w:rPr>
        <w:t>A290</w:t>
      </w:r>
      <w:r>
        <w:rPr>
          <w:rFonts w:ascii="Arial" w:hAnsi="Arial"/>
          <w:i/>
          <w:spacing w:val="-9"/>
          <w:w w:val="90"/>
          <w:sz w:val="24"/>
        </w:rPr>
        <w:t> </w:t>
      </w:r>
      <w:r>
        <w:rPr>
          <w:rFonts w:ascii="Arial" w:hAnsi="Arial"/>
          <w:i/>
          <w:w w:val="90"/>
          <w:sz w:val="24"/>
        </w:rPr>
        <w:t>z</w:t>
      </w:r>
      <w:r>
        <w:rPr>
          <w:rFonts w:ascii="Arial" w:hAnsi="Arial"/>
          <w:i/>
          <w:spacing w:val="-6"/>
          <w:w w:val="90"/>
          <w:sz w:val="24"/>
        </w:rPr>
        <w:t> </w:t>
      </w:r>
      <w:r>
        <w:rPr>
          <w:rFonts w:ascii="Arial" w:hAnsi="Arial"/>
          <w:i/>
          <w:w w:val="90"/>
          <w:sz w:val="24"/>
        </w:rPr>
        <w:t>hlediska </w:t>
      </w:r>
      <w:r>
        <w:rPr>
          <w:rFonts w:ascii="Arial" w:hAnsi="Arial"/>
          <w:i/>
          <w:spacing w:val="-2"/>
          <w:sz w:val="24"/>
        </w:rPr>
        <w:t>agility,</w:t>
      </w:r>
      <w:r>
        <w:rPr>
          <w:rFonts w:ascii="Arial" w:hAnsi="Arial"/>
          <w:i/>
          <w:spacing w:val="-8"/>
          <w:sz w:val="24"/>
        </w:rPr>
        <w:t> </w:t>
      </w:r>
      <w:r>
        <w:rPr>
          <w:rFonts w:ascii="Arial" w:hAnsi="Arial"/>
          <w:i/>
          <w:spacing w:val="-2"/>
          <w:sz w:val="24"/>
        </w:rPr>
        <w:t>ovladatelnosti,</w:t>
      </w:r>
      <w:r>
        <w:rPr>
          <w:rFonts w:ascii="Arial" w:hAnsi="Arial"/>
          <w:i/>
          <w:spacing w:val="-8"/>
          <w:sz w:val="24"/>
        </w:rPr>
        <w:t> </w:t>
      </w:r>
      <w:r>
        <w:rPr>
          <w:rFonts w:ascii="Arial" w:hAnsi="Arial"/>
          <w:i/>
          <w:spacing w:val="-2"/>
          <w:sz w:val="24"/>
        </w:rPr>
        <w:t>lehkosti</w:t>
      </w:r>
      <w:r>
        <w:rPr>
          <w:rFonts w:ascii="Arial" w:hAnsi="Arial"/>
          <w:i/>
          <w:spacing w:val="-8"/>
          <w:sz w:val="24"/>
        </w:rPr>
        <w:t> </w:t>
      </w:r>
      <w:r>
        <w:rPr>
          <w:rFonts w:ascii="Arial" w:hAnsi="Arial"/>
          <w:i/>
          <w:spacing w:val="-2"/>
          <w:sz w:val="24"/>
        </w:rPr>
        <w:t>a</w:t>
      </w:r>
      <w:r>
        <w:rPr>
          <w:rFonts w:ascii="Arial" w:hAnsi="Arial"/>
          <w:i/>
          <w:spacing w:val="-8"/>
          <w:sz w:val="24"/>
        </w:rPr>
        <w:t> </w:t>
      </w:r>
      <w:r>
        <w:rPr>
          <w:rFonts w:ascii="Arial" w:hAnsi="Arial"/>
          <w:i/>
          <w:spacing w:val="-2"/>
          <w:sz w:val="24"/>
        </w:rPr>
        <w:t>přesnosti</w:t>
      </w:r>
      <w:r>
        <w:rPr>
          <w:rFonts w:ascii="Arial" w:hAnsi="Arial"/>
          <w:i/>
          <w:spacing w:val="-8"/>
          <w:sz w:val="24"/>
        </w:rPr>
        <w:t> </w:t>
      </w:r>
      <w:r>
        <w:rPr>
          <w:rFonts w:ascii="Arial" w:hAnsi="Arial"/>
          <w:i/>
          <w:spacing w:val="-2"/>
          <w:sz w:val="24"/>
        </w:rPr>
        <w:t>blíží</w:t>
      </w:r>
      <w:r>
        <w:rPr>
          <w:rFonts w:ascii="Arial" w:hAnsi="Arial"/>
          <w:i/>
          <w:spacing w:val="-8"/>
          <w:sz w:val="24"/>
        </w:rPr>
        <w:t> </w:t>
      </w:r>
      <w:r>
        <w:rPr>
          <w:rFonts w:ascii="Arial" w:hAnsi="Arial"/>
          <w:i/>
          <w:spacing w:val="-2"/>
          <w:sz w:val="24"/>
        </w:rPr>
        <w:t>těm,</w:t>
      </w:r>
      <w:r>
        <w:rPr>
          <w:rFonts w:ascii="Arial" w:hAnsi="Arial"/>
          <w:i/>
          <w:spacing w:val="-8"/>
          <w:sz w:val="24"/>
        </w:rPr>
        <w:t> </w:t>
      </w:r>
      <w:r>
        <w:rPr>
          <w:rFonts w:ascii="Arial" w:hAnsi="Arial"/>
          <w:i/>
          <w:spacing w:val="-2"/>
          <w:sz w:val="24"/>
        </w:rPr>
        <w:t>které</w:t>
      </w:r>
      <w:r>
        <w:rPr>
          <w:rFonts w:ascii="Arial" w:hAnsi="Arial"/>
          <w:i/>
          <w:spacing w:val="-9"/>
          <w:sz w:val="24"/>
        </w:rPr>
        <w:t> </w:t>
      </w:r>
      <w:r>
        <w:rPr>
          <w:rFonts w:ascii="Arial" w:hAnsi="Arial"/>
          <w:i/>
          <w:spacing w:val="-2"/>
          <w:sz w:val="24"/>
        </w:rPr>
        <w:t>zažíváte</w:t>
      </w:r>
      <w:r>
        <w:rPr>
          <w:rFonts w:ascii="Arial" w:hAnsi="Arial"/>
          <w:i/>
          <w:spacing w:val="-9"/>
          <w:sz w:val="24"/>
        </w:rPr>
        <w:t> </w:t>
      </w:r>
      <w:r>
        <w:rPr>
          <w:rFonts w:ascii="Arial" w:hAnsi="Arial"/>
          <w:i/>
          <w:spacing w:val="-2"/>
          <w:sz w:val="24"/>
        </w:rPr>
        <w:t>za</w:t>
      </w:r>
      <w:r>
        <w:rPr>
          <w:rFonts w:ascii="Arial" w:hAnsi="Arial"/>
          <w:i/>
          <w:spacing w:val="-8"/>
          <w:sz w:val="24"/>
        </w:rPr>
        <w:t> </w:t>
      </w:r>
      <w:r>
        <w:rPr>
          <w:rFonts w:ascii="Arial" w:hAnsi="Arial"/>
          <w:i/>
          <w:spacing w:val="-2"/>
          <w:sz w:val="24"/>
        </w:rPr>
        <w:t>volantem </w:t>
      </w:r>
      <w:r>
        <w:rPr>
          <w:rFonts w:ascii="Arial" w:hAnsi="Arial"/>
          <w:i/>
          <w:w w:val="90"/>
          <w:sz w:val="24"/>
        </w:rPr>
        <w:t>našeho ikonického modelu A110, a přináší stejné potěšení.</w:t>
      </w:r>
    </w:p>
    <w:p>
      <w:pPr>
        <w:pStyle w:val="BodyText"/>
        <w:spacing w:before="7"/>
        <w:rPr>
          <w:rFonts w:ascii="Arial"/>
          <w:i/>
          <w:sz w:val="13"/>
        </w:rPr>
      </w:pPr>
      <w:r>
        <w:rPr/>
        <w:drawing>
          <wp:anchor distT="0" distB="0" distL="0" distR="0" allowOverlap="1" layoutInCell="1" locked="0" behindDoc="1" simplePos="0" relativeHeight="487591424">
            <wp:simplePos x="0" y="0"/>
            <wp:positionH relativeFrom="page">
              <wp:posOffset>6552056</wp:posOffset>
            </wp:positionH>
            <wp:positionV relativeFrom="paragraph">
              <wp:posOffset>114790</wp:posOffset>
            </wp:positionV>
            <wp:extent cx="380245" cy="155066"/>
            <wp:effectExtent l="0" t="0" r="0" b="0"/>
            <wp:wrapTopAndBottom/>
            <wp:docPr id="21" name="Image 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" name="Image 21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245" cy="1550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13"/>
        <w:rPr>
          <w:rFonts w:ascii="Arial"/>
          <w:i/>
        </w:rPr>
      </w:pPr>
    </w:p>
    <w:p>
      <w:pPr>
        <w:pStyle w:val="BodyText"/>
        <w:spacing w:line="244" w:lineRule="auto"/>
        <w:ind w:left="305" w:right="252"/>
        <w:jc w:val="both"/>
      </w:pPr>
      <w:r>
        <w:rPr>
          <w:w w:val="105"/>
        </w:rPr>
        <w:t>Použití</w:t>
      </w:r>
      <w:r>
        <w:rPr>
          <w:w w:val="105"/>
        </w:rPr>
        <w:t> víceprvkové</w:t>
      </w:r>
      <w:r>
        <w:rPr>
          <w:w w:val="105"/>
        </w:rPr>
        <w:t> zadní</w:t>
      </w:r>
      <w:r>
        <w:rPr>
          <w:w w:val="105"/>
        </w:rPr>
        <w:t> nápravy,</w:t>
      </w:r>
      <w:r>
        <w:rPr>
          <w:w w:val="105"/>
        </w:rPr>
        <w:t> která</w:t>
      </w:r>
      <w:r>
        <w:rPr>
          <w:w w:val="105"/>
        </w:rPr>
        <w:t> je</w:t>
      </w:r>
      <w:r>
        <w:rPr>
          <w:w w:val="105"/>
        </w:rPr>
        <w:t> v</w:t>
      </w:r>
      <w:r>
        <w:rPr>
          <w:w w:val="105"/>
        </w:rPr>
        <w:t> této</w:t>
      </w:r>
      <w:r>
        <w:rPr>
          <w:w w:val="105"/>
        </w:rPr>
        <w:t> kategorii</w:t>
      </w:r>
      <w:r>
        <w:rPr>
          <w:w w:val="105"/>
        </w:rPr>
        <w:t> ojedinělá,</w:t>
      </w:r>
      <w:r>
        <w:rPr>
          <w:w w:val="105"/>
        </w:rPr>
        <w:t> umožňuje mimořádně</w:t>
      </w:r>
      <w:r>
        <w:rPr>
          <w:w w:val="105"/>
        </w:rPr>
        <w:t> jemné</w:t>
      </w:r>
      <w:r>
        <w:rPr>
          <w:w w:val="105"/>
        </w:rPr>
        <w:t> nastavení</w:t>
      </w:r>
      <w:r>
        <w:rPr>
          <w:w w:val="105"/>
        </w:rPr>
        <w:t> geometrie</w:t>
      </w:r>
      <w:r>
        <w:rPr>
          <w:w w:val="105"/>
        </w:rPr>
        <w:t> kol,</w:t>
      </w:r>
      <w:r>
        <w:rPr>
          <w:w w:val="105"/>
        </w:rPr>
        <w:t> díky</w:t>
      </w:r>
      <w:r>
        <w:rPr>
          <w:w w:val="105"/>
        </w:rPr>
        <w:t> čemuž</w:t>
      </w:r>
      <w:r>
        <w:rPr>
          <w:w w:val="105"/>
        </w:rPr>
        <w:t> má</w:t>
      </w:r>
      <w:r>
        <w:rPr>
          <w:w w:val="105"/>
        </w:rPr>
        <w:t> A290</w:t>
      </w:r>
      <w:r>
        <w:rPr>
          <w:w w:val="105"/>
        </w:rPr>
        <w:t> špičkové</w:t>
      </w:r>
      <w:r>
        <w:rPr>
          <w:w w:val="105"/>
        </w:rPr>
        <w:t> jízdní vlastnosti</w:t>
      </w:r>
      <w:r>
        <w:rPr>
          <w:w w:val="105"/>
        </w:rPr>
        <w:t> a</w:t>
      </w:r>
      <w:r>
        <w:rPr>
          <w:w w:val="105"/>
        </w:rPr>
        <w:t> přední</w:t>
      </w:r>
      <w:r>
        <w:rPr>
          <w:w w:val="105"/>
        </w:rPr>
        <w:t> náprava</w:t>
      </w:r>
      <w:r>
        <w:rPr>
          <w:w w:val="105"/>
        </w:rPr>
        <w:t> je</w:t>
      </w:r>
      <w:r>
        <w:rPr>
          <w:w w:val="105"/>
        </w:rPr>
        <w:t> směrově</w:t>
      </w:r>
      <w:r>
        <w:rPr>
          <w:w w:val="105"/>
        </w:rPr>
        <w:t> velmi</w:t>
      </w:r>
      <w:r>
        <w:rPr>
          <w:w w:val="105"/>
        </w:rPr>
        <w:t> dobře</w:t>
      </w:r>
      <w:r>
        <w:rPr>
          <w:w w:val="105"/>
        </w:rPr>
        <w:t> ovladatelná.</w:t>
      </w:r>
      <w:r>
        <w:rPr>
          <w:w w:val="105"/>
        </w:rPr>
        <w:t> Přispívá</w:t>
      </w:r>
      <w:r>
        <w:rPr>
          <w:w w:val="105"/>
        </w:rPr>
        <w:t> také</w:t>
      </w:r>
      <w:r>
        <w:rPr>
          <w:w w:val="105"/>
        </w:rPr>
        <w:t> ke</w:t>
      </w:r>
      <w:r>
        <w:rPr>
          <w:spacing w:val="40"/>
          <w:w w:val="105"/>
        </w:rPr>
        <w:t> </w:t>
      </w:r>
      <w:r>
        <w:rPr>
          <w:w w:val="105"/>
        </w:rPr>
        <w:t>stabilitě ve vysokorychlostních zatáčkách, což umožnilo zaměřit se na aerodynamické práce, které se soustředí na odpor vzduchu, což je faktor efektivity.</w:t>
      </w:r>
    </w:p>
    <w:p>
      <w:pPr>
        <w:pStyle w:val="BodyText"/>
        <w:spacing w:before="6"/>
      </w:pPr>
    </w:p>
    <w:p>
      <w:pPr>
        <w:pStyle w:val="BodyText"/>
        <w:spacing w:line="244" w:lineRule="auto"/>
        <w:ind w:left="305" w:right="252"/>
        <w:jc w:val="both"/>
      </w:pPr>
      <w:r>
        <w:rPr>
          <w:w w:val="105"/>
        </w:rPr>
        <w:t>Nastavení</w:t>
      </w:r>
      <w:r>
        <w:rPr>
          <w:spacing w:val="-14"/>
          <w:w w:val="105"/>
        </w:rPr>
        <w:t> </w:t>
      </w:r>
      <w:r>
        <w:rPr>
          <w:w w:val="105"/>
        </w:rPr>
        <w:t>podvozku</w:t>
      </w:r>
      <w:r>
        <w:rPr>
          <w:spacing w:val="-15"/>
          <w:w w:val="105"/>
        </w:rPr>
        <w:t> </w:t>
      </w:r>
      <w:r>
        <w:rPr>
          <w:w w:val="105"/>
        </w:rPr>
        <w:t>modelu</w:t>
      </w:r>
      <w:r>
        <w:rPr>
          <w:spacing w:val="-15"/>
          <w:w w:val="105"/>
        </w:rPr>
        <w:t> </w:t>
      </w:r>
      <w:r>
        <w:rPr>
          <w:w w:val="105"/>
        </w:rPr>
        <w:t>A290</w:t>
      </w:r>
      <w:r>
        <w:rPr>
          <w:spacing w:val="-15"/>
          <w:w w:val="105"/>
        </w:rPr>
        <w:t> </w:t>
      </w:r>
      <w:r>
        <w:rPr>
          <w:w w:val="105"/>
        </w:rPr>
        <w:t>má</w:t>
      </w:r>
      <w:r>
        <w:rPr>
          <w:spacing w:val="-12"/>
          <w:w w:val="105"/>
        </w:rPr>
        <w:t> </w:t>
      </w:r>
      <w:r>
        <w:rPr>
          <w:w w:val="105"/>
        </w:rPr>
        <w:t>za</w:t>
      </w:r>
      <w:r>
        <w:rPr>
          <w:spacing w:val="-14"/>
          <w:w w:val="105"/>
        </w:rPr>
        <w:t> </w:t>
      </w:r>
      <w:r>
        <w:rPr>
          <w:w w:val="105"/>
        </w:rPr>
        <w:t>cíl</w:t>
      </w:r>
      <w:r>
        <w:rPr>
          <w:spacing w:val="-15"/>
          <w:w w:val="105"/>
        </w:rPr>
        <w:t> </w:t>
      </w:r>
      <w:r>
        <w:rPr>
          <w:w w:val="105"/>
        </w:rPr>
        <w:t>oživit</w:t>
      </w:r>
      <w:r>
        <w:rPr>
          <w:spacing w:val="-14"/>
          <w:w w:val="105"/>
        </w:rPr>
        <w:t> </w:t>
      </w:r>
      <w:r>
        <w:rPr>
          <w:w w:val="105"/>
        </w:rPr>
        <w:t>sportovní</w:t>
      </w:r>
      <w:r>
        <w:rPr>
          <w:spacing w:val="-14"/>
          <w:w w:val="105"/>
        </w:rPr>
        <w:t> </w:t>
      </w:r>
      <w:r>
        <w:rPr>
          <w:w w:val="105"/>
        </w:rPr>
        <w:t>pocit,</w:t>
      </w:r>
      <w:r>
        <w:rPr>
          <w:spacing w:val="-13"/>
          <w:w w:val="105"/>
        </w:rPr>
        <w:t> </w:t>
      </w:r>
      <w:r>
        <w:rPr>
          <w:w w:val="105"/>
        </w:rPr>
        <w:t>který</w:t>
      </w:r>
      <w:r>
        <w:rPr>
          <w:spacing w:val="-15"/>
          <w:w w:val="105"/>
        </w:rPr>
        <w:t> </w:t>
      </w:r>
      <w:r>
        <w:rPr>
          <w:w w:val="105"/>
        </w:rPr>
        <w:t>je</w:t>
      </w:r>
      <w:r>
        <w:rPr>
          <w:spacing w:val="-14"/>
          <w:w w:val="105"/>
        </w:rPr>
        <w:t> </w:t>
      </w:r>
      <w:r>
        <w:rPr>
          <w:w w:val="105"/>
        </w:rPr>
        <w:t>součástí</w:t>
      </w:r>
      <w:r>
        <w:rPr>
          <w:spacing w:val="-13"/>
          <w:w w:val="105"/>
        </w:rPr>
        <w:t> </w:t>
      </w:r>
      <w:r>
        <w:rPr>
          <w:w w:val="105"/>
        </w:rPr>
        <w:t>DNA značky</w:t>
      </w:r>
      <w:r>
        <w:rPr>
          <w:spacing w:val="-4"/>
          <w:w w:val="105"/>
        </w:rPr>
        <w:t> </w:t>
      </w:r>
      <w:r>
        <w:rPr>
          <w:w w:val="105"/>
        </w:rPr>
        <w:t>Alpine,</w:t>
      </w:r>
      <w:r>
        <w:rPr>
          <w:spacing w:val="-4"/>
          <w:w w:val="105"/>
        </w:rPr>
        <w:t> </w:t>
      </w:r>
      <w:r>
        <w:rPr>
          <w:w w:val="105"/>
        </w:rPr>
        <w:t>a</w:t>
      </w:r>
      <w:r>
        <w:rPr>
          <w:spacing w:val="-5"/>
          <w:w w:val="105"/>
        </w:rPr>
        <w:t> </w:t>
      </w:r>
      <w:r>
        <w:rPr>
          <w:w w:val="105"/>
        </w:rPr>
        <w:t>kompromis</w:t>
      </w:r>
      <w:r>
        <w:rPr>
          <w:spacing w:val="-5"/>
          <w:w w:val="105"/>
        </w:rPr>
        <w:t> </w:t>
      </w:r>
      <w:r>
        <w:rPr>
          <w:w w:val="105"/>
        </w:rPr>
        <w:t>mezi</w:t>
      </w:r>
      <w:r>
        <w:rPr>
          <w:spacing w:val="-5"/>
          <w:w w:val="105"/>
        </w:rPr>
        <w:t> </w:t>
      </w:r>
      <w:r>
        <w:rPr>
          <w:w w:val="105"/>
        </w:rPr>
        <w:t>agilitou</w:t>
      </w:r>
      <w:r>
        <w:rPr>
          <w:spacing w:val="-3"/>
          <w:w w:val="105"/>
        </w:rPr>
        <w:t> </w:t>
      </w:r>
      <w:r>
        <w:rPr>
          <w:w w:val="105"/>
        </w:rPr>
        <w:t>a</w:t>
      </w:r>
      <w:r>
        <w:rPr>
          <w:spacing w:val="-5"/>
          <w:w w:val="105"/>
        </w:rPr>
        <w:t> </w:t>
      </w:r>
      <w:r>
        <w:rPr>
          <w:w w:val="105"/>
        </w:rPr>
        <w:t>stabilitou</w:t>
      </w:r>
      <w:r>
        <w:rPr>
          <w:spacing w:val="-5"/>
          <w:w w:val="105"/>
        </w:rPr>
        <w:t> </w:t>
      </w:r>
      <w:r>
        <w:rPr>
          <w:w w:val="105"/>
        </w:rPr>
        <w:t>je</w:t>
      </w:r>
      <w:r>
        <w:rPr>
          <w:spacing w:val="-5"/>
          <w:w w:val="105"/>
        </w:rPr>
        <w:t> </w:t>
      </w:r>
      <w:r>
        <w:rPr>
          <w:w w:val="105"/>
        </w:rPr>
        <w:t>navržen</w:t>
      </w:r>
      <w:r>
        <w:rPr>
          <w:spacing w:val="-4"/>
          <w:w w:val="105"/>
        </w:rPr>
        <w:t> </w:t>
      </w:r>
      <w:r>
        <w:rPr>
          <w:w w:val="105"/>
        </w:rPr>
        <w:t>tak,</w:t>
      </w:r>
      <w:r>
        <w:rPr>
          <w:spacing w:val="-4"/>
          <w:w w:val="105"/>
        </w:rPr>
        <w:t> </w:t>
      </w:r>
      <w:r>
        <w:rPr>
          <w:w w:val="105"/>
        </w:rPr>
        <w:t>aby</w:t>
      </w:r>
      <w:r>
        <w:rPr>
          <w:spacing w:val="-6"/>
          <w:w w:val="105"/>
        </w:rPr>
        <w:t> </w:t>
      </w:r>
      <w:r>
        <w:rPr>
          <w:w w:val="105"/>
        </w:rPr>
        <w:t>bylo</w:t>
      </w:r>
      <w:r>
        <w:rPr>
          <w:spacing w:val="-6"/>
          <w:w w:val="105"/>
        </w:rPr>
        <w:t> </w:t>
      </w:r>
      <w:r>
        <w:rPr>
          <w:w w:val="105"/>
        </w:rPr>
        <w:t>dosaženo hravého a zároveň ovladatelného chování. K této rovnováze přispívají specifické přední a</w:t>
      </w:r>
      <w:r>
        <w:rPr>
          <w:spacing w:val="-4"/>
          <w:w w:val="105"/>
        </w:rPr>
        <w:t> </w:t>
      </w:r>
      <w:r>
        <w:rPr>
          <w:w w:val="105"/>
        </w:rPr>
        <w:t>zadní</w:t>
      </w:r>
      <w:r>
        <w:rPr>
          <w:spacing w:val="-4"/>
          <w:w w:val="105"/>
        </w:rPr>
        <w:t> </w:t>
      </w:r>
      <w:r>
        <w:rPr>
          <w:w w:val="105"/>
        </w:rPr>
        <w:t>stabilizátory.</w:t>
      </w:r>
      <w:r>
        <w:rPr>
          <w:spacing w:val="-4"/>
          <w:w w:val="105"/>
        </w:rPr>
        <w:t> </w:t>
      </w:r>
      <w:r>
        <w:rPr>
          <w:w w:val="105"/>
        </w:rPr>
        <w:t>Cílem</w:t>
      </w:r>
      <w:r>
        <w:rPr>
          <w:spacing w:val="-5"/>
          <w:w w:val="105"/>
        </w:rPr>
        <w:t> </w:t>
      </w:r>
      <w:r>
        <w:rPr>
          <w:w w:val="105"/>
        </w:rPr>
        <w:t>je,</w:t>
      </w:r>
      <w:r>
        <w:rPr>
          <w:spacing w:val="-5"/>
          <w:w w:val="105"/>
        </w:rPr>
        <w:t> </w:t>
      </w:r>
      <w:r>
        <w:rPr>
          <w:w w:val="105"/>
        </w:rPr>
        <w:t>aby</w:t>
      </w:r>
      <w:r>
        <w:rPr>
          <w:spacing w:val="-5"/>
          <w:w w:val="105"/>
        </w:rPr>
        <w:t> </w:t>
      </w:r>
      <w:r>
        <w:rPr>
          <w:w w:val="105"/>
        </w:rPr>
        <w:t>se</w:t>
      </w:r>
      <w:r>
        <w:rPr>
          <w:spacing w:val="-4"/>
          <w:w w:val="105"/>
        </w:rPr>
        <w:t> </w:t>
      </w:r>
      <w:r>
        <w:rPr>
          <w:w w:val="105"/>
        </w:rPr>
        <w:t>řidič</w:t>
      </w:r>
      <w:r>
        <w:rPr>
          <w:spacing w:val="-4"/>
          <w:w w:val="105"/>
        </w:rPr>
        <w:t> </w:t>
      </w:r>
      <w:r>
        <w:rPr>
          <w:w w:val="105"/>
        </w:rPr>
        <w:t>cítil</w:t>
      </w:r>
      <w:r>
        <w:rPr>
          <w:spacing w:val="-4"/>
          <w:w w:val="105"/>
        </w:rPr>
        <w:t> </w:t>
      </w:r>
      <w:r>
        <w:rPr>
          <w:w w:val="105"/>
        </w:rPr>
        <w:t>s</w:t>
      </w:r>
      <w:r>
        <w:rPr>
          <w:spacing w:val="-7"/>
          <w:w w:val="105"/>
        </w:rPr>
        <w:t> </w:t>
      </w:r>
      <w:r>
        <w:rPr>
          <w:w w:val="105"/>
        </w:rPr>
        <w:t>vozem</w:t>
      </w:r>
      <w:r>
        <w:rPr>
          <w:spacing w:val="-5"/>
          <w:w w:val="105"/>
        </w:rPr>
        <w:t> </w:t>
      </w:r>
      <w:r>
        <w:rPr>
          <w:w w:val="105"/>
        </w:rPr>
        <w:t>spjatý</w:t>
      </w:r>
      <w:r>
        <w:rPr>
          <w:spacing w:val="-5"/>
          <w:w w:val="105"/>
        </w:rPr>
        <w:t> </w:t>
      </w:r>
      <w:r>
        <w:rPr>
          <w:w w:val="105"/>
        </w:rPr>
        <w:t>a</w:t>
      </w:r>
      <w:r>
        <w:rPr>
          <w:spacing w:val="-4"/>
          <w:w w:val="105"/>
        </w:rPr>
        <w:t> </w:t>
      </w:r>
      <w:r>
        <w:rPr>
          <w:w w:val="105"/>
        </w:rPr>
        <w:t>aby</w:t>
      </w:r>
      <w:r>
        <w:rPr>
          <w:spacing w:val="-8"/>
          <w:w w:val="105"/>
        </w:rPr>
        <w:t> </w:t>
      </w:r>
      <w:r>
        <w:rPr>
          <w:w w:val="105"/>
        </w:rPr>
        <w:t>jeho</w:t>
      </w:r>
      <w:r>
        <w:rPr>
          <w:spacing w:val="-5"/>
          <w:w w:val="105"/>
        </w:rPr>
        <w:t> </w:t>
      </w:r>
      <w:r>
        <w:rPr>
          <w:w w:val="105"/>
        </w:rPr>
        <w:t>řízení</w:t>
      </w:r>
      <w:r>
        <w:rPr>
          <w:spacing w:val="-4"/>
          <w:w w:val="105"/>
        </w:rPr>
        <w:t> </w:t>
      </w:r>
      <w:r>
        <w:rPr>
          <w:w w:val="105"/>
        </w:rPr>
        <w:t>bylo</w:t>
      </w:r>
      <w:r>
        <w:rPr>
          <w:spacing w:val="-5"/>
          <w:w w:val="105"/>
        </w:rPr>
        <w:t> </w:t>
      </w:r>
      <w:r>
        <w:rPr>
          <w:w w:val="105"/>
        </w:rPr>
        <w:t>pro každého zábavné. Recept: sportovní chování na silnici s ostrou přední nápravou, která dobře sedí v zatáčkách, s pečlivě kalibrovanou silou řízení. Zadní náprava je dostatečně</w:t>
      </w:r>
    </w:p>
    <w:p>
      <w:pPr>
        <w:spacing w:after="0" w:line="244" w:lineRule="auto"/>
        <w:jc w:val="both"/>
        <w:sectPr>
          <w:pgSz w:w="11910" w:h="16820"/>
          <w:pgMar w:header="992" w:footer="693" w:top="2000" w:bottom="880" w:left="1680" w:right="740"/>
        </w:sectPr>
      </w:pPr>
    </w:p>
    <w:p>
      <w:pPr>
        <w:pStyle w:val="BodyText"/>
        <w:spacing w:before="129"/>
      </w:pPr>
    </w:p>
    <w:p>
      <w:pPr>
        <w:pStyle w:val="BodyText"/>
        <w:spacing w:line="244" w:lineRule="auto" w:before="1"/>
        <w:ind w:left="305" w:right="251"/>
        <w:jc w:val="both"/>
      </w:pPr>
      <w:r>
        <w:rPr>
          <w:w w:val="105"/>
        </w:rPr>
        <w:t>pohyblivá, aby</w:t>
      </w:r>
      <w:r>
        <w:rPr>
          <w:spacing w:val="-3"/>
          <w:w w:val="105"/>
        </w:rPr>
        <w:t> </w:t>
      </w:r>
      <w:r>
        <w:rPr>
          <w:w w:val="105"/>
        </w:rPr>
        <w:t>se</w:t>
      </w:r>
      <w:r>
        <w:rPr>
          <w:spacing w:val="-2"/>
          <w:w w:val="105"/>
        </w:rPr>
        <w:t> </w:t>
      </w:r>
      <w:r>
        <w:rPr>
          <w:w w:val="105"/>
        </w:rPr>
        <w:t>na klikatých</w:t>
      </w:r>
      <w:r>
        <w:rPr>
          <w:spacing w:val="-3"/>
          <w:w w:val="105"/>
        </w:rPr>
        <w:t> </w:t>
      </w:r>
      <w:r>
        <w:rPr>
          <w:w w:val="105"/>
        </w:rPr>
        <w:t>úsecích</w:t>
      </w:r>
      <w:r>
        <w:rPr>
          <w:spacing w:val="-3"/>
          <w:w w:val="105"/>
        </w:rPr>
        <w:t> </w:t>
      </w:r>
      <w:r>
        <w:rPr>
          <w:w w:val="105"/>
        </w:rPr>
        <w:t>dokázala</w:t>
      </w:r>
      <w:r>
        <w:rPr>
          <w:spacing w:val="-2"/>
          <w:w w:val="105"/>
        </w:rPr>
        <w:t> </w:t>
      </w:r>
      <w:r>
        <w:rPr>
          <w:w w:val="105"/>
        </w:rPr>
        <w:t>zvednout</w:t>
      </w:r>
      <w:r>
        <w:rPr>
          <w:spacing w:val="-2"/>
          <w:w w:val="105"/>
        </w:rPr>
        <w:t> </w:t>
      </w:r>
      <w:r>
        <w:rPr>
          <w:w w:val="105"/>
        </w:rPr>
        <w:t>a</w:t>
      </w:r>
      <w:r>
        <w:rPr>
          <w:spacing w:val="-2"/>
          <w:w w:val="105"/>
        </w:rPr>
        <w:t> </w:t>
      </w:r>
      <w:r>
        <w:rPr>
          <w:w w:val="105"/>
        </w:rPr>
        <w:t>zároveň zůstala</w:t>
      </w:r>
      <w:r>
        <w:rPr>
          <w:spacing w:val="-2"/>
          <w:w w:val="105"/>
        </w:rPr>
        <w:t> </w:t>
      </w:r>
      <w:r>
        <w:rPr>
          <w:w w:val="105"/>
        </w:rPr>
        <w:t>velmi</w:t>
      </w:r>
      <w:r>
        <w:rPr>
          <w:spacing w:val="-2"/>
          <w:w w:val="105"/>
        </w:rPr>
        <w:t> </w:t>
      </w:r>
      <w:r>
        <w:rPr>
          <w:w w:val="105"/>
        </w:rPr>
        <w:t>dobře ovladatelná,</w:t>
      </w:r>
      <w:r>
        <w:rPr>
          <w:w w:val="105"/>
        </w:rPr>
        <w:t> a nabízí</w:t>
      </w:r>
      <w:r>
        <w:rPr>
          <w:w w:val="105"/>
        </w:rPr>
        <w:t> skvělou</w:t>
      </w:r>
      <w:r>
        <w:rPr>
          <w:w w:val="105"/>
        </w:rPr>
        <w:t> stabilitu</w:t>
      </w:r>
      <w:r>
        <w:rPr>
          <w:w w:val="105"/>
        </w:rPr>
        <w:t> v</w:t>
      </w:r>
      <w:r>
        <w:rPr>
          <w:w w:val="105"/>
        </w:rPr>
        <w:t> rychlých</w:t>
      </w:r>
      <w:r>
        <w:rPr>
          <w:w w:val="105"/>
        </w:rPr>
        <w:t> průjezdech</w:t>
      </w:r>
      <w:r>
        <w:rPr>
          <w:w w:val="105"/>
        </w:rPr>
        <w:t> zatáčkami,</w:t>
      </w:r>
      <w:r>
        <w:rPr>
          <w:w w:val="105"/>
        </w:rPr>
        <w:t> což posiluje pocit bezpečí a kontroly.</w:t>
      </w:r>
    </w:p>
    <w:p>
      <w:pPr>
        <w:pStyle w:val="BodyText"/>
        <w:spacing w:before="5"/>
      </w:pPr>
    </w:p>
    <w:p>
      <w:pPr>
        <w:pStyle w:val="BodyText"/>
        <w:spacing w:line="244" w:lineRule="auto"/>
        <w:ind w:left="305" w:right="247"/>
        <w:jc w:val="both"/>
      </w:pPr>
      <w:r>
        <w:rPr>
          <w:w w:val="105"/>
        </w:rPr>
        <w:t>Velký kus práce byl věnován pocitu z brzdového pedálu, aby byla zajištěna vynikající ovladatelnost za všech</w:t>
      </w:r>
      <w:r>
        <w:rPr>
          <w:w w:val="105"/>
        </w:rPr>
        <w:t> jízdních</w:t>
      </w:r>
      <w:r>
        <w:rPr>
          <w:w w:val="105"/>
        </w:rPr>
        <w:t> podmínek.</w:t>
      </w:r>
      <w:r>
        <w:rPr>
          <w:w w:val="105"/>
        </w:rPr>
        <w:t> Jeho</w:t>
      </w:r>
      <w:r>
        <w:rPr>
          <w:w w:val="105"/>
        </w:rPr>
        <w:t> ovládání "po</w:t>
      </w:r>
      <w:r>
        <w:rPr>
          <w:w w:val="105"/>
        </w:rPr>
        <w:t> drátě"</w:t>
      </w:r>
      <w:r>
        <w:rPr>
          <w:w w:val="105"/>
        </w:rPr>
        <w:t> zajišťuje nepostřehnutelný</w:t>
      </w:r>
      <w:r>
        <w:rPr>
          <w:w w:val="105"/>
        </w:rPr>
        <w:t> přirozený</w:t>
      </w:r>
      <w:r>
        <w:rPr>
          <w:w w:val="105"/>
        </w:rPr>
        <w:t> přechod</w:t>
      </w:r>
      <w:r>
        <w:rPr>
          <w:w w:val="105"/>
        </w:rPr>
        <w:t> mezi</w:t>
      </w:r>
      <w:r>
        <w:rPr>
          <w:w w:val="105"/>
        </w:rPr>
        <w:t> rekuperačním</w:t>
      </w:r>
      <w:r>
        <w:rPr>
          <w:w w:val="105"/>
        </w:rPr>
        <w:t> a</w:t>
      </w:r>
      <w:r>
        <w:rPr>
          <w:w w:val="105"/>
        </w:rPr>
        <w:t> hydraulickým</w:t>
      </w:r>
      <w:r>
        <w:rPr>
          <w:w w:val="105"/>
        </w:rPr>
        <w:t> brzděním,</w:t>
      </w:r>
      <w:r>
        <w:rPr>
          <w:spacing w:val="80"/>
          <w:w w:val="105"/>
        </w:rPr>
        <w:t> </w:t>
      </w:r>
      <w:r>
        <w:rPr>
          <w:w w:val="105"/>
        </w:rPr>
        <w:t>které zajišťuje velkoryse dimenzovaná sestava Brembo. Pocit z rekuperačního brzdění, stejně</w:t>
      </w:r>
      <w:r>
        <w:rPr>
          <w:spacing w:val="-15"/>
          <w:w w:val="105"/>
        </w:rPr>
        <w:t> </w:t>
      </w:r>
      <w:r>
        <w:rPr>
          <w:w w:val="105"/>
        </w:rPr>
        <w:t>jako</w:t>
      </w:r>
      <w:r>
        <w:rPr>
          <w:spacing w:val="-15"/>
          <w:w w:val="105"/>
        </w:rPr>
        <w:t> </w:t>
      </w:r>
      <w:r>
        <w:rPr>
          <w:w w:val="105"/>
        </w:rPr>
        <w:t>jeho</w:t>
      </w:r>
      <w:r>
        <w:rPr>
          <w:spacing w:val="-16"/>
          <w:w w:val="105"/>
        </w:rPr>
        <w:t> </w:t>
      </w:r>
      <w:r>
        <w:rPr>
          <w:w w:val="105"/>
        </w:rPr>
        <w:t>výdrž</w:t>
      </w:r>
      <w:r>
        <w:rPr>
          <w:spacing w:val="-15"/>
          <w:w w:val="105"/>
        </w:rPr>
        <w:t> </w:t>
      </w:r>
      <w:r>
        <w:rPr>
          <w:w w:val="105"/>
        </w:rPr>
        <w:t>a</w:t>
      </w:r>
      <w:r>
        <w:rPr>
          <w:spacing w:val="-12"/>
          <w:w w:val="105"/>
        </w:rPr>
        <w:t> </w:t>
      </w:r>
      <w:r>
        <w:rPr>
          <w:w w:val="105"/>
        </w:rPr>
        <w:t>brzdný</w:t>
      </w:r>
      <w:r>
        <w:rPr>
          <w:spacing w:val="-13"/>
          <w:w w:val="105"/>
        </w:rPr>
        <w:t> </w:t>
      </w:r>
      <w:r>
        <w:rPr>
          <w:w w:val="105"/>
        </w:rPr>
        <w:t>výkon,</w:t>
      </w:r>
      <w:r>
        <w:rPr>
          <w:spacing w:val="-12"/>
          <w:w w:val="105"/>
        </w:rPr>
        <w:t> </w:t>
      </w:r>
      <w:r>
        <w:rPr>
          <w:w w:val="105"/>
        </w:rPr>
        <w:t>jsou</w:t>
      </w:r>
      <w:r>
        <w:rPr>
          <w:spacing w:val="-15"/>
          <w:w w:val="105"/>
        </w:rPr>
        <w:t> </w:t>
      </w:r>
      <w:r>
        <w:rPr>
          <w:w w:val="105"/>
        </w:rPr>
        <w:t>v</w:t>
      </w:r>
      <w:r>
        <w:rPr>
          <w:spacing w:val="-15"/>
          <w:w w:val="105"/>
        </w:rPr>
        <w:t> </w:t>
      </w:r>
      <w:r>
        <w:rPr>
          <w:w w:val="105"/>
        </w:rPr>
        <w:t>souladu</w:t>
      </w:r>
      <w:r>
        <w:rPr>
          <w:spacing w:val="-13"/>
          <w:w w:val="105"/>
        </w:rPr>
        <w:t> </w:t>
      </w:r>
      <w:r>
        <w:rPr>
          <w:w w:val="105"/>
        </w:rPr>
        <w:t>s</w:t>
      </w:r>
      <w:r>
        <w:rPr>
          <w:spacing w:val="-13"/>
          <w:w w:val="105"/>
        </w:rPr>
        <w:t> </w:t>
      </w:r>
      <w:r>
        <w:rPr>
          <w:w w:val="105"/>
        </w:rPr>
        <w:t>vysokým</w:t>
      </w:r>
      <w:r>
        <w:rPr>
          <w:spacing w:val="-13"/>
          <w:w w:val="105"/>
        </w:rPr>
        <w:t> </w:t>
      </w:r>
      <w:r>
        <w:rPr>
          <w:w w:val="105"/>
        </w:rPr>
        <w:t>výkonem</w:t>
      </w:r>
      <w:r>
        <w:rPr>
          <w:spacing w:val="-13"/>
          <w:w w:val="105"/>
        </w:rPr>
        <w:t> </w:t>
      </w:r>
      <w:r>
        <w:rPr>
          <w:w w:val="105"/>
        </w:rPr>
        <w:t>modelu</w:t>
      </w:r>
      <w:r>
        <w:rPr>
          <w:spacing w:val="-13"/>
          <w:w w:val="105"/>
        </w:rPr>
        <w:t> </w:t>
      </w:r>
      <w:r>
        <w:rPr>
          <w:w w:val="105"/>
        </w:rPr>
        <w:t>A290.</w:t>
      </w:r>
    </w:p>
    <w:p>
      <w:pPr>
        <w:pStyle w:val="BodyText"/>
        <w:spacing w:before="6"/>
      </w:pPr>
    </w:p>
    <w:p>
      <w:pPr>
        <w:pStyle w:val="BodyText"/>
        <w:spacing w:line="244" w:lineRule="auto" w:before="1"/>
        <w:ind w:left="305" w:right="247"/>
        <w:jc w:val="both"/>
      </w:pPr>
      <w:r>
        <w:rPr>
          <w:w w:val="105"/>
        </w:rPr>
        <w:t>Čtyři různé jízdní režimy Alpine se aktivují tlačítkem na volantu: Save, Normal, Sport, Personal. Poslední z nich umožňuje nezávisle nastavit úroveň tuhosti řízení, reakce na plyn, světelnou atmosféru a zvuk Alpine Drive Sound. Řidiči tak mohou s naprostou jistotou hledat limity a snadno nastavovat polohu bodu otáčení pro vyvážení přední a zadní</w:t>
      </w:r>
      <w:r>
        <w:rPr>
          <w:w w:val="105"/>
        </w:rPr>
        <w:t> části</w:t>
      </w:r>
      <w:r>
        <w:rPr>
          <w:w w:val="105"/>
        </w:rPr>
        <w:t> vozu,</w:t>
      </w:r>
      <w:r>
        <w:rPr>
          <w:w w:val="105"/>
        </w:rPr>
        <w:t> přičemž</w:t>
      </w:r>
      <w:r>
        <w:rPr>
          <w:w w:val="105"/>
        </w:rPr>
        <w:t> mírným</w:t>
      </w:r>
      <w:r>
        <w:rPr>
          <w:w w:val="105"/>
        </w:rPr>
        <w:t> zvednutím</w:t>
      </w:r>
      <w:r>
        <w:rPr>
          <w:w w:val="105"/>
        </w:rPr>
        <w:t> nohy</w:t>
      </w:r>
      <w:r>
        <w:rPr>
          <w:w w:val="105"/>
        </w:rPr>
        <w:t> lze</w:t>
      </w:r>
      <w:r>
        <w:rPr>
          <w:w w:val="105"/>
        </w:rPr>
        <w:t> postupně</w:t>
      </w:r>
      <w:r>
        <w:rPr>
          <w:w w:val="105"/>
        </w:rPr>
        <w:t> utahovat</w:t>
      </w:r>
      <w:r>
        <w:rPr>
          <w:w w:val="105"/>
        </w:rPr>
        <w:t> stopu. Elektronickou kontrolu stability (ESC) lze zcela deaktivovat.</w:t>
      </w:r>
    </w:p>
    <w:p>
      <w:pPr>
        <w:pStyle w:val="BodyText"/>
        <w:spacing w:line="244" w:lineRule="auto" w:before="255"/>
        <w:ind w:left="305" w:right="248"/>
        <w:jc w:val="both"/>
      </w:pPr>
      <w:r>
        <w:rPr>
          <w:w w:val="105"/>
        </w:rPr>
        <w:t>Mezi</w:t>
      </w:r>
      <w:r>
        <w:rPr>
          <w:w w:val="105"/>
        </w:rPr>
        <w:t> 26</w:t>
      </w:r>
      <w:r>
        <w:rPr>
          <w:w w:val="105"/>
        </w:rPr>
        <w:t> asistenčních</w:t>
      </w:r>
      <w:r>
        <w:rPr>
          <w:w w:val="105"/>
        </w:rPr>
        <w:t> systémů</w:t>
      </w:r>
      <w:r>
        <w:rPr>
          <w:w w:val="105"/>
        </w:rPr>
        <w:t> A290</w:t>
      </w:r>
      <w:r>
        <w:rPr>
          <w:w w:val="105"/>
        </w:rPr>
        <w:t> (ADAS)</w:t>
      </w:r>
      <w:r>
        <w:rPr>
          <w:w w:val="105"/>
        </w:rPr>
        <w:t> patří</w:t>
      </w:r>
      <w:r>
        <w:rPr>
          <w:w w:val="105"/>
        </w:rPr>
        <w:t> sledování</w:t>
      </w:r>
      <w:r>
        <w:rPr>
          <w:w w:val="105"/>
        </w:rPr>
        <w:t> pozornosti</w:t>
      </w:r>
      <w:r>
        <w:rPr>
          <w:w w:val="105"/>
        </w:rPr>
        <w:t> řidiče, automatické</w:t>
      </w:r>
      <w:r>
        <w:rPr>
          <w:w w:val="105"/>
        </w:rPr>
        <w:t> nouzové</w:t>
      </w:r>
      <w:r>
        <w:rPr>
          <w:w w:val="105"/>
        </w:rPr>
        <w:t> brzdění</w:t>
      </w:r>
      <w:r>
        <w:rPr>
          <w:w w:val="105"/>
        </w:rPr>
        <w:t> při</w:t>
      </w:r>
      <w:r>
        <w:rPr>
          <w:w w:val="105"/>
        </w:rPr>
        <w:t> couvání,</w:t>
      </w:r>
      <w:r>
        <w:rPr>
          <w:w w:val="105"/>
        </w:rPr>
        <w:t> detekce</w:t>
      </w:r>
      <w:r>
        <w:rPr>
          <w:w w:val="105"/>
        </w:rPr>
        <w:t> jízdy</w:t>
      </w:r>
      <w:r>
        <w:rPr>
          <w:w w:val="105"/>
        </w:rPr>
        <w:t> vpřed</w:t>
      </w:r>
      <w:r>
        <w:rPr>
          <w:w w:val="105"/>
        </w:rPr>
        <w:t> a</w:t>
      </w:r>
      <w:r>
        <w:rPr>
          <w:w w:val="105"/>
        </w:rPr>
        <w:t> vzad</w:t>
      </w:r>
      <w:r>
        <w:rPr>
          <w:w w:val="105"/>
        </w:rPr>
        <w:t> s</w:t>
      </w:r>
      <w:r>
        <w:rPr>
          <w:w w:val="105"/>
        </w:rPr>
        <w:t> nouzovou korekcí</w:t>
      </w:r>
      <w:r>
        <w:rPr>
          <w:w w:val="105"/>
        </w:rPr>
        <w:t> jízdního</w:t>
      </w:r>
      <w:r>
        <w:rPr>
          <w:w w:val="105"/>
        </w:rPr>
        <w:t> pruhu</w:t>
      </w:r>
      <w:r>
        <w:rPr>
          <w:w w:val="105"/>
        </w:rPr>
        <w:t> a</w:t>
      </w:r>
      <w:r>
        <w:rPr>
          <w:w w:val="105"/>
        </w:rPr>
        <w:t> bezpečné</w:t>
      </w:r>
      <w:r>
        <w:rPr>
          <w:w w:val="105"/>
        </w:rPr>
        <w:t> vystupování</w:t>
      </w:r>
      <w:r>
        <w:rPr>
          <w:w w:val="105"/>
        </w:rPr>
        <w:t> cestujících.</w:t>
      </w:r>
      <w:r>
        <w:rPr>
          <w:w w:val="105"/>
        </w:rPr>
        <w:t> Nové</w:t>
      </w:r>
      <w:r>
        <w:rPr>
          <w:w w:val="105"/>
        </w:rPr>
        <w:t> tlačítko</w:t>
      </w:r>
      <w:r>
        <w:rPr>
          <w:w w:val="105"/>
        </w:rPr>
        <w:t> My</w:t>
      </w:r>
      <w:r>
        <w:rPr>
          <w:w w:val="105"/>
        </w:rPr>
        <w:t> Safety Switch, umístěné na levé straně pod volantem, umožňuje řidiči zvolit vlastní preference nastavení systému ADAS jediným gestem a vybrat si například zapnutí nebo vypnutí systému ADAS, úroveň zásahu a přítomnost zvukových výstrah. Kromě toho je A290 standardně</w:t>
      </w:r>
      <w:r>
        <w:rPr>
          <w:w w:val="105"/>
        </w:rPr>
        <w:t> vybaven</w:t>
      </w:r>
      <w:r>
        <w:rPr>
          <w:w w:val="105"/>
        </w:rPr>
        <w:t> adaptivním</w:t>
      </w:r>
      <w:r>
        <w:rPr>
          <w:w w:val="105"/>
        </w:rPr>
        <w:t> tempomatem</w:t>
      </w:r>
      <w:r>
        <w:rPr>
          <w:w w:val="105"/>
        </w:rPr>
        <w:t> s</w:t>
      </w:r>
      <w:r>
        <w:rPr>
          <w:w w:val="105"/>
        </w:rPr>
        <w:t> funkcí</w:t>
      </w:r>
      <w:r>
        <w:rPr>
          <w:w w:val="105"/>
        </w:rPr>
        <w:t> Stop</w:t>
      </w:r>
      <w:r>
        <w:rPr>
          <w:w w:val="105"/>
        </w:rPr>
        <w:t> &amp;</w:t>
      </w:r>
      <w:r>
        <w:rPr>
          <w:w w:val="105"/>
        </w:rPr>
        <w:t> Go</w:t>
      </w:r>
      <w:r>
        <w:rPr>
          <w:w w:val="105"/>
        </w:rPr>
        <w:t> a</w:t>
      </w:r>
      <w:r>
        <w:rPr>
          <w:w w:val="105"/>
        </w:rPr>
        <w:t> funkcí,</w:t>
      </w:r>
      <w:r>
        <w:rPr>
          <w:w w:val="105"/>
        </w:rPr>
        <w:t> která umožňuje řidiči vybočit z cesty, aby umožnil například předjetí cyklistů.</w:t>
      </w:r>
    </w:p>
    <w:p>
      <w:pPr>
        <w:spacing w:after="0" w:line="244" w:lineRule="auto"/>
        <w:jc w:val="both"/>
        <w:sectPr>
          <w:pgSz w:w="11910" w:h="16820"/>
          <w:pgMar w:header="992" w:footer="693" w:top="2000" w:bottom="880" w:left="1680" w:right="7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27"/>
      </w:pPr>
    </w:p>
    <w:p>
      <w:pPr>
        <w:pStyle w:val="Heading2"/>
        <w:jc w:val="lef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72288">
                <wp:simplePos x="0" y="0"/>
                <wp:positionH relativeFrom="page">
                  <wp:posOffset>1242364</wp:posOffset>
                </wp:positionH>
                <wp:positionV relativeFrom="paragraph">
                  <wp:posOffset>-4270012</wp:posOffset>
                </wp:positionV>
                <wp:extent cx="5726430" cy="7663815"/>
                <wp:effectExtent l="0" t="0" r="0" b="0"/>
                <wp:wrapNone/>
                <wp:docPr id="22" name="Group 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" name="Group 22"/>
                      <wpg:cNvGrpSpPr/>
                      <wpg:grpSpPr>
                        <a:xfrm>
                          <a:off x="0" y="0"/>
                          <a:ext cx="5726430" cy="7663815"/>
                          <a:chExt cx="5726430" cy="7663815"/>
                        </a:xfrm>
                      </wpg:grpSpPr>
                      <wps:wsp>
                        <wps:cNvPr id="23" name="Graphic 23"/>
                        <wps:cNvSpPr/>
                        <wps:spPr>
                          <a:xfrm>
                            <a:off x="0" y="0"/>
                            <a:ext cx="5704205" cy="766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04205" h="7663815">
                                <a:moveTo>
                                  <a:pt x="5704078" y="6948945"/>
                                </a:moveTo>
                                <a:lnTo>
                                  <a:pt x="0" y="6948945"/>
                                </a:lnTo>
                                <a:lnTo>
                                  <a:pt x="0" y="7127240"/>
                                </a:lnTo>
                                <a:lnTo>
                                  <a:pt x="0" y="7305548"/>
                                </a:lnTo>
                                <a:lnTo>
                                  <a:pt x="0" y="7483856"/>
                                </a:lnTo>
                                <a:lnTo>
                                  <a:pt x="0" y="7663688"/>
                                </a:lnTo>
                                <a:lnTo>
                                  <a:pt x="5704078" y="7663688"/>
                                </a:lnTo>
                                <a:lnTo>
                                  <a:pt x="5704078" y="7483856"/>
                                </a:lnTo>
                                <a:lnTo>
                                  <a:pt x="5704078" y="7305548"/>
                                </a:lnTo>
                                <a:lnTo>
                                  <a:pt x="5704078" y="7127240"/>
                                </a:lnTo>
                                <a:lnTo>
                                  <a:pt x="5704078" y="6948945"/>
                                </a:lnTo>
                                <a:close/>
                              </a:path>
                              <a:path w="5704205" h="7663815">
                                <a:moveTo>
                                  <a:pt x="5704078" y="6234188"/>
                                </a:moveTo>
                                <a:lnTo>
                                  <a:pt x="0" y="6234188"/>
                                </a:lnTo>
                                <a:lnTo>
                                  <a:pt x="0" y="6412484"/>
                                </a:lnTo>
                                <a:lnTo>
                                  <a:pt x="0" y="6590792"/>
                                </a:lnTo>
                                <a:lnTo>
                                  <a:pt x="0" y="6769100"/>
                                </a:lnTo>
                                <a:lnTo>
                                  <a:pt x="0" y="6948932"/>
                                </a:lnTo>
                                <a:lnTo>
                                  <a:pt x="5704078" y="6948932"/>
                                </a:lnTo>
                                <a:lnTo>
                                  <a:pt x="5704078" y="6769100"/>
                                </a:lnTo>
                                <a:lnTo>
                                  <a:pt x="5704078" y="6590792"/>
                                </a:lnTo>
                                <a:lnTo>
                                  <a:pt x="5704078" y="6412484"/>
                                </a:lnTo>
                                <a:lnTo>
                                  <a:pt x="5704078" y="6234188"/>
                                </a:lnTo>
                                <a:close/>
                              </a:path>
                              <a:path w="5704205" h="7663815">
                                <a:moveTo>
                                  <a:pt x="5704078" y="5875731"/>
                                </a:moveTo>
                                <a:lnTo>
                                  <a:pt x="0" y="5875731"/>
                                </a:lnTo>
                                <a:lnTo>
                                  <a:pt x="0" y="6055868"/>
                                </a:lnTo>
                                <a:lnTo>
                                  <a:pt x="0" y="6234176"/>
                                </a:lnTo>
                                <a:lnTo>
                                  <a:pt x="5704078" y="6234176"/>
                                </a:lnTo>
                                <a:lnTo>
                                  <a:pt x="5704078" y="6055868"/>
                                </a:lnTo>
                                <a:lnTo>
                                  <a:pt x="5704078" y="5875731"/>
                                </a:lnTo>
                                <a:close/>
                              </a:path>
                              <a:path w="5704205" h="7663815">
                                <a:moveTo>
                                  <a:pt x="570407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67835"/>
                                </a:lnTo>
                                <a:lnTo>
                                  <a:pt x="0" y="4446143"/>
                                </a:lnTo>
                                <a:lnTo>
                                  <a:pt x="0" y="5875655"/>
                                </a:lnTo>
                                <a:lnTo>
                                  <a:pt x="5704078" y="5875655"/>
                                </a:lnTo>
                                <a:lnTo>
                                  <a:pt x="5704078" y="4267835"/>
                                </a:lnTo>
                                <a:lnTo>
                                  <a:pt x="57040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" name="Image 24" descr="Une image contenant pneu, Pièce auto, Caoutchouc synthétique, Pneu de voiture  Description générée automatiquement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110" y="0"/>
                            <a:ext cx="5708142" cy="42652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97.823997pt;margin-top:-336.221466pt;width:450.9pt;height:603.450pt;mso-position-horizontal-relative:page;mso-position-vertical-relative:paragraph;z-index:-15944192" id="docshapegroup4" coordorigin="1956,-6724" coordsize="9018,12069">
                <v:shape style="position:absolute;left:1956;top:-6725;width:8983;height:12069" id="docshape5" coordorigin="1956,-6724" coordsize="8983,12069" path="m10939,4219l1956,4219,1956,4500,1956,4780,1956,5061,1956,5344,10939,5344,10939,5061,10939,4780,10939,4500,10939,4219xm10939,3093l1956,3093,1956,3374,1956,3655,1956,3936,1956,4219,10939,4219,10939,3936,10939,3655,10939,3374,10939,3093xm10939,2529l1956,2529,1956,2812,1956,3093,10939,3093,10939,2812,10939,2529xm10939,-6724l1956,-6724,1956,-3,1956,277,1956,561,1956,841,1956,1122,1956,1403,1956,1686,1956,1967,1956,2248,1956,2529,10939,2529,10939,2248,10939,1967,10939,1686,10939,1403,10939,1122,10939,841,10939,561,10939,277,10939,-3,10939,-6724xe" filled="true" fillcolor="#d9d9d9" stroked="false">
                  <v:path arrowok="t"/>
                  <v:fill type="solid"/>
                </v:shape>
                <v:shape style="position:absolute;left:1985;top:-6725;width:8990;height:6717" type="#_x0000_t75" id="docshape6" alt="Une image contenant pneu, Pièce auto, Caoutchouc synthétique, Pneu de voiture  Description générée automatiquement" stroked="false">
                  <v:imagedata r:id="rId19" o:title=""/>
                </v:shape>
                <w10:wrap type="none"/>
              </v:group>
            </w:pict>
          </mc:Fallback>
        </mc:AlternateContent>
      </w:r>
      <w:r>
        <w:rPr>
          <w:spacing w:val="2"/>
        </w:rPr>
        <w:t>Speciální</w:t>
      </w:r>
      <w:r>
        <w:rPr>
          <w:spacing w:val="40"/>
        </w:rPr>
        <w:t> </w:t>
      </w:r>
      <w:r>
        <w:rPr>
          <w:spacing w:val="2"/>
        </w:rPr>
        <w:t>pneumatiky</w:t>
      </w:r>
      <w:r>
        <w:rPr>
          <w:spacing w:val="43"/>
        </w:rPr>
        <w:t> </w:t>
      </w:r>
      <w:r>
        <w:rPr>
          <w:spacing w:val="2"/>
        </w:rPr>
        <w:t>Michelin</w:t>
      </w:r>
      <w:r>
        <w:rPr>
          <w:spacing w:val="40"/>
        </w:rPr>
        <w:t> </w:t>
      </w:r>
      <w:r>
        <w:rPr>
          <w:spacing w:val="2"/>
        </w:rPr>
        <w:t>zaručují</w:t>
      </w:r>
      <w:r>
        <w:rPr>
          <w:spacing w:val="41"/>
        </w:rPr>
        <w:t> </w:t>
      </w:r>
      <w:r>
        <w:rPr>
          <w:spacing w:val="2"/>
        </w:rPr>
        <w:t>charakteristickou</w:t>
      </w:r>
      <w:r>
        <w:rPr>
          <w:spacing w:val="45"/>
        </w:rPr>
        <w:t> </w:t>
      </w:r>
      <w:r>
        <w:rPr>
          <w:spacing w:val="2"/>
        </w:rPr>
        <w:t>hbitost</w:t>
      </w:r>
      <w:r>
        <w:rPr>
          <w:spacing w:val="42"/>
        </w:rPr>
        <w:t> </w:t>
      </w:r>
      <w:r>
        <w:rPr>
          <w:spacing w:val="2"/>
        </w:rPr>
        <w:t>vozů</w:t>
      </w:r>
      <w:r>
        <w:rPr>
          <w:spacing w:val="45"/>
        </w:rPr>
        <w:t> </w:t>
      </w:r>
      <w:r>
        <w:rPr>
          <w:spacing w:val="-2"/>
        </w:rPr>
        <w:t>Alpine.</w:t>
      </w:r>
    </w:p>
    <w:p>
      <w:pPr>
        <w:pStyle w:val="BodyText"/>
        <w:spacing w:before="12"/>
        <w:rPr>
          <w:b/>
        </w:rPr>
      </w:pPr>
    </w:p>
    <w:p>
      <w:pPr>
        <w:pStyle w:val="BodyText"/>
        <w:spacing w:line="244" w:lineRule="auto"/>
        <w:ind w:left="305" w:right="247"/>
        <w:jc w:val="both"/>
      </w:pPr>
      <w:r>
        <w:rPr>
          <w:w w:val="105"/>
        </w:rPr>
        <w:t>Společnosti</w:t>
      </w:r>
      <w:r>
        <w:rPr>
          <w:spacing w:val="-13"/>
          <w:w w:val="105"/>
        </w:rPr>
        <w:t> </w:t>
      </w:r>
      <w:r>
        <w:rPr>
          <w:w w:val="105"/>
        </w:rPr>
        <w:t>Michelin</w:t>
      </w:r>
      <w:r>
        <w:rPr>
          <w:spacing w:val="-13"/>
          <w:w w:val="105"/>
        </w:rPr>
        <w:t> </w:t>
      </w:r>
      <w:r>
        <w:rPr>
          <w:w w:val="105"/>
        </w:rPr>
        <w:t>a</w:t>
      </w:r>
      <w:r>
        <w:rPr>
          <w:spacing w:val="-13"/>
          <w:w w:val="105"/>
        </w:rPr>
        <w:t> </w:t>
      </w:r>
      <w:r>
        <w:rPr>
          <w:w w:val="105"/>
        </w:rPr>
        <w:t>Alpine</w:t>
      </w:r>
      <w:r>
        <w:rPr>
          <w:spacing w:val="-13"/>
          <w:w w:val="105"/>
        </w:rPr>
        <w:t> </w:t>
      </w:r>
      <w:r>
        <w:rPr>
          <w:w w:val="105"/>
        </w:rPr>
        <w:t>mají</w:t>
      </w:r>
      <w:r>
        <w:rPr>
          <w:spacing w:val="-13"/>
          <w:w w:val="105"/>
        </w:rPr>
        <w:t> </w:t>
      </w:r>
      <w:r>
        <w:rPr>
          <w:w w:val="105"/>
        </w:rPr>
        <w:t>dlouhou</w:t>
      </w:r>
      <w:r>
        <w:rPr>
          <w:spacing w:val="-14"/>
          <w:w w:val="105"/>
        </w:rPr>
        <w:t> </w:t>
      </w:r>
      <w:r>
        <w:rPr>
          <w:w w:val="105"/>
        </w:rPr>
        <w:t>historii</w:t>
      </w:r>
      <w:r>
        <w:rPr>
          <w:spacing w:val="-13"/>
          <w:w w:val="105"/>
        </w:rPr>
        <w:t> </w:t>
      </w:r>
      <w:r>
        <w:rPr>
          <w:w w:val="105"/>
        </w:rPr>
        <w:t>spolupráce,</w:t>
      </w:r>
      <w:r>
        <w:rPr>
          <w:spacing w:val="-12"/>
          <w:w w:val="105"/>
        </w:rPr>
        <w:t> </w:t>
      </w:r>
      <w:r>
        <w:rPr>
          <w:w w:val="105"/>
        </w:rPr>
        <w:t>která</w:t>
      </w:r>
      <w:r>
        <w:rPr>
          <w:spacing w:val="-8"/>
          <w:w w:val="105"/>
        </w:rPr>
        <w:t> </w:t>
      </w:r>
      <w:r>
        <w:rPr>
          <w:w w:val="105"/>
        </w:rPr>
        <w:t>začala</w:t>
      </w:r>
      <w:r>
        <w:rPr>
          <w:spacing w:val="-13"/>
          <w:w w:val="105"/>
        </w:rPr>
        <w:t> </w:t>
      </w:r>
      <w:r>
        <w:rPr>
          <w:w w:val="105"/>
        </w:rPr>
        <w:t>v</w:t>
      </w:r>
      <w:r>
        <w:rPr>
          <w:spacing w:val="-14"/>
          <w:w w:val="105"/>
        </w:rPr>
        <w:t> </w:t>
      </w:r>
      <w:r>
        <w:rPr>
          <w:w w:val="105"/>
        </w:rPr>
        <w:t>roce</w:t>
      </w:r>
      <w:r>
        <w:rPr>
          <w:spacing w:val="-11"/>
          <w:w w:val="105"/>
        </w:rPr>
        <w:t> </w:t>
      </w:r>
      <w:r>
        <w:rPr>
          <w:w w:val="105"/>
        </w:rPr>
        <w:t>2012. Pro</w:t>
      </w:r>
      <w:r>
        <w:rPr>
          <w:spacing w:val="-13"/>
          <w:w w:val="105"/>
        </w:rPr>
        <w:t> </w:t>
      </w:r>
      <w:r>
        <w:rPr>
          <w:w w:val="105"/>
        </w:rPr>
        <w:t>projekt</w:t>
      </w:r>
      <w:r>
        <w:rPr>
          <w:spacing w:val="-12"/>
          <w:w w:val="105"/>
        </w:rPr>
        <w:t> </w:t>
      </w:r>
      <w:r>
        <w:rPr>
          <w:w w:val="105"/>
        </w:rPr>
        <w:t>A290</w:t>
      </w:r>
      <w:r>
        <w:rPr>
          <w:spacing w:val="-14"/>
          <w:w w:val="105"/>
        </w:rPr>
        <w:t> </w:t>
      </w:r>
      <w:r>
        <w:rPr>
          <w:w w:val="105"/>
        </w:rPr>
        <w:t>byly</w:t>
      </w:r>
      <w:r>
        <w:rPr>
          <w:spacing w:val="-14"/>
          <w:w w:val="105"/>
        </w:rPr>
        <w:t> </w:t>
      </w:r>
      <w:r>
        <w:rPr>
          <w:w w:val="105"/>
        </w:rPr>
        <w:t>zapotřebí</w:t>
      </w:r>
      <w:r>
        <w:rPr>
          <w:spacing w:val="-12"/>
          <w:w w:val="105"/>
        </w:rPr>
        <w:t> </w:t>
      </w:r>
      <w:r>
        <w:rPr>
          <w:w w:val="105"/>
        </w:rPr>
        <w:t>dva</w:t>
      </w:r>
      <w:r>
        <w:rPr>
          <w:spacing w:val="-12"/>
          <w:w w:val="105"/>
        </w:rPr>
        <w:t> </w:t>
      </w:r>
      <w:r>
        <w:rPr>
          <w:w w:val="105"/>
        </w:rPr>
        <w:t>roky</w:t>
      </w:r>
      <w:r>
        <w:rPr>
          <w:spacing w:val="-14"/>
          <w:w w:val="105"/>
        </w:rPr>
        <w:t> </w:t>
      </w:r>
      <w:r>
        <w:rPr>
          <w:w w:val="105"/>
        </w:rPr>
        <w:t>výzkumu</w:t>
      </w:r>
      <w:r>
        <w:rPr>
          <w:spacing w:val="-14"/>
          <w:w w:val="105"/>
        </w:rPr>
        <w:t> </w:t>
      </w:r>
      <w:r>
        <w:rPr>
          <w:w w:val="105"/>
        </w:rPr>
        <w:t>a</w:t>
      </w:r>
      <w:r>
        <w:rPr>
          <w:spacing w:val="-12"/>
          <w:w w:val="105"/>
        </w:rPr>
        <w:t> </w:t>
      </w:r>
      <w:r>
        <w:rPr>
          <w:w w:val="105"/>
        </w:rPr>
        <w:t>testování,</w:t>
      </w:r>
      <w:r>
        <w:rPr>
          <w:spacing w:val="-10"/>
          <w:w w:val="105"/>
        </w:rPr>
        <w:t> </w:t>
      </w:r>
      <w:r>
        <w:rPr>
          <w:w w:val="105"/>
        </w:rPr>
        <w:t>aby</w:t>
      </w:r>
      <w:r>
        <w:rPr>
          <w:spacing w:val="-14"/>
          <w:w w:val="105"/>
        </w:rPr>
        <w:t> </w:t>
      </w:r>
      <w:r>
        <w:rPr>
          <w:w w:val="105"/>
        </w:rPr>
        <w:t>bylo</w:t>
      </w:r>
      <w:r>
        <w:rPr>
          <w:spacing w:val="-13"/>
          <w:w w:val="105"/>
        </w:rPr>
        <w:t> </w:t>
      </w:r>
      <w:r>
        <w:rPr>
          <w:w w:val="105"/>
        </w:rPr>
        <w:t>možné</w:t>
      </w:r>
      <w:r>
        <w:rPr>
          <w:spacing w:val="-12"/>
          <w:w w:val="105"/>
        </w:rPr>
        <w:t> </w:t>
      </w:r>
      <w:r>
        <w:rPr>
          <w:w w:val="105"/>
        </w:rPr>
        <w:t>vyvinout tři specifické 19palcové pneumatiky: dvě letní a jednu zimní, přičemž všechny tři nesou exkluzivní označení vytvořené pro budoucí elektrickou řadu Alpine, zde s kódem A29. Splňují</w:t>
      </w:r>
      <w:r>
        <w:rPr>
          <w:w w:val="105"/>
        </w:rPr>
        <w:t> náročné</w:t>
      </w:r>
      <w:r>
        <w:rPr>
          <w:w w:val="105"/>
        </w:rPr>
        <w:t> specifikace</w:t>
      </w:r>
      <w:r>
        <w:rPr>
          <w:w w:val="105"/>
        </w:rPr>
        <w:t> pro</w:t>
      </w:r>
      <w:r>
        <w:rPr>
          <w:w w:val="105"/>
        </w:rPr>
        <w:t> energetickou</w:t>
      </w:r>
      <w:r>
        <w:rPr>
          <w:w w:val="105"/>
        </w:rPr>
        <w:t> účinnost,</w:t>
      </w:r>
      <w:r>
        <w:rPr>
          <w:w w:val="105"/>
        </w:rPr>
        <w:t> aby</w:t>
      </w:r>
      <w:r>
        <w:rPr>
          <w:w w:val="105"/>
        </w:rPr>
        <w:t> maximalizovaly</w:t>
      </w:r>
      <w:r>
        <w:rPr>
          <w:w w:val="105"/>
        </w:rPr>
        <w:t> dojezd, přilnavost a zároveň zachovaly charakter značky. U každé ze tří pneumatik Michelin obzvlášť</w:t>
      </w:r>
      <w:r>
        <w:rPr>
          <w:w w:val="105"/>
        </w:rPr>
        <w:t> důkladně</w:t>
      </w:r>
      <w:r>
        <w:rPr>
          <w:w w:val="105"/>
        </w:rPr>
        <w:t> zapracoval</w:t>
      </w:r>
      <w:r>
        <w:rPr>
          <w:w w:val="105"/>
        </w:rPr>
        <w:t> na</w:t>
      </w:r>
      <w:r>
        <w:rPr>
          <w:w w:val="105"/>
        </w:rPr>
        <w:t> tuhosti</w:t>
      </w:r>
      <w:r>
        <w:rPr>
          <w:w w:val="105"/>
        </w:rPr>
        <w:t> konstrukce</w:t>
      </w:r>
      <w:r>
        <w:rPr>
          <w:w w:val="105"/>
        </w:rPr>
        <w:t> a</w:t>
      </w:r>
      <w:r>
        <w:rPr>
          <w:w w:val="105"/>
        </w:rPr>
        <w:t> bočnic,</w:t>
      </w:r>
      <w:r>
        <w:rPr>
          <w:w w:val="105"/>
        </w:rPr>
        <w:t> stejně</w:t>
      </w:r>
      <w:r>
        <w:rPr>
          <w:w w:val="105"/>
        </w:rPr>
        <w:t> jako</w:t>
      </w:r>
      <w:r>
        <w:rPr>
          <w:w w:val="105"/>
        </w:rPr>
        <w:t> na</w:t>
      </w:r>
      <w:r>
        <w:rPr>
          <w:w w:val="105"/>
        </w:rPr>
        <w:t> jejich </w:t>
      </w:r>
      <w:r>
        <w:rPr>
          <w:spacing w:val="-2"/>
          <w:w w:val="105"/>
        </w:rPr>
        <w:t>dezénu.</w:t>
      </w:r>
    </w:p>
    <w:p>
      <w:pPr>
        <w:pStyle w:val="BodyText"/>
        <w:spacing w:before="5"/>
      </w:pPr>
    </w:p>
    <w:p>
      <w:pPr>
        <w:pStyle w:val="ListParagraph"/>
        <w:numPr>
          <w:ilvl w:val="0"/>
          <w:numId w:val="2"/>
        </w:numPr>
        <w:tabs>
          <w:tab w:pos="1010" w:val="left" w:leader="none"/>
        </w:tabs>
        <w:spacing w:line="244" w:lineRule="auto" w:before="0" w:after="0"/>
        <w:ind w:left="1010" w:right="256" w:hanging="706"/>
        <w:jc w:val="both"/>
        <w:rPr>
          <w:sz w:val="24"/>
        </w:rPr>
      </w:pPr>
      <w:r>
        <w:rPr>
          <w:w w:val="105"/>
          <w:sz w:val="24"/>
        </w:rPr>
        <w:t>Michelin</w:t>
      </w:r>
      <w:r>
        <w:rPr>
          <w:w w:val="105"/>
          <w:sz w:val="24"/>
        </w:rPr>
        <w:t> Pilot</w:t>
      </w:r>
      <w:r>
        <w:rPr>
          <w:w w:val="105"/>
          <w:sz w:val="24"/>
        </w:rPr>
        <w:t> Sport</w:t>
      </w:r>
      <w:r>
        <w:rPr>
          <w:w w:val="105"/>
          <w:sz w:val="24"/>
        </w:rPr>
        <w:t> EV</w:t>
      </w:r>
      <w:r>
        <w:rPr>
          <w:w w:val="105"/>
          <w:sz w:val="24"/>
        </w:rPr>
        <w:t> je</w:t>
      </w:r>
      <w:r>
        <w:rPr>
          <w:w w:val="105"/>
          <w:sz w:val="24"/>
        </w:rPr>
        <w:t> sportovní</w:t>
      </w:r>
      <w:r>
        <w:rPr>
          <w:w w:val="105"/>
          <w:sz w:val="24"/>
        </w:rPr>
        <w:t> letní</w:t>
      </w:r>
      <w:r>
        <w:rPr>
          <w:w w:val="105"/>
          <w:sz w:val="24"/>
        </w:rPr>
        <w:t> pneumatika</w:t>
      </w:r>
      <w:r>
        <w:rPr>
          <w:w w:val="105"/>
          <w:sz w:val="24"/>
        </w:rPr>
        <w:t> s</w:t>
      </w:r>
      <w:r>
        <w:rPr>
          <w:w w:val="105"/>
          <w:sz w:val="24"/>
        </w:rPr>
        <w:t> optimalizovanou energetickou</w:t>
      </w:r>
      <w:r>
        <w:rPr>
          <w:spacing w:val="28"/>
          <w:w w:val="105"/>
          <w:sz w:val="24"/>
        </w:rPr>
        <w:t> </w:t>
      </w:r>
      <w:r>
        <w:rPr>
          <w:w w:val="105"/>
          <w:sz w:val="24"/>
        </w:rPr>
        <w:t>účinností,</w:t>
      </w:r>
      <w:r>
        <w:rPr>
          <w:spacing w:val="30"/>
          <w:w w:val="105"/>
          <w:sz w:val="24"/>
        </w:rPr>
        <w:t> </w:t>
      </w:r>
      <w:r>
        <w:rPr>
          <w:w w:val="105"/>
          <w:sz w:val="24"/>
        </w:rPr>
        <w:t>která</w:t>
      </w:r>
      <w:r>
        <w:rPr>
          <w:spacing w:val="30"/>
          <w:w w:val="105"/>
          <w:sz w:val="24"/>
        </w:rPr>
        <w:t> </w:t>
      </w:r>
      <w:r>
        <w:rPr>
          <w:w w:val="105"/>
          <w:sz w:val="24"/>
        </w:rPr>
        <w:t>dokáže</w:t>
      </w:r>
      <w:r>
        <w:rPr>
          <w:spacing w:val="32"/>
          <w:w w:val="105"/>
          <w:sz w:val="24"/>
        </w:rPr>
        <w:t> </w:t>
      </w:r>
      <w:r>
        <w:rPr>
          <w:w w:val="105"/>
          <w:sz w:val="24"/>
        </w:rPr>
        <w:t>kombinovat</w:t>
      </w:r>
      <w:r>
        <w:rPr>
          <w:spacing w:val="30"/>
          <w:w w:val="105"/>
          <w:sz w:val="24"/>
        </w:rPr>
        <w:t> </w:t>
      </w:r>
      <w:r>
        <w:rPr>
          <w:w w:val="105"/>
          <w:sz w:val="24"/>
        </w:rPr>
        <w:t>přilnavost,</w:t>
      </w:r>
      <w:r>
        <w:rPr>
          <w:spacing w:val="31"/>
          <w:w w:val="105"/>
          <w:sz w:val="24"/>
        </w:rPr>
        <w:t> </w:t>
      </w:r>
      <w:r>
        <w:rPr>
          <w:w w:val="105"/>
          <w:sz w:val="24"/>
        </w:rPr>
        <w:t>dlouhou</w:t>
      </w:r>
      <w:r>
        <w:rPr>
          <w:spacing w:val="28"/>
          <w:w w:val="105"/>
          <w:sz w:val="24"/>
        </w:rPr>
        <w:t> </w:t>
      </w:r>
      <w:r>
        <w:rPr>
          <w:w w:val="105"/>
          <w:sz w:val="24"/>
        </w:rPr>
        <w:t>životnost a dojezd.</w:t>
      </w:r>
    </w:p>
    <w:p>
      <w:pPr>
        <w:pStyle w:val="ListParagraph"/>
        <w:numPr>
          <w:ilvl w:val="0"/>
          <w:numId w:val="2"/>
        </w:numPr>
        <w:tabs>
          <w:tab w:pos="1010" w:val="left" w:leader="none"/>
        </w:tabs>
        <w:spacing w:line="247" w:lineRule="auto" w:before="0" w:after="0"/>
        <w:ind w:left="1010" w:right="248" w:hanging="706"/>
        <w:jc w:val="both"/>
        <w:rPr>
          <w:sz w:val="24"/>
        </w:rPr>
      </w:pPr>
      <w:r>
        <w:rPr>
          <w:w w:val="105"/>
          <w:sz w:val="24"/>
        </w:rPr>
        <w:t>Michelin</w:t>
      </w:r>
      <w:r>
        <w:rPr>
          <w:spacing w:val="-11"/>
          <w:w w:val="105"/>
          <w:sz w:val="24"/>
        </w:rPr>
        <w:t> </w:t>
      </w:r>
      <w:r>
        <w:rPr>
          <w:w w:val="105"/>
          <w:sz w:val="24"/>
        </w:rPr>
        <w:t>Pilot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Sport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S5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je</w:t>
      </w:r>
      <w:r>
        <w:rPr>
          <w:spacing w:val="-11"/>
          <w:w w:val="105"/>
          <w:sz w:val="24"/>
        </w:rPr>
        <w:t> </w:t>
      </w:r>
      <w:r>
        <w:rPr>
          <w:w w:val="105"/>
          <w:sz w:val="24"/>
        </w:rPr>
        <w:t>nejsportovnější</w:t>
      </w:r>
      <w:r>
        <w:rPr>
          <w:spacing w:val="-11"/>
          <w:w w:val="105"/>
          <w:sz w:val="24"/>
        </w:rPr>
        <w:t> </w:t>
      </w:r>
      <w:r>
        <w:rPr>
          <w:w w:val="105"/>
          <w:sz w:val="24"/>
        </w:rPr>
        <w:t>letní</w:t>
      </w:r>
      <w:r>
        <w:rPr>
          <w:spacing w:val="-11"/>
          <w:w w:val="105"/>
          <w:sz w:val="24"/>
        </w:rPr>
        <w:t> </w:t>
      </w:r>
      <w:r>
        <w:rPr>
          <w:w w:val="105"/>
          <w:sz w:val="24"/>
        </w:rPr>
        <w:t>pneumatika</w:t>
      </w:r>
      <w:r>
        <w:rPr>
          <w:spacing w:val="-12"/>
          <w:w w:val="105"/>
          <w:sz w:val="24"/>
        </w:rPr>
        <w:t> </w:t>
      </w:r>
      <w:r>
        <w:rPr>
          <w:w w:val="105"/>
          <w:sz w:val="24"/>
        </w:rPr>
        <w:t>navržená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tak,</w:t>
      </w:r>
      <w:r>
        <w:rPr>
          <w:spacing w:val="-11"/>
          <w:w w:val="105"/>
          <w:sz w:val="24"/>
        </w:rPr>
        <w:t> </w:t>
      </w:r>
      <w:r>
        <w:rPr>
          <w:w w:val="105"/>
          <w:sz w:val="24"/>
        </w:rPr>
        <w:t>aby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plně využila výkonnostní potenciál modelu A290 na suchém i mokrém povrchu.</w:t>
      </w:r>
    </w:p>
    <w:p>
      <w:pPr>
        <w:pStyle w:val="ListParagraph"/>
        <w:numPr>
          <w:ilvl w:val="0"/>
          <w:numId w:val="2"/>
        </w:numPr>
        <w:tabs>
          <w:tab w:pos="1010" w:val="left" w:leader="none"/>
        </w:tabs>
        <w:spacing w:line="244" w:lineRule="auto" w:before="0" w:after="0"/>
        <w:ind w:left="1010" w:right="252" w:hanging="706"/>
        <w:jc w:val="both"/>
        <w:rPr>
          <w:sz w:val="24"/>
        </w:rPr>
      </w:pPr>
      <w:r>
        <w:rPr>
          <w:w w:val="105"/>
          <w:sz w:val="24"/>
        </w:rPr>
        <w:t>Michelin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Pilot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Alpin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5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je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zimní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pneumatika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nabízející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vysokou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úroveň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přilnavosti, která</w:t>
      </w:r>
      <w:r>
        <w:rPr>
          <w:spacing w:val="-7"/>
          <w:w w:val="105"/>
          <w:sz w:val="24"/>
        </w:rPr>
        <w:t> </w:t>
      </w:r>
      <w:r>
        <w:rPr>
          <w:w w:val="105"/>
          <w:sz w:val="24"/>
        </w:rPr>
        <w:t>si</w:t>
      </w:r>
      <w:r>
        <w:rPr>
          <w:spacing w:val="-7"/>
          <w:w w:val="105"/>
          <w:sz w:val="24"/>
        </w:rPr>
        <w:t> </w:t>
      </w:r>
      <w:r>
        <w:rPr>
          <w:w w:val="105"/>
          <w:sz w:val="24"/>
        </w:rPr>
        <w:t>poradí</w:t>
      </w:r>
      <w:r>
        <w:rPr>
          <w:spacing w:val="-7"/>
          <w:w w:val="105"/>
          <w:sz w:val="24"/>
        </w:rPr>
        <w:t> </w:t>
      </w:r>
      <w:r>
        <w:rPr>
          <w:w w:val="105"/>
          <w:sz w:val="24"/>
        </w:rPr>
        <w:t>s</w:t>
      </w:r>
      <w:r>
        <w:rPr>
          <w:spacing w:val="-9"/>
          <w:w w:val="105"/>
          <w:sz w:val="24"/>
        </w:rPr>
        <w:t> </w:t>
      </w:r>
      <w:r>
        <w:rPr>
          <w:w w:val="105"/>
          <w:sz w:val="24"/>
        </w:rPr>
        <w:t>nejrůznějšími</w:t>
      </w:r>
      <w:r>
        <w:rPr>
          <w:spacing w:val="-7"/>
          <w:w w:val="105"/>
          <w:sz w:val="24"/>
        </w:rPr>
        <w:t> </w:t>
      </w:r>
      <w:r>
        <w:rPr>
          <w:w w:val="105"/>
          <w:sz w:val="24"/>
        </w:rPr>
        <w:t>podmínkami,</w:t>
      </w:r>
      <w:r>
        <w:rPr>
          <w:spacing w:val="-7"/>
          <w:w w:val="105"/>
          <w:sz w:val="24"/>
        </w:rPr>
        <w:t> </w:t>
      </w:r>
      <w:r>
        <w:rPr>
          <w:w w:val="105"/>
          <w:sz w:val="24"/>
        </w:rPr>
        <w:t>zejména</w:t>
      </w:r>
      <w:r>
        <w:rPr>
          <w:spacing w:val="-7"/>
          <w:w w:val="105"/>
          <w:sz w:val="24"/>
        </w:rPr>
        <w:t> </w:t>
      </w:r>
      <w:r>
        <w:rPr>
          <w:w w:val="105"/>
          <w:sz w:val="24"/>
        </w:rPr>
        <w:t>v</w:t>
      </w:r>
      <w:r>
        <w:rPr>
          <w:spacing w:val="-10"/>
          <w:w w:val="105"/>
          <w:sz w:val="24"/>
        </w:rPr>
        <w:t> </w:t>
      </w:r>
      <w:r>
        <w:rPr>
          <w:w w:val="105"/>
          <w:sz w:val="24"/>
        </w:rPr>
        <w:t>chladném</w:t>
      </w:r>
      <w:r>
        <w:rPr>
          <w:spacing w:val="-9"/>
          <w:w w:val="105"/>
          <w:sz w:val="24"/>
        </w:rPr>
        <w:t> </w:t>
      </w:r>
      <w:r>
        <w:rPr>
          <w:w w:val="105"/>
          <w:sz w:val="24"/>
        </w:rPr>
        <w:t>a</w:t>
      </w:r>
      <w:r>
        <w:rPr>
          <w:spacing w:val="-7"/>
          <w:w w:val="105"/>
          <w:sz w:val="24"/>
        </w:rPr>
        <w:t> </w:t>
      </w:r>
      <w:r>
        <w:rPr>
          <w:w w:val="105"/>
          <w:sz w:val="24"/>
        </w:rPr>
        <w:t>vlhkém</w:t>
      </w:r>
      <w:r>
        <w:rPr>
          <w:spacing w:val="-9"/>
          <w:w w:val="105"/>
          <w:sz w:val="24"/>
        </w:rPr>
        <w:t> </w:t>
      </w:r>
      <w:r>
        <w:rPr>
          <w:w w:val="105"/>
          <w:sz w:val="24"/>
        </w:rPr>
        <w:t>počasí a na mokrém nebo zasněženém povrchu.</w:t>
      </w:r>
    </w:p>
    <w:p>
      <w:pPr>
        <w:spacing w:after="0" w:line="244" w:lineRule="auto"/>
        <w:jc w:val="both"/>
        <w:rPr>
          <w:sz w:val="24"/>
        </w:rPr>
        <w:sectPr>
          <w:pgSz w:w="11910" w:h="16820"/>
          <w:pgMar w:header="992" w:footer="693" w:top="2000" w:bottom="880" w:left="1680" w:right="740"/>
        </w:sectPr>
      </w:pPr>
    </w:p>
    <w:p>
      <w:pPr>
        <w:pStyle w:val="BodyText"/>
        <w:spacing w:before="129"/>
      </w:pPr>
    </w:p>
    <w:p>
      <w:pPr>
        <w:pStyle w:val="Heading2"/>
        <w:spacing w:before="1"/>
      </w:pPr>
      <w:r>
        <w:rPr>
          <w:w w:val="105"/>
        </w:rPr>
        <w:t>Sovany</w:t>
      </w:r>
      <w:r>
        <w:rPr>
          <w:spacing w:val="-7"/>
          <w:w w:val="105"/>
        </w:rPr>
        <w:t> </w:t>
      </w:r>
      <w:r>
        <w:rPr>
          <w:w w:val="105"/>
        </w:rPr>
        <w:t>Ang,</w:t>
      </w:r>
      <w:r>
        <w:rPr>
          <w:spacing w:val="-5"/>
          <w:w w:val="105"/>
        </w:rPr>
        <w:t> </w:t>
      </w:r>
      <w:r>
        <w:rPr>
          <w:w w:val="105"/>
        </w:rPr>
        <w:t>Directrice</w:t>
      </w:r>
      <w:r>
        <w:rPr>
          <w:spacing w:val="-6"/>
          <w:w w:val="105"/>
        </w:rPr>
        <w:t> </w:t>
      </w:r>
      <w:r>
        <w:rPr>
          <w:w w:val="105"/>
        </w:rPr>
        <w:t>Performance</w:t>
      </w:r>
      <w:r>
        <w:rPr>
          <w:spacing w:val="-6"/>
          <w:w w:val="105"/>
        </w:rPr>
        <w:t> </w:t>
      </w:r>
      <w:r>
        <w:rPr>
          <w:w w:val="105"/>
        </w:rPr>
        <w:t>Produit</w:t>
      </w:r>
      <w:r>
        <w:rPr>
          <w:spacing w:val="-4"/>
          <w:w w:val="105"/>
        </w:rPr>
        <w:t> </w:t>
      </w:r>
      <w:r>
        <w:rPr>
          <w:spacing w:val="-2"/>
          <w:w w:val="105"/>
        </w:rPr>
        <w:t>Alpine</w:t>
      </w:r>
    </w:p>
    <w:p>
      <w:pPr>
        <w:spacing w:line="244" w:lineRule="auto" w:before="62"/>
        <w:ind w:left="854" w:right="496" w:hanging="630"/>
        <w:jc w:val="both"/>
        <w:rPr>
          <w:i/>
          <w:sz w:val="22"/>
        </w:rPr>
      </w:pPr>
      <w:r>
        <w:rPr/>
        <w:drawing>
          <wp:anchor distT="0" distB="0" distL="0" distR="0" allowOverlap="1" layoutInCell="1" locked="0" behindDoc="1" simplePos="0" relativeHeight="487372800">
            <wp:simplePos x="0" y="0"/>
            <wp:positionH relativeFrom="page">
              <wp:posOffset>6634860</wp:posOffset>
            </wp:positionH>
            <wp:positionV relativeFrom="paragraph">
              <wp:posOffset>1084790</wp:posOffset>
            </wp:positionV>
            <wp:extent cx="382524" cy="221424"/>
            <wp:effectExtent l="0" t="0" r="0" b="0"/>
            <wp:wrapNone/>
            <wp:docPr id="25" name="Image 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" name="Image 2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524" cy="221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"/>
        </w:rPr>
        <w:drawing>
          <wp:inline distT="0" distB="0" distL="0" distR="0">
            <wp:extent cx="381927" cy="221081"/>
            <wp:effectExtent l="0" t="0" r="0" b="0"/>
            <wp:docPr id="26" name="Image 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" name="Image 2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927" cy="221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spacing w:val="-13"/>
          <w:sz w:val="20"/>
        </w:rPr>
        <w:t> </w:t>
      </w:r>
      <w:r>
        <w:rPr>
          <w:i/>
          <w:w w:val="105"/>
          <w:sz w:val="24"/>
        </w:rPr>
        <w:t>U</w:t>
      </w:r>
      <w:r>
        <w:rPr>
          <w:i/>
          <w:w w:val="105"/>
          <w:sz w:val="24"/>
        </w:rPr>
        <w:t> Alpine</w:t>
      </w:r>
      <w:r>
        <w:rPr>
          <w:i/>
          <w:w w:val="105"/>
          <w:sz w:val="24"/>
        </w:rPr>
        <w:t> nám</w:t>
      </w:r>
      <w:r>
        <w:rPr>
          <w:i/>
          <w:w w:val="105"/>
          <w:sz w:val="24"/>
        </w:rPr>
        <w:t> elektromotor</w:t>
      </w:r>
      <w:r>
        <w:rPr>
          <w:i/>
          <w:w w:val="105"/>
          <w:sz w:val="24"/>
        </w:rPr>
        <w:t> poskytuje</w:t>
      </w:r>
      <w:r>
        <w:rPr>
          <w:i/>
          <w:w w:val="105"/>
          <w:sz w:val="24"/>
        </w:rPr>
        <w:t> nové</w:t>
      </w:r>
      <w:r>
        <w:rPr>
          <w:i/>
          <w:w w:val="105"/>
          <w:sz w:val="24"/>
        </w:rPr>
        <w:t> možnosti,</w:t>
      </w:r>
      <w:r>
        <w:rPr>
          <w:i/>
          <w:w w:val="105"/>
          <w:sz w:val="24"/>
        </w:rPr>
        <w:t> jak</w:t>
      </w:r>
      <w:r>
        <w:rPr>
          <w:i/>
          <w:w w:val="105"/>
          <w:sz w:val="24"/>
        </w:rPr>
        <w:t> znovu</w:t>
      </w:r>
      <w:r>
        <w:rPr>
          <w:i/>
          <w:w w:val="105"/>
          <w:sz w:val="24"/>
        </w:rPr>
        <w:t> objevovat vzrušující</w:t>
      </w:r>
      <w:r>
        <w:rPr>
          <w:i/>
          <w:w w:val="105"/>
          <w:sz w:val="24"/>
        </w:rPr>
        <w:t> pocity,</w:t>
      </w:r>
      <w:r>
        <w:rPr>
          <w:i/>
          <w:w w:val="105"/>
          <w:sz w:val="24"/>
        </w:rPr>
        <w:t> které</w:t>
      </w:r>
      <w:r>
        <w:rPr>
          <w:i/>
          <w:w w:val="105"/>
          <w:sz w:val="24"/>
        </w:rPr>
        <w:t> nám</w:t>
      </w:r>
      <w:r>
        <w:rPr>
          <w:i/>
          <w:w w:val="105"/>
          <w:sz w:val="24"/>
        </w:rPr>
        <w:t> mohou</w:t>
      </w:r>
      <w:r>
        <w:rPr>
          <w:i/>
          <w:w w:val="105"/>
          <w:sz w:val="24"/>
        </w:rPr>
        <w:t> poskytnout</w:t>
      </w:r>
      <w:r>
        <w:rPr>
          <w:i/>
          <w:w w:val="105"/>
          <w:sz w:val="24"/>
        </w:rPr>
        <w:t> sportovní</w:t>
      </w:r>
      <w:r>
        <w:rPr>
          <w:i/>
          <w:w w:val="105"/>
          <w:sz w:val="24"/>
        </w:rPr>
        <w:t> městské</w:t>
      </w:r>
      <w:r>
        <w:rPr>
          <w:i/>
          <w:w w:val="105"/>
          <w:sz w:val="24"/>
        </w:rPr>
        <w:t> vozy.</w:t>
      </w:r>
      <w:r>
        <w:rPr>
          <w:i/>
          <w:w w:val="105"/>
          <w:sz w:val="24"/>
        </w:rPr>
        <w:t> Jemné vyladění,</w:t>
      </w:r>
      <w:r>
        <w:rPr>
          <w:i/>
          <w:spacing w:val="-16"/>
          <w:w w:val="105"/>
          <w:sz w:val="24"/>
        </w:rPr>
        <w:t> </w:t>
      </w:r>
      <w:r>
        <w:rPr>
          <w:i/>
          <w:w w:val="105"/>
          <w:sz w:val="24"/>
        </w:rPr>
        <w:t>které</w:t>
      </w:r>
      <w:r>
        <w:rPr>
          <w:i/>
          <w:spacing w:val="-16"/>
          <w:w w:val="105"/>
          <w:sz w:val="24"/>
        </w:rPr>
        <w:t> </w:t>
      </w:r>
      <w:r>
        <w:rPr>
          <w:i/>
          <w:w w:val="105"/>
          <w:sz w:val="24"/>
        </w:rPr>
        <w:t>elektromotor</w:t>
      </w:r>
      <w:r>
        <w:rPr>
          <w:i/>
          <w:spacing w:val="-16"/>
          <w:w w:val="105"/>
          <w:sz w:val="24"/>
        </w:rPr>
        <w:t> </w:t>
      </w:r>
      <w:r>
        <w:rPr>
          <w:i/>
          <w:w w:val="105"/>
          <w:sz w:val="24"/>
        </w:rPr>
        <w:t>umožňuje,</w:t>
      </w:r>
      <w:r>
        <w:rPr>
          <w:i/>
          <w:spacing w:val="-15"/>
          <w:w w:val="105"/>
          <w:sz w:val="24"/>
        </w:rPr>
        <w:t> </w:t>
      </w:r>
      <w:r>
        <w:rPr>
          <w:i/>
          <w:w w:val="105"/>
          <w:sz w:val="24"/>
        </w:rPr>
        <w:t>a</w:t>
      </w:r>
      <w:r>
        <w:rPr>
          <w:i/>
          <w:spacing w:val="-16"/>
          <w:w w:val="105"/>
          <w:sz w:val="24"/>
        </w:rPr>
        <w:t> </w:t>
      </w:r>
      <w:r>
        <w:rPr>
          <w:i/>
          <w:w w:val="105"/>
          <w:sz w:val="24"/>
        </w:rPr>
        <w:t>odborná</w:t>
      </w:r>
      <w:r>
        <w:rPr>
          <w:i/>
          <w:spacing w:val="-16"/>
          <w:w w:val="105"/>
          <w:sz w:val="24"/>
        </w:rPr>
        <w:t> </w:t>
      </w:r>
      <w:r>
        <w:rPr>
          <w:i/>
          <w:w w:val="105"/>
          <w:sz w:val="24"/>
        </w:rPr>
        <w:t>práce</w:t>
      </w:r>
      <w:r>
        <w:rPr>
          <w:i/>
          <w:spacing w:val="-16"/>
          <w:w w:val="105"/>
          <w:sz w:val="24"/>
        </w:rPr>
        <w:t> </w:t>
      </w:r>
      <w:r>
        <w:rPr>
          <w:i/>
          <w:w w:val="105"/>
          <w:sz w:val="24"/>
        </w:rPr>
        <w:t>našich</w:t>
      </w:r>
      <w:r>
        <w:rPr>
          <w:i/>
          <w:spacing w:val="-15"/>
          <w:w w:val="105"/>
          <w:sz w:val="24"/>
        </w:rPr>
        <w:t> </w:t>
      </w:r>
      <w:r>
        <w:rPr>
          <w:i/>
          <w:w w:val="105"/>
          <w:sz w:val="24"/>
        </w:rPr>
        <w:t>ladičů</w:t>
      </w:r>
      <w:r>
        <w:rPr>
          <w:i/>
          <w:spacing w:val="-16"/>
          <w:w w:val="105"/>
          <w:sz w:val="24"/>
        </w:rPr>
        <w:t> </w:t>
      </w:r>
      <w:r>
        <w:rPr>
          <w:i/>
          <w:w w:val="105"/>
          <w:sz w:val="24"/>
        </w:rPr>
        <w:t>a</w:t>
      </w:r>
      <w:r>
        <w:rPr>
          <w:i/>
          <w:spacing w:val="-9"/>
          <w:w w:val="105"/>
          <w:sz w:val="24"/>
        </w:rPr>
        <w:t> </w:t>
      </w:r>
      <w:r>
        <w:rPr>
          <w:i/>
          <w:w w:val="105"/>
          <w:sz w:val="24"/>
        </w:rPr>
        <w:t>řidičů</w:t>
      </w:r>
      <w:r>
        <w:rPr>
          <w:i/>
          <w:spacing w:val="-15"/>
          <w:w w:val="105"/>
          <w:sz w:val="24"/>
        </w:rPr>
        <w:t> </w:t>
      </w:r>
      <w:r>
        <w:rPr>
          <w:i/>
          <w:w w:val="105"/>
          <w:sz w:val="24"/>
        </w:rPr>
        <w:t>na okamžitém řízení velmi velkorysého točivého momentu motoru a rekuperačního brzdění</w:t>
      </w:r>
      <w:r>
        <w:rPr>
          <w:i/>
          <w:spacing w:val="-11"/>
          <w:w w:val="105"/>
          <w:sz w:val="24"/>
        </w:rPr>
        <w:t> </w:t>
      </w:r>
      <w:r>
        <w:rPr>
          <w:i/>
          <w:w w:val="105"/>
          <w:sz w:val="24"/>
        </w:rPr>
        <w:t>přinesly</w:t>
      </w:r>
      <w:r>
        <w:rPr>
          <w:i/>
          <w:spacing w:val="-11"/>
          <w:w w:val="105"/>
          <w:sz w:val="24"/>
        </w:rPr>
        <w:t> </w:t>
      </w:r>
      <w:r>
        <w:rPr>
          <w:i/>
          <w:w w:val="105"/>
          <w:sz w:val="24"/>
        </w:rPr>
        <w:t>velmi</w:t>
      </w:r>
      <w:r>
        <w:rPr>
          <w:i/>
          <w:spacing w:val="-11"/>
          <w:w w:val="105"/>
          <w:sz w:val="24"/>
        </w:rPr>
        <w:t> </w:t>
      </w:r>
      <w:r>
        <w:rPr>
          <w:i/>
          <w:w w:val="105"/>
          <w:sz w:val="24"/>
        </w:rPr>
        <w:t>vzrušující</w:t>
      </w:r>
      <w:r>
        <w:rPr>
          <w:i/>
          <w:spacing w:val="-11"/>
          <w:w w:val="105"/>
          <w:sz w:val="24"/>
        </w:rPr>
        <w:t> </w:t>
      </w:r>
      <w:r>
        <w:rPr>
          <w:i/>
          <w:w w:val="105"/>
          <w:sz w:val="24"/>
        </w:rPr>
        <w:t>výsledky,</w:t>
      </w:r>
      <w:r>
        <w:rPr>
          <w:i/>
          <w:spacing w:val="-13"/>
          <w:w w:val="105"/>
          <w:sz w:val="24"/>
        </w:rPr>
        <w:t> </w:t>
      </w:r>
      <w:r>
        <w:rPr>
          <w:i/>
          <w:w w:val="105"/>
          <w:sz w:val="24"/>
        </w:rPr>
        <w:t>a</w:t>
      </w:r>
      <w:r>
        <w:rPr>
          <w:i/>
          <w:spacing w:val="-11"/>
          <w:w w:val="105"/>
          <w:sz w:val="24"/>
        </w:rPr>
        <w:t> </w:t>
      </w:r>
      <w:r>
        <w:rPr>
          <w:i/>
          <w:w w:val="105"/>
          <w:sz w:val="24"/>
        </w:rPr>
        <w:t>to</w:t>
      </w:r>
      <w:r>
        <w:rPr>
          <w:i/>
          <w:spacing w:val="-12"/>
          <w:w w:val="105"/>
          <w:sz w:val="24"/>
        </w:rPr>
        <w:t> </w:t>
      </w:r>
      <w:r>
        <w:rPr>
          <w:i/>
          <w:w w:val="105"/>
          <w:sz w:val="24"/>
        </w:rPr>
        <w:t>jak</w:t>
      </w:r>
      <w:r>
        <w:rPr>
          <w:i/>
          <w:spacing w:val="-11"/>
          <w:w w:val="105"/>
          <w:sz w:val="24"/>
        </w:rPr>
        <w:t> </w:t>
      </w:r>
      <w:r>
        <w:rPr>
          <w:i/>
          <w:w w:val="105"/>
          <w:sz w:val="24"/>
        </w:rPr>
        <w:t>pro</w:t>
      </w:r>
      <w:r>
        <w:rPr>
          <w:i/>
          <w:spacing w:val="-11"/>
          <w:w w:val="105"/>
          <w:sz w:val="24"/>
        </w:rPr>
        <w:t> </w:t>
      </w:r>
      <w:r>
        <w:rPr>
          <w:i/>
          <w:w w:val="105"/>
          <w:sz w:val="24"/>
        </w:rPr>
        <w:t>začínající,</w:t>
      </w:r>
      <w:r>
        <w:rPr>
          <w:i/>
          <w:spacing w:val="-11"/>
          <w:w w:val="105"/>
          <w:sz w:val="24"/>
        </w:rPr>
        <w:t> </w:t>
      </w:r>
      <w:r>
        <w:rPr>
          <w:i/>
          <w:w w:val="105"/>
          <w:sz w:val="24"/>
        </w:rPr>
        <w:t>tak</w:t>
      </w:r>
      <w:r>
        <w:rPr>
          <w:i/>
          <w:spacing w:val="-12"/>
          <w:w w:val="105"/>
          <w:sz w:val="24"/>
        </w:rPr>
        <w:t> </w:t>
      </w:r>
      <w:r>
        <w:rPr>
          <w:i/>
          <w:w w:val="105"/>
          <w:sz w:val="24"/>
        </w:rPr>
        <w:t>pro</w:t>
      </w:r>
      <w:r>
        <w:rPr>
          <w:i/>
          <w:spacing w:val="-11"/>
          <w:w w:val="105"/>
          <w:sz w:val="24"/>
        </w:rPr>
        <w:t> </w:t>
      </w:r>
      <w:r>
        <w:rPr>
          <w:i/>
          <w:w w:val="105"/>
          <w:sz w:val="24"/>
        </w:rPr>
        <w:t>zkušené </w:t>
      </w:r>
      <w:r>
        <w:rPr>
          <w:i/>
          <w:spacing w:val="-2"/>
          <w:w w:val="105"/>
          <w:sz w:val="24"/>
        </w:rPr>
        <w:t>řidiče</w:t>
      </w:r>
      <w:r>
        <w:rPr>
          <w:i/>
          <w:spacing w:val="-2"/>
          <w:w w:val="105"/>
          <w:sz w:val="22"/>
        </w:rPr>
        <w:t>.</w:t>
      </w:r>
    </w:p>
    <w:p>
      <w:pPr>
        <w:spacing w:after="0" w:line="244" w:lineRule="auto"/>
        <w:jc w:val="both"/>
        <w:rPr>
          <w:sz w:val="22"/>
        </w:rPr>
        <w:sectPr>
          <w:pgSz w:w="11910" w:h="16820"/>
          <w:pgMar w:header="992" w:footer="693" w:top="2000" w:bottom="880" w:left="1680" w:right="740"/>
        </w:sectPr>
      </w:pPr>
    </w:p>
    <w:p>
      <w:pPr>
        <w:pStyle w:val="BodyText"/>
        <w:rPr>
          <w:i/>
          <w:sz w:val="28"/>
        </w:rPr>
      </w:pPr>
    </w:p>
    <w:p>
      <w:pPr>
        <w:pStyle w:val="BodyText"/>
        <w:spacing w:before="19"/>
        <w:rPr>
          <w:i/>
          <w:sz w:val="28"/>
        </w:rPr>
      </w:pPr>
    </w:p>
    <w:p>
      <w:pPr>
        <w:pStyle w:val="Heading1"/>
        <w:numPr>
          <w:ilvl w:val="0"/>
          <w:numId w:val="1"/>
        </w:numPr>
        <w:tabs>
          <w:tab w:pos="663" w:val="left" w:leader="none"/>
        </w:tabs>
        <w:spacing w:line="240" w:lineRule="auto" w:before="1" w:after="0"/>
        <w:ind w:left="663" w:right="0" w:hanging="358"/>
        <w:jc w:val="both"/>
      </w:pPr>
      <w:r>
        <w:rPr>
          <w:w w:val="105"/>
        </w:rPr>
        <w:t>Motory</w:t>
      </w:r>
      <w:r>
        <w:rPr>
          <w:spacing w:val="-18"/>
          <w:w w:val="105"/>
        </w:rPr>
        <w:t> </w:t>
      </w:r>
      <w:r>
        <w:rPr>
          <w:w w:val="105"/>
        </w:rPr>
        <w:t>:</w:t>
      </w:r>
      <w:r>
        <w:rPr>
          <w:spacing w:val="-15"/>
          <w:w w:val="105"/>
        </w:rPr>
        <w:t> </w:t>
      </w:r>
      <w:r>
        <w:rPr>
          <w:w w:val="105"/>
        </w:rPr>
        <w:t>výkon</w:t>
      </w:r>
      <w:r>
        <w:rPr>
          <w:spacing w:val="-16"/>
          <w:w w:val="105"/>
        </w:rPr>
        <w:t> </w:t>
      </w:r>
      <w:r>
        <w:rPr>
          <w:w w:val="105"/>
        </w:rPr>
        <w:t>a</w:t>
      </w:r>
      <w:r>
        <w:rPr>
          <w:spacing w:val="-16"/>
          <w:w w:val="105"/>
        </w:rPr>
        <w:t> </w:t>
      </w:r>
      <w:r>
        <w:rPr>
          <w:spacing w:val="-2"/>
          <w:w w:val="105"/>
        </w:rPr>
        <w:t>účinnost</w:t>
      </w:r>
    </w:p>
    <w:p>
      <w:pPr>
        <w:spacing w:line="244" w:lineRule="auto" w:before="264"/>
        <w:ind w:left="305" w:right="249" w:firstLine="0"/>
        <w:jc w:val="both"/>
        <w:rPr>
          <w:sz w:val="22"/>
        </w:rPr>
      </w:pPr>
      <w:r>
        <w:rPr>
          <w:w w:val="105"/>
          <w:sz w:val="22"/>
        </w:rPr>
        <w:t>V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závislosti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na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stupni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výbavy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je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motor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Alpine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A290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nabízen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ve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dvou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výkonových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úrovních: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180 k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ve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verzích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GT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a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GT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Premium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a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220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k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ve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verzích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GT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Performance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a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GTS.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V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obou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případech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je odezva na plyn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kalibrována tak, aby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se A290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stal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skutečným sportovním vozem, který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je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snadno ovladatelný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i přes vysoký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výkon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a točivý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moment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elektromotoru. Sportovní charakter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se nejlépe projeví správným množstvím výkonu, které se přivádí na kola. Musí být možné progresivní zrychlení, jako je tomu u modelu A110, jehož nastavení zde používáme jako referenční. A290 nemá</w:t>
      </w:r>
      <w:r>
        <w:rPr>
          <w:w w:val="105"/>
          <w:sz w:val="22"/>
        </w:rPr>
        <w:t> být</w:t>
      </w:r>
      <w:r>
        <w:rPr>
          <w:w w:val="105"/>
          <w:sz w:val="22"/>
        </w:rPr>
        <w:t> karikaturou,</w:t>
      </w:r>
      <w:r>
        <w:rPr>
          <w:w w:val="105"/>
          <w:sz w:val="22"/>
        </w:rPr>
        <w:t> ale</w:t>
      </w:r>
      <w:r>
        <w:rPr>
          <w:w w:val="105"/>
          <w:sz w:val="22"/>
        </w:rPr>
        <w:t> má</w:t>
      </w:r>
      <w:r>
        <w:rPr>
          <w:w w:val="105"/>
          <w:sz w:val="22"/>
        </w:rPr>
        <w:t> nabízet</w:t>
      </w:r>
      <w:r>
        <w:rPr>
          <w:w w:val="105"/>
          <w:sz w:val="22"/>
        </w:rPr>
        <w:t> jednoduše</w:t>
      </w:r>
      <w:r>
        <w:rPr>
          <w:w w:val="105"/>
          <w:sz w:val="22"/>
        </w:rPr>
        <w:t> demonstrativní,</w:t>
      </w:r>
      <w:r>
        <w:rPr>
          <w:w w:val="105"/>
          <w:sz w:val="22"/>
        </w:rPr>
        <w:t> použitelné</w:t>
      </w:r>
      <w:r>
        <w:rPr>
          <w:w w:val="105"/>
          <w:sz w:val="22"/>
        </w:rPr>
        <w:t> a</w:t>
      </w:r>
      <w:r>
        <w:rPr>
          <w:w w:val="105"/>
          <w:sz w:val="22"/>
        </w:rPr>
        <w:t> efektivní</w:t>
      </w:r>
      <w:r>
        <w:rPr>
          <w:spacing w:val="40"/>
          <w:w w:val="105"/>
          <w:sz w:val="22"/>
        </w:rPr>
        <w:t> </w:t>
      </w:r>
      <w:r>
        <w:rPr>
          <w:w w:val="105"/>
          <w:sz w:val="22"/>
        </w:rPr>
        <w:t>zrychlení.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V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závislosti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na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zvoleném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jízdním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režimu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se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rozsah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odezvy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posouvá,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ale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zůstává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věrný stejnému principu, což v konečném důsledku vede k většímu potěšení z jízdy a výkonu.</w:t>
      </w: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593472">
            <wp:simplePos x="0" y="0"/>
            <wp:positionH relativeFrom="page">
              <wp:posOffset>1260475</wp:posOffset>
            </wp:positionH>
            <wp:positionV relativeFrom="paragraph">
              <wp:posOffset>161368</wp:posOffset>
            </wp:positionV>
            <wp:extent cx="5659492" cy="3771900"/>
            <wp:effectExtent l="0" t="0" r="0" b="0"/>
            <wp:wrapTopAndBottom/>
            <wp:docPr id="27" name="Image 27" descr="Une image contenant véhicule, ciel, Véhicule terrestre, roue  Description générée automatiquement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" name="Image 27" descr="Une image contenant véhicule, ciel, Véhicule terrestre, roue  Description générée automatiquement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9492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2"/>
        <w:rPr>
          <w:sz w:val="22"/>
        </w:rPr>
      </w:pPr>
    </w:p>
    <w:p>
      <w:pPr>
        <w:spacing w:line="244" w:lineRule="auto" w:before="1"/>
        <w:ind w:left="305" w:right="246" w:firstLine="0"/>
        <w:jc w:val="both"/>
        <w:rPr>
          <w:sz w:val="22"/>
        </w:rPr>
      </w:pPr>
      <w:r>
        <w:rPr>
          <w:w w:val="105"/>
          <w:sz w:val="22"/>
        </w:rPr>
        <w:t>Velmi vysoký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okamžitý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točivý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moment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elektromotoru (v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tomto případě 300 Nm) musí být řízen tak, aby byla optimalizována trakce. Proto konstruktéři modelu A290 vyvinuli</w:t>
      </w:r>
      <w:r>
        <w:rPr>
          <w:w w:val="105"/>
          <w:sz w:val="22"/>
        </w:rPr>
        <w:t> sofistikovaný systém řízení točivého momentu na začátku procesu, Alpine Torque Precontrol, který umožňuje jemné</w:t>
      </w:r>
      <w:r>
        <w:rPr>
          <w:w w:val="105"/>
          <w:sz w:val="22"/>
        </w:rPr>
        <w:t> vyladění</w:t>
      </w:r>
      <w:r>
        <w:rPr>
          <w:w w:val="105"/>
          <w:sz w:val="22"/>
        </w:rPr>
        <w:t> dodávky</w:t>
      </w:r>
      <w:r>
        <w:rPr>
          <w:w w:val="105"/>
          <w:sz w:val="22"/>
        </w:rPr>
        <w:t> optimálního</w:t>
      </w:r>
      <w:r>
        <w:rPr>
          <w:w w:val="105"/>
          <w:sz w:val="22"/>
        </w:rPr>
        <w:t> točivého</w:t>
      </w:r>
      <w:r>
        <w:rPr>
          <w:w w:val="105"/>
          <w:sz w:val="22"/>
        </w:rPr>
        <w:t> momentu</w:t>
      </w:r>
      <w:r>
        <w:rPr>
          <w:w w:val="105"/>
          <w:sz w:val="22"/>
        </w:rPr>
        <w:t> a</w:t>
      </w:r>
      <w:r>
        <w:rPr>
          <w:w w:val="105"/>
          <w:sz w:val="22"/>
        </w:rPr>
        <w:t> navíc</w:t>
      </w:r>
      <w:r>
        <w:rPr>
          <w:w w:val="105"/>
          <w:sz w:val="22"/>
        </w:rPr>
        <w:t> působí</w:t>
      </w:r>
      <w:r>
        <w:rPr>
          <w:w w:val="105"/>
          <w:sz w:val="22"/>
        </w:rPr>
        <w:t> na</w:t>
      </w:r>
      <w:r>
        <w:rPr>
          <w:w w:val="105"/>
          <w:sz w:val="22"/>
        </w:rPr>
        <w:t> brzdy,</w:t>
      </w:r>
      <w:r>
        <w:rPr>
          <w:w w:val="105"/>
          <w:sz w:val="22"/>
        </w:rPr>
        <w:t> aby</w:t>
      </w:r>
      <w:r>
        <w:rPr>
          <w:w w:val="105"/>
          <w:sz w:val="22"/>
        </w:rPr>
        <w:t> se maximalizovala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trakce.</w:t>
      </w:r>
    </w:p>
    <w:p>
      <w:pPr>
        <w:pStyle w:val="BodyText"/>
        <w:rPr>
          <w:sz w:val="22"/>
        </w:rPr>
      </w:pPr>
    </w:p>
    <w:p>
      <w:pPr>
        <w:pStyle w:val="BodyText"/>
        <w:spacing w:before="8"/>
        <w:rPr>
          <w:sz w:val="22"/>
        </w:rPr>
      </w:pPr>
    </w:p>
    <w:p>
      <w:pPr>
        <w:spacing w:line="244" w:lineRule="auto" w:before="0"/>
        <w:ind w:left="305" w:right="250" w:firstLine="0"/>
        <w:jc w:val="both"/>
        <w:rPr>
          <w:sz w:val="22"/>
        </w:rPr>
      </w:pPr>
      <w:r>
        <w:rPr>
          <w:w w:val="105"/>
          <w:sz w:val="22"/>
        </w:rPr>
        <w:t>Prvotřídní výkon A290 je navržen tak, aby se snadno přenášel i při poklesu kapacity baterie, a</w:t>
      </w:r>
      <w:r>
        <w:rPr>
          <w:spacing w:val="80"/>
          <w:w w:val="105"/>
          <w:sz w:val="22"/>
        </w:rPr>
        <w:t> </w:t>
      </w:r>
      <w:r>
        <w:rPr>
          <w:w w:val="105"/>
          <w:sz w:val="22"/>
        </w:rPr>
        <w:t>to bez omezení výkonu. V nejvyšších verzích zrychlí z 0 na 100 km/h za 6,4 sekundy, čímž se řadí na špičku své třídy.</w:t>
      </w:r>
    </w:p>
    <w:p>
      <w:pPr>
        <w:spacing w:after="0" w:line="244" w:lineRule="auto"/>
        <w:jc w:val="both"/>
        <w:rPr>
          <w:sz w:val="22"/>
        </w:rPr>
        <w:sectPr>
          <w:pgSz w:w="11910" w:h="16820"/>
          <w:pgMar w:header="992" w:footer="693" w:top="2000" w:bottom="880" w:left="1680" w:right="740"/>
        </w:sectPr>
      </w:pPr>
    </w:p>
    <w:p>
      <w:pPr>
        <w:pStyle w:val="BodyText"/>
        <w:spacing w:before="152"/>
        <w:rPr>
          <w:sz w:val="22"/>
        </w:rPr>
      </w:pPr>
    </w:p>
    <w:p>
      <w:pPr>
        <w:spacing w:line="244" w:lineRule="auto" w:before="0"/>
        <w:ind w:left="305" w:right="247" w:firstLine="0"/>
        <w:jc w:val="both"/>
        <w:rPr>
          <w:sz w:val="22"/>
        </w:rPr>
      </w:pPr>
      <w:r>
        <w:rPr>
          <w:w w:val="110"/>
          <w:sz w:val="22"/>
        </w:rPr>
        <w:t>Funkce</w:t>
      </w:r>
      <w:r>
        <w:rPr>
          <w:w w:val="110"/>
          <w:sz w:val="22"/>
        </w:rPr>
        <w:t> Overtake</w:t>
      </w:r>
      <w:r>
        <w:rPr>
          <w:w w:val="110"/>
          <w:sz w:val="22"/>
        </w:rPr>
        <w:t> ovládaná</w:t>
      </w:r>
      <w:r>
        <w:rPr>
          <w:w w:val="110"/>
          <w:sz w:val="22"/>
        </w:rPr>
        <w:t> z</w:t>
      </w:r>
      <w:r>
        <w:rPr>
          <w:w w:val="110"/>
          <w:sz w:val="22"/>
        </w:rPr>
        <w:t> volantu</w:t>
      </w:r>
      <w:r>
        <w:rPr>
          <w:w w:val="110"/>
          <w:sz w:val="22"/>
        </w:rPr>
        <w:t> červeným</w:t>
      </w:r>
      <w:r>
        <w:rPr>
          <w:w w:val="110"/>
          <w:sz w:val="22"/>
        </w:rPr>
        <w:t> tlačítkem</w:t>
      </w:r>
      <w:r>
        <w:rPr>
          <w:w w:val="110"/>
          <w:sz w:val="22"/>
        </w:rPr>
        <w:t> (tzv.</w:t>
      </w:r>
      <w:r>
        <w:rPr>
          <w:w w:val="110"/>
          <w:sz w:val="22"/>
        </w:rPr>
        <w:t> OV)</w:t>
      </w:r>
      <w:r>
        <w:rPr>
          <w:w w:val="110"/>
          <w:sz w:val="22"/>
        </w:rPr>
        <w:t> okamžitě</w:t>
      </w:r>
      <w:r>
        <w:rPr>
          <w:w w:val="110"/>
          <w:sz w:val="22"/>
        </w:rPr>
        <w:t> poskytuje </w:t>
      </w:r>
      <w:r>
        <w:rPr>
          <w:sz w:val="22"/>
        </w:rPr>
        <w:t>maximální výkon 220 k (dostupný také z plynového pedálu prostřednictvím funkce kick-down).</w:t>
      </w:r>
      <w:r>
        <w:rPr>
          <w:spacing w:val="40"/>
          <w:w w:val="110"/>
          <w:sz w:val="22"/>
        </w:rPr>
        <w:t> </w:t>
      </w:r>
      <w:r>
        <w:rPr>
          <w:w w:val="110"/>
          <w:sz w:val="22"/>
        </w:rPr>
        <w:t>Tato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funkce,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odvozená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z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motoristického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sportu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a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světa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her,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byla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patentována.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Po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dodání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této dodatečné energie se na displeji přístrojů zobrazí animace symbolizující rychlost a ukazatel </w:t>
      </w:r>
      <w:r>
        <w:rPr>
          <w:sz w:val="22"/>
        </w:rPr>
        <w:t>zbývající časové rezervy, zatímco na centrálním displeji Alpine Telemetrics se objeví dynamická </w:t>
      </w:r>
      <w:r>
        <w:rPr>
          <w:spacing w:val="-2"/>
          <w:w w:val="110"/>
          <w:sz w:val="22"/>
        </w:rPr>
        <w:t>animace.</w:t>
      </w: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593984">
            <wp:simplePos x="0" y="0"/>
            <wp:positionH relativeFrom="page">
              <wp:posOffset>1260475</wp:posOffset>
            </wp:positionH>
            <wp:positionV relativeFrom="paragraph">
              <wp:posOffset>161529</wp:posOffset>
            </wp:positionV>
            <wp:extent cx="5658246" cy="4232910"/>
            <wp:effectExtent l="0" t="0" r="0" b="0"/>
            <wp:wrapTopAndBottom/>
            <wp:docPr id="28" name="Image 28" descr="Une image contenant transport, Console centrale, véhicule, volant  Description générée automatiquement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" name="Image 28" descr="Une image contenant transport, Console centrale, véhicule, volant  Description générée automatiquement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8246" cy="4232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244" w:lineRule="auto"/>
        <w:ind w:left="305" w:right="251"/>
        <w:jc w:val="both"/>
      </w:pPr>
      <w:r>
        <w:rPr/>
        <w:t>Výkon rekuperace lze nastavit ve čtyřech stupních z volantu pomocí fyzického tlačítka </w:t>
      </w:r>
      <w:r>
        <w:rPr>
          <w:w w:val="110"/>
        </w:rPr>
        <w:t>označeného</w:t>
      </w:r>
      <w:r>
        <w:rPr>
          <w:w w:val="110"/>
        </w:rPr>
        <w:t> RCH</w:t>
      </w:r>
      <w:r>
        <w:rPr>
          <w:w w:val="110"/>
        </w:rPr>
        <w:t> (pro</w:t>
      </w:r>
      <w:r>
        <w:rPr>
          <w:w w:val="110"/>
        </w:rPr>
        <w:t> Recharge).</w:t>
      </w:r>
      <w:r>
        <w:rPr>
          <w:w w:val="110"/>
        </w:rPr>
        <w:t> První</w:t>
      </w:r>
      <w:r>
        <w:rPr>
          <w:w w:val="110"/>
        </w:rPr>
        <w:t> poloha</w:t>
      </w:r>
      <w:r>
        <w:rPr>
          <w:w w:val="110"/>
        </w:rPr>
        <w:t> ponechává</w:t>
      </w:r>
      <w:r>
        <w:rPr>
          <w:w w:val="110"/>
        </w:rPr>
        <w:t> vůz</w:t>
      </w:r>
      <w:r>
        <w:rPr>
          <w:w w:val="110"/>
        </w:rPr>
        <w:t> v</w:t>
      </w:r>
      <w:r>
        <w:rPr>
          <w:w w:val="110"/>
        </w:rPr>
        <w:t> režimu</w:t>
      </w:r>
      <w:r>
        <w:rPr>
          <w:w w:val="110"/>
        </w:rPr>
        <w:t> úplného </w:t>
      </w:r>
      <w:r>
        <w:rPr/>
        <w:t>plachtění,</w:t>
      </w:r>
      <w:r>
        <w:rPr>
          <w:spacing w:val="34"/>
        </w:rPr>
        <w:t> </w:t>
      </w:r>
      <w:r>
        <w:rPr/>
        <w:t>stupeň</w:t>
      </w:r>
      <w:r>
        <w:rPr>
          <w:spacing w:val="36"/>
        </w:rPr>
        <w:t> </w:t>
      </w:r>
      <w:r>
        <w:rPr/>
        <w:t>1</w:t>
      </w:r>
      <w:r>
        <w:rPr>
          <w:spacing w:val="34"/>
        </w:rPr>
        <w:t> </w:t>
      </w:r>
      <w:r>
        <w:rPr/>
        <w:t>odpovídá</w:t>
      </w:r>
      <w:r>
        <w:rPr>
          <w:spacing w:val="36"/>
        </w:rPr>
        <w:t> </w:t>
      </w:r>
      <w:r>
        <w:rPr/>
        <w:t>brzdění</w:t>
      </w:r>
      <w:r>
        <w:rPr>
          <w:spacing w:val="32"/>
        </w:rPr>
        <w:t> </w:t>
      </w:r>
      <w:r>
        <w:rPr/>
        <w:t>motorem</w:t>
      </w:r>
      <w:r>
        <w:rPr>
          <w:spacing w:val="32"/>
        </w:rPr>
        <w:t> </w:t>
      </w:r>
      <w:r>
        <w:rPr/>
        <w:t>podobně</w:t>
      </w:r>
      <w:r>
        <w:rPr>
          <w:spacing w:val="32"/>
        </w:rPr>
        <w:t> </w:t>
      </w:r>
      <w:r>
        <w:rPr/>
        <w:t>jako</w:t>
      </w:r>
      <w:r>
        <w:rPr>
          <w:spacing w:val="34"/>
        </w:rPr>
        <w:t> </w:t>
      </w:r>
      <w:r>
        <w:rPr/>
        <w:t>u</w:t>
      </w:r>
      <w:r>
        <w:rPr>
          <w:spacing w:val="31"/>
        </w:rPr>
        <w:t> </w:t>
      </w:r>
      <w:r>
        <w:rPr/>
        <w:t>modelu</w:t>
      </w:r>
      <w:r>
        <w:rPr>
          <w:spacing w:val="31"/>
        </w:rPr>
        <w:t> </w:t>
      </w:r>
      <w:r>
        <w:rPr/>
        <w:t>A110</w:t>
      </w:r>
      <w:r>
        <w:rPr>
          <w:spacing w:val="34"/>
        </w:rPr>
        <w:t> </w:t>
      </w:r>
      <w:r>
        <w:rPr/>
        <w:t>a</w:t>
      </w:r>
      <w:r>
        <w:rPr>
          <w:spacing w:val="36"/>
        </w:rPr>
        <w:t> </w:t>
      </w:r>
      <w:r>
        <w:rPr/>
        <w:t>stupně</w:t>
      </w:r>
      <w:r>
        <w:rPr>
          <w:spacing w:val="38"/>
        </w:rPr>
        <w:t> </w:t>
      </w:r>
      <w:r>
        <w:rPr/>
        <w:t>2 </w:t>
      </w:r>
      <w:r>
        <w:rPr>
          <w:w w:val="110"/>
        </w:rPr>
        <w:t>a</w:t>
      </w:r>
      <w:r>
        <w:rPr>
          <w:spacing w:val="-7"/>
          <w:w w:val="110"/>
        </w:rPr>
        <w:t> </w:t>
      </w:r>
      <w:r>
        <w:rPr>
          <w:w w:val="110"/>
        </w:rPr>
        <w:t>3</w:t>
      </w:r>
      <w:r>
        <w:rPr>
          <w:spacing w:val="-7"/>
          <w:w w:val="110"/>
        </w:rPr>
        <w:t> </w:t>
      </w:r>
      <w:r>
        <w:rPr>
          <w:w w:val="110"/>
        </w:rPr>
        <w:t>postupně</w:t>
      </w:r>
      <w:r>
        <w:rPr>
          <w:spacing w:val="-5"/>
          <w:w w:val="110"/>
        </w:rPr>
        <w:t> </w:t>
      </w:r>
      <w:r>
        <w:rPr>
          <w:w w:val="110"/>
        </w:rPr>
        <w:t>zvyšují</w:t>
      </w:r>
      <w:r>
        <w:rPr>
          <w:spacing w:val="-6"/>
          <w:w w:val="110"/>
        </w:rPr>
        <w:t> </w:t>
      </w:r>
      <w:r>
        <w:rPr>
          <w:w w:val="110"/>
        </w:rPr>
        <w:t>úroveň</w:t>
      </w:r>
      <w:r>
        <w:rPr>
          <w:spacing w:val="-6"/>
          <w:w w:val="110"/>
        </w:rPr>
        <w:t> </w:t>
      </w:r>
      <w:r>
        <w:rPr>
          <w:w w:val="110"/>
        </w:rPr>
        <w:t>rekuperačního</w:t>
      </w:r>
      <w:r>
        <w:rPr>
          <w:spacing w:val="-7"/>
          <w:w w:val="110"/>
        </w:rPr>
        <w:t> </w:t>
      </w:r>
      <w:r>
        <w:rPr>
          <w:w w:val="110"/>
        </w:rPr>
        <w:t>brzdění,</w:t>
      </w:r>
      <w:r>
        <w:rPr>
          <w:spacing w:val="-6"/>
          <w:w w:val="110"/>
        </w:rPr>
        <w:t> </w:t>
      </w:r>
      <w:r>
        <w:rPr>
          <w:w w:val="110"/>
        </w:rPr>
        <w:t>což</w:t>
      </w:r>
      <w:r>
        <w:rPr>
          <w:spacing w:val="-8"/>
          <w:w w:val="110"/>
        </w:rPr>
        <w:t> </w:t>
      </w:r>
      <w:r>
        <w:rPr>
          <w:w w:val="110"/>
        </w:rPr>
        <w:t>umožňuje</w:t>
      </w:r>
      <w:r>
        <w:rPr>
          <w:spacing w:val="-6"/>
          <w:w w:val="110"/>
        </w:rPr>
        <w:t> </w:t>
      </w:r>
      <w:r>
        <w:rPr>
          <w:w w:val="110"/>
        </w:rPr>
        <w:t>řidiči</w:t>
      </w:r>
      <w:r>
        <w:rPr>
          <w:spacing w:val="-6"/>
          <w:w w:val="110"/>
        </w:rPr>
        <w:t> </w:t>
      </w:r>
      <w:r>
        <w:rPr>
          <w:w w:val="110"/>
        </w:rPr>
        <w:t>zvolit</w:t>
      </w:r>
      <w:r>
        <w:rPr>
          <w:spacing w:val="-7"/>
          <w:w w:val="110"/>
        </w:rPr>
        <w:t> </w:t>
      </w:r>
      <w:r>
        <w:rPr>
          <w:w w:val="110"/>
        </w:rPr>
        <w:t>režim </w:t>
      </w:r>
      <w:r>
        <w:rPr/>
        <w:t>rekuperace,</w:t>
      </w:r>
      <w:r>
        <w:rPr>
          <w:spacing w:val="40"/>
        </w:rPr>
        <w:t> </w:t>
      </w:r>
      <w:r>
        <w:rPr/>
        <w:t>který</w:t>
      </w:r>
      <w:r>
        <w:rPr>
          <w:spacing w:val="38"/>
        </w:rPr>
        <w:t> </w:t>
      </w:r>
      <w:r>
        <w:rPr/>
        <w:t>nejlépe</w:t>
      </w:r>
      <w:r>
        <w:rPr>
          <w:spacing w:val="40"/>
        </w:rPr>
        <w:t> </w:t>
      </w:r>
      <w:r>
        <w:rPr/>
        <w:t>vyhovuje</w:t>
      </w:r>
      <w:r>
        <w:rPr>
          <w:spacing w:val="40"/>
        </w:rPr>
        <w:t> </w:t>
      </w:r>
      <w:r>
        <w:rPr/>
        <w:t>jeho</w:t>
      </w:r>
      <w:r>
        <w:rPr>
          <w:spacing w:val="40"/>
        </w:rPr>
        <w:t> </w:t>
      </w:r>
      <w:r>
        <w:rPr/>
        <w:t>vkusu,</w:t>
      </w:r>
      <w:r>
        <w:rPr>
          <w:spacing w:val="40"/>
        </w:rPr>
        <w:t> </w:t>
      </w:r>
      <w:r>
        <w:rPr/>
        <w:t>stylu</w:t>
      </w:r>
      <w:r>
        <w:rPr>
          <w:spacing w:val="40"/>
        </w:rPr>
        <w:t> </w:t>
      </w:r>
      <w:r>
        <w:rPr/>
        <w:t>jízdy</w:t>
      </w:r>
      <w:r>
        <w:rPr>
          <w:spacing w:val="38"/>
        </w:rPr>
        <w:t> </w:t>
      </w:r>
      <w:r>
        <w:rPr/>
        <w:t>nebo</w:t>
      </w:r>
      <w:r>
        <w:rPr>
          <w:spacing w:val="40"/>
        </w:rPr>
        <w:t> </w:t>
      </w:r>
      <w:r>
        <w:rPr/>
        <w:t>jízdním</w:t>
      </w:r>
      <w:r>
        <w:rPr>
          <w:spacing w:val="40"/>
        </w:rPr>
        <w:t> </w:t>
      </w:r>
      <w:r>
        <w:rPr/>
        <w:t>podmínkám.</w:t>
      </w:r>
    </w:p>
    <w:p>
      <w:pPr>
        <w:pStyle w:val="BodyText"/>
        <w:spacing w:before="4"/>
      </w:pPr>
    </w:p>
    <w:p>
      <w:pPr>
        <w:pStyle w:val="BodyText"/>
        <w:spacing w:line="244" w:lineRule="auto"/>
        <w:ind w:left="305" w:right="251"/>
        <w:jc w:val="both"/>
      </w:pPr>
      <w:r>
        <w:rPr>
          <w:w w:val="105"/>
        </w:rPr>
        <w:t>Model A290 je vybaven funkcí launch control. Ta zajišťuje nejlepší možné zrychlení z místa a spouští se velmi jednoduchým postupem. Výsledné zrychlení je doprovázeno efektní speciální animací na displeji přístroje.</w:t>
      </w:r>
    </w:p>
    <w:p>
      <w:pPr>
        <w:pStyle w:val="BodyText"/>
        <w:spacing w:line="244" w:lineRule="auto" w:before="258"/>
        <w:ind w:left="305" w:right="248"/>
        <w:jc w:val="both"/>
      </w:pPr>
      <w:r>
        <w:rPr>
          <w:w w:val="105"/>
        </w:rPr>
        <w:t>Vzhledem</w:t>
      </w:r>
      <w:r>
        <w:rPr>
          <w:w w:val="105"/>
        </w:rPr>
        <w:t> k</w:t>
      </w:r>
      <w:r>
        <w:rPr>
          <w:w w:val="105"/>
        </w:rPr>
        <w:t> absenci</w:t>
      </w:r>
      <w:r>
        <w:rPr>
          <w:w w:val="105"/>
        </w:rPr>
        <w:t> přirozeného</w:t>
      </w:r>
      <w:r>
        <w:rPr>
          <w:w w:val="105"/>
        </w:rPr>
        <w:t> hluku</w:t>
      </w:r>
      <w:r>
        <w:rPr>
          <w:w w:val="105"/>
        </w:rPr>
        <w:t> motoru</w:t>
      </w:r>
      <w:r>
        <w:rPr>
          <w:w w:val="105"/>
        </w:rPr>
        <w:t> v</w:t>
      </w:r>
      <w:r>
        <w:rPr>
          <w:w w:val="105"/>
        </w:rPr>
        <w:t> elektromobilu</w:t>
      </w:r>
      <w:r>
        <w:rPr>
          <w:w w:val="105"/>
        </w:rPr>
        <w:t> je</w:t>
      </w:r>
      <w:r>
        <w:rPr>
          <w:w w:val="105"/>
        </w:rPr>
        <w:t> vytvořen</w:t>
      </w:r>
      <w:r>
        <w:rPr>
          <w:w w:val="105"/>
        </w:rPr>
        <w:t> systém zvukové zpětné vazby, který doprovází jízdu a poskytuje přímé informace o nárocích kladených</w:t>
      </w:r>
      <w:r>
        <w:rPr>
          <w:spacing w:val="-7"/>
          <w:w w:val="105"/>
        </w:rPr>
        <w:t> </w:t>
      </w:r>
      <w:r>
        <w:rPr>
          <w:w w:val="105"/>
        </w:rPr>
        <w:t>na</w:t>
      </w:r>
      <w:r>
        <w:rPr>
          <w:spacing w:val="-4"/>
          <w:w w:val="105"/>
        </w:rPr>
        <w:t> </w:t>
      </w:r>
      <w:r>
        <w:rPr>
          <w:w w:val="105"/>
        </w:rPr>
        <w:t>pohonné</w:t>
      </w:r>
      <w:r>
        <w:rPr>
          <w:spacing w:val="-7"/>
          <w:w w:val="105"/>
        </w:rPr>
        <w:t> </w:t>
      </w:r>
      <w:r>
        <w:rPr>
          <w:w w:val="105"/>
        </w:rPr>
        <w:t>ústrojí,</w:t>
      </w:r>
      <w:r>
        <w:rPr>
          <w:spacing w:val="-4"/>
          <w:w w:val="105"/>
        </w:rPr>
        <w:t> </w:t>
      </w:r>
      <w:r>
        <w:rPr>
          <w:w w:val="105"/>
        </w:rPr>
        <w:t>což</w:t>
      </w:r>
      <w:r>
        <w:rPr>
          <w:spacing w:val="-8"/>
          <w:w w:val="105"/>
        </w:rPr>
        <w:t> </w:t>
      </w:r>
      <w:r>
        <w:rPr>
          <w:w w:val="105"/>
        </w:rPr>
        <w:t>umocňuje</w:t>
      </w:r>
      <w:r>
        <w:rPr>
          <w:spacing w:val="-4"/>
          <w:w w:val="105"/>
        </w:rPr>
        <w:t> </w:t>
      </w:r>
      <w:r>
        <w:rPr>
          <w:w w:val="105"/>
        </w:rPr>
        <w:t>pocity</w:t>
      </w:r>
      <w:r>
        <w:rPr>
          <w:spacing w:val="-7"/>
          <w:w w:val="105"/>
        </w:rPr>
        <w:t> </w:t>
      </w:r>
      <w:r>
        <w:rPr>
          <w:w w:val="105"/>
        </w:rPr>
        <w:t>a</w:t>
      </w:r>
      <w:r>
        <w:rPr>
          <w:spacing w:val="-6"/>
          <w:w w:val="105"/>
        </w:rPr>
        <w:t> </w:t>
      </w:r>
      <w:r>
        <w:rPr>
          <w:w w:val="105"/>
        </w:rPr>
        <w:t>zlepšuje</w:t>
      </w:r>
      <w:r>
        <w:rPr>
          <w:spacing w:val="-4"/>
          <w:w w:val="105"/>
        </w:rPr>
        <w:t> </w:t>
      </w:r>
      <w:r>
        <w:rPr>
          <w:w w:val="105"/>
        </w:rPr>
        <w:t>zážitek</w:t>
      </w:r>
      <w:r>
        <w:rPr>
          <w:spacing w:val="-7"/>
          <w:w w:val="105"/>
        </w:rPr>
        <w:t> </w:t>
      </w:r>
      <w:r>
        <w:rPr>
          <w:w w:val="105"/>
        </w:rPr>
        <w:t>z</w:t>
      </w:r>
      <w:r>
        <w:rPr>
          <w:spacing w:val="-7"/>
          <w:w w:val="105"/>
        </w:rPr>
        <w:t> </w:t>
      </w:r>
      <w:r>
        <w:rPr>
          <w:w w:val="105"/>
        </w:rPr>
        <w:t>jízdy.</w:t>
      </w:r>
      <w:r>
        <w:rPr>
          <w:spacing w:val="-4"/>
          <w:w w:val="105"/>
        </w:rPr>
        <w:t> </w:t>
      </w:r>
      <w:r>
        <w:rPr>
          <w:w w:val="105"/>
        </w:rPr>
        <w:t>Proto</w:t>
      </w:r>
      <w:r>
        <w:rPr>
          <w:spacing w:val="-6"/>
          <w:w w:val="105"/>
        </w:rPr>
        <w:t> </w:t>
      </w:r>
      <w:r>
        <w:rPr>
          <w:w w:val="105"/>
        </w:rPr>
        <w:t>byly na základě zvuků</w:t>
      </w:r>
      <w:r>
        <w:rPr>
          <w:w w:val="105"/>
        </w:rPr>
        <w:t> generovaných hnacím ústrojím vytvořeny týmy společnosti Alpine společně s akustiky a hudebníky dva tóny Alpine Drive Sound s různými frekvencemi a intenzitou.</w:t>
      </w:r>
      <w:r>
        <w:rPr>
          <w:spacing w:val="-5"/>
          <w:w w:val="105"/>
        </w:rPr>
        <w:t> </w:t>
      </w:r>
      <w:r>
        <w:rPr>
          <w:w w:val="105"/>
        </w:rPr>
        <w:t>Aby</w:t>
      </w:r>
      <w:r>
        <w:rPr>
          <w:spacing w:val="-6"/>
          <w:w w:val="105"/>
        </w:rPr>
        <w:t> </w:t>
      </w:r>
      <w:r>
        <w:rPr>
          <w:w w:val="105"/>
        </w:rPr>
        <w:t>byla</w:t>
      </w:r>
      <w:r>
        <w:rPr>
          <w:spacing w:val="-5"/>
          <w:w w:val="105"/>
        </w:rPr>
        <w:t> </w:t>
      </w:r>
      <w:r>
        <w:rPr>
          <w:w w:val="105"/>
        </w:rPr>
        <w:t>zajištěna</w:t>
      </w:r>
      <w:r>
        <w:rPr>
          <w:spacing w:val="-5"/>
          <w:w w:val="105"/>
        </w:rPr>
        <w:t> </w:t>
      </w:r>
      <w:r>
        <w:rPr>
          <w:w w:val="105"/>
        </w:rPr>
        <w:t>autenticita,</w:t>
      </w:r>
      <w:r>
        <w:rPr>
          <w:spacing w:val="-5"/>
          <w:w w:val="105"/>
        </w:rPr>
        <w:t> </w:t>
      </w:r>
      <w:r>
        <w:rPr>
          <w:w w:val="105"/>
        </w:rPr>
        <w:t>vyvinula značka</w:t>
      </w:r>
      <w:r>
        <w:rPr>
          <w:spacing w:val="-3"/>
          <w:w w:val="105"/>
        </w:rPr>
        <w:t> </w:t>
      </w:r>
      <w:r>
        <w:rPr>
          <w:w w:val="105"/>
        </w:rPr>
        <w:t>Alpine</w:t>
      </w:r>
      <w:r>
        <w:rPr>
          <w:spacing w:val="-5"/>
          <w:w w:val="105"/>
        </w:rPr>
        <w:t> </w:t>
      </w:r>
      <w:r>
        <w:rPr>
          <w:w w:val="105"/>
        </w:rPr>
        <w:t>zvuk</w:t>
      </w:r>
      <w:r>
        <w:rPr>
          <w:spacing w:val="-2"/>
          <w:w w:val="105"/>
        </w:rPr>
        <w:t> </w:t>
      </w:r>
      <w:r>
        <w:rPr>
          <w:w w:val="105"/>
        </w:rPr>
        <w:t>modelu</w:t>
      </w:r>
      <w:r>
        <w:rPr>
          <w:spacing w:val="-6"/>
          <w:w w:val="105"/>
        </w:rPr>
        <w:t> </w:t>
      </w:r>
      <w:r>
        <w:rPr>
          <w:w w:val="105"/>
        </w:rPr>
        <w:t>A290</w:t>
      </w:r>
      <w:r>
        <w:rPr>
          <w:spacing w:val="-6"/>
          <w:w w:val="105"/>
        </w:rPr>
        <w:t> </w:t>
      </w:r>
      <w:r>
        <w:rPr>
          <w:w w:val="105"/>
        </w:rPr>
        <w:t>na</w:t>
      </w:r>
    </w:p>
    <w:p>
      <w:pPr>
        <w:spacing w:after="0" w:line="244" w:lineRule="auto"/>
        <w:jc w:val="both"/>
        <w:sectPr>
          <w:pgSz w:w="11910" w:h="16820"/>
          <w:pgMar w:header="992" w:footer="693" w:top="2000" w:bottom="880" w:left="1680" w:right="740"/>
        </w:sectPr>
      </w:pPr>
    </w:p>
    <w:p>
      <w:pPr>
        <w:pStyle w:val="BodyText"/>
        <w:spacing w:before="129"/>
      </w:pPr>
    </w:p>
    <w:p>
      <w:pPr>
        <w:pStyle w:val="BodyText"/>
        <w:spacing w:line="244" w:lineRule="auto" w:before="1"/>
        <w:ind w:left="305" w:right="252"/>
        <w:jc w:val="both"/>
      </w:pPr>
      <w:r>
        <w:rPr>
          <w:w w:val="105"/>
        </w:rPr>
        <w:t>základě přirozených</w:t>
      </w:r>
      <w:r>
        <w:rPr>
          <w:w w:val="105"/>
        </w:rPr>
        <w:t> harmonických</w:t>
      </w:r>
      <w:r>
        <w:rPr>
          <w:w w:val="105"/>
        </w:rPr>
        <w:t> tónů jeho</w:t>
      </w:r>
      <w:r>
        <w:rPr>
          <w:w w:val="105"/>
        </w:rPr>
        <w:t> elektromotoru. První</w:t>
      </w:r>
      <w:r>
        <w:rPr>
          <w:w w:val="105"/>
        </w:rPr>
        <w:t> zvuk, Alternative Sound, nabízí lehký, sportovní tón určený pro každodenní použití. Druhý zvuk, Alpine Sound, je záměrně velmi sportovní, jedinečný zvukový podpis navržený tak, aby nabídl ponoření</w:t>
      </w:r>
      <w:r>
        <w:rPr>
          <w:spacing w:val="-10"/>
          <w:w w:val="105"/>
        </w:rPr>
        <w:t> </w:t>
      </w:r>
      <w:r>
        <w:rPr>
          <w:w w:val="105"/>
        </w:rPr>
        <w:t>do</w:t>
      </w:r>
      <w:r>
        <w:rPr>
          <w:spacing w:val="-10"/>
          <w:w w:val="105"/>
        </w:rPr>
        <w:t> </w:t>
      </w:r>
      <w:r>
        <w:rPr>
          <w:w w:val="105"/>
        </w:rPr>
        <w:t>A290</w:t>
      </w:r>
      <w:r>
        <w:rPr>
          <w:spacing w:val="-11"/>
          <w:w w:val="105"/>
        </w:rPr>
        <w:t> </w:t>
      </w:r>
      <w:r>
        <w:rPr>
          <w:w w:val="105"/>
        </w:rPr>
        <w:t>a</w:t>
      </w:r>
      <w:r>
        <w:rPr>
          <w:spacing w:val="-10"/>
          <w:w w:val="105"/>
        </w:rPr>
        <w:t> </w:t>
      </w:r>
      <w:r>
        <w:rPr>
          <w:w w:val="105"/>
        </w:rPr>
        <w:t>pomohl</w:t>
      </w:r>
      <w:r>
        <w:rPr>
          <w:spacing w:val="-11"/>
          <w:w w:val="105"/>
        </w:rPr>
        <w:t> </w:t>
      </w:r>
      <w:r>
        <w:rPr>
          <w:w w:val="105"/>
        </w:rPr>
        <w:t>strukturovat</w:t>
      </w:r>
      <w:r>
        <w:rPr>
          <w:spacing w:val="-9"/>
          <w:w w:val="105"/>
        </w:rPr>
        <w:t> </w:t>
      </w:r>
      <w:r>
        <w:rPr>
          <w:w w:val="105"/>
        </w:rPr>
        <w:t>jízdní</w:t>
      </w:r>
      <w:r>
        <w:rPr>
          <w:spacing w:val="-9"/>
          <w:w w:val="105"/>
        </w:rPr>
        <w:t> </w:t>
      </w:r>
      <w:r>
        <w:rPr>
          <w:w w:val="105"/>
        </w:rPr>
        <w:t>fáze.</w:t>
      </w:r>
      <w:r>
        <w:rPr>
          <w:spacing w:val="-9"/>
          <w:w w:val="105"/>
        </w:rPr>
        <w:t> </w:t>
      </w:r>
      <w:r>
        <w:rPr>
          <w:w w:val="105"/>
        </w:rPr>
        <w:t>Oba</w:t>
      </w:r>
      <w:r>
        <w:rPr>
          <w:spacing w:val="-10"/>
          <w:w w:val="105"/>
        </w:rPr>
        <w:t> </w:t>
      </w:r>
      <w:r>
        <w:rPr>
          <w:w w:val="105"/>
        </w:rPr>
        <w:t>zvuky</w:t>
      </w:r>
      <w:r>
        <w:rPr>
          <w:spacing w:val="-11"/>
          <w:w w:val="105"/>
        </w:rPr>
        <w:t> </w:t>
      </w:r>
      <w:r>
        <w:rPr>
          <w:w w:val="105"/>
        </w:rPr>
        <w:t>Alpine</w:t>
      </w:r>
      <w:r>
        <w:rPr>
          <w:spacing w:val="-10"/>
          <w:w w:val="105"/>
        </w:rPr>
        <w:t> </w:t>
      </w:r>
      <w:r>
        <w:rPr>
          <w:w w:val="105"/>
        </w:rPr>
        <w:t>Drive</w:t>
      </w:r>
      <w:r>
        <w:rPr>
          <w:spacing w:val="-10"/>
          <w:w w:val="105"/>
        </w:rPr>
        <w:t> </w:t>
      </w:r>
      <w:r>
        <w:rPr>
          <w:w w:val="105"/>
        </w:rPr>
        <w:t>Sounds</w:t>
      </w:r>
      <w:r>
        <w:rPr>
          <w:spacing w:val="-10"/>
          <w:w w:val="105"/>
        </w:rPr>
        <w:t> </w:t>
      </w:r>
      <w:r>
        <w:rPr>
          <w:w w:val="105"/>
        </w:rPr>
        <w:t>lze vypnout a jsou nezávislé na jízdních režimech.</w:t>
      </w:r>
    </w:p>
    <w:p>
      <w:pPr>
        <w:pStyle w:val="BodyText"/>
        <w:spacing w:line="244" w:lineRule="auto"/>
        <w:ind w:left="305" w:right="253"/>
        <w:jc w:val="both"/>
      </w:pPr>
      <w:r>
        <w:rPr>
          <w:w w:val="105"/>
        </w:rPr>
        <w:t>A</w:t>
      </w:r>
      <w:r>
        <w:rPr>
          <w:spacing w:val="-5"/>
          <w:w w:val="105"/>
        </w:rPr>
        <w:t> </w:t>
      </w:r>
      <w:r>
        <w:rPr>
          <w:w w:val="105"/>
        </w:rPr>
        <w:t>konečně,</w:t>
      </w:r>
      <w:r>
        <w:rPr>
          <w:spacing w:val="-3"/>
          <w:w w:val="105"/>
        </w:rPr>
        <w:t> </w:t>
      </w:r>
      <w:r>
        <w:rPr>
          <w:w w:val="105"/>
        </w:rPr>
        <w:t>akustický</w:t>
      </w:r>
      <w:r>
        <w:rPr>
          <w:spacing w:val="-3"/>
          <w:w w:val="105"/>
        </w:rPr>
        <w:t> </w:t>
      </w:r>
      <w:r>
        <w:rPr>
          <w:w w:val="105"/>
        </w:rPr>
        <w:t>systém</w:t>
      </w:r>
      <w:r>
        <w:rPr>
          <w:spacing w:val="-5"/>
          <w:w w:val="105"/>
        </w:rPr>
        <w:t> </w:t>
      </w:r>
      <w:r>
        <w:rPr>
          <w:w w:val="105"/>
        </w:rPr>
        <w:t>varování</w:t>
      </w:r>
      <w:r>
        <w:rPr>
          <w:spacing w:val="-4"/>
          <w:w w:val="105"/>
        </w:rPr>
        <w:t> </w:t>
      </w:r>
      <w:r>
        <w:rPr>
          <w:w w:val="105"/>
        </w:rPr>
        <w:t>před</w:t>
      </w:r>
      <w:r>
        <w:rPr>
          <w:spacing w:val="-3"/>
          <w:w w:val="105"/>
        </w:rPr>
        <w:t> </w:t>
      </w:r>
      <w:r>
        <w:rPr>
          <w:w w:val="105"/>
        </w:rPr>
        <w:t>vozidlem</w:t>
      </w:r>
      <w:r>
        <w:rPr>
          <w:spacing w:val="-5"/>
          <w:w w:val="105"/>
        </w:rPr>
        <w:t> </w:t>
      </w:r>
      <w:r>
        <w:rPr>
          <w:w w:val="105"/>
        </w:rPr>
        <w:t>neboli</w:t>
      </w:r>
      <w:r>
        <w:rPr>
          <w:spacing w:val="-4"/>
          <w:w w:val="105"/>
        </w:rPr>
        <w:t> </w:t>
      </w:r>
      <w:r>
        <w:rPr>
          <w:w w:val="105"/>
        </w:rPr>
        <w:t>AVAS,</w:t>
      </w:r>
      <w:r>
        <w:rPr>
          <w:spacing w:val="-3"/>
          <w:w w:val="105"/>
        </w:rPr>
        <w:t> </w:t>
      </w:r>
      <w:r>
        <w:rPr>
          <w:w w:val="105"/>
        </w:rPr>
        <w:t>který</w:t>
      </w:r>
      <w:r>
        <w:rPr>
          <w:spacing w:val="-5"/>
          <w:w w:val="105"/>
        </w:rPr>
        <w:t> </w:t>
      </w:r>
      <w:r>
        <w:rPr>
          <w:w w:val="105"/>
        </w:rPr>
        <w:t>je</w:t>
      </w:r>
      <w:r>
        <w:rPr>
          <w:spacing w:val="-4"/>
          <w:w w:val="105"/>
        </w:rPr>
        <w:t> </w:t>
      </w:r>
      <w:r>
        <w:rPr>
          <w:w w:val="105"/>
        </w:rPr>
        <w:t>povinný</w:t>
      </w:r>
      <w:r>
        <w:rPr>
          <w:spacing w:val="-5"/>
          <w:w w:val="105"/>
        </w:rPr>
        <w:t> </w:t>
      </w:r>
      <w:r>
        <w:rPr>
          <w:w w:val="105"/>
        </w:rPr>
        <w:t>do rychlosti 30 km/h a varuje chodce před příjezdem elektromobilu, byl rovněž navržen s jedinečným zvukem Alpine.</w:t>
      </w:r>
    </w:p>
    <w:p>
      <w:pPr>
        <w:spacing w:after="0" w:line="244" w:lineRule="auto"/>
        <w:jc w:val="both"/>
        <w:sectPr>
          <w:pgSz w:w="11910" w:h="16820"/>
          <w:pgMar w:header="992" w:footer="693" w:top="2000" w:bottom="880" w:left="1680" w:right="740"/>
        </w:sectPr>
      </w:pPr>
    </w:p>
    <w:p>
      <w:pPr>
        <w:pStyle w:val="BodyText"/>
        <w:spacing w:before="85"/>
        <w:rPr>
          <w:sz w:val="28"/>
        </w:rPr>
      </w:pPr>
    </w:p>
    <w:p>
      <w:pPr>
        <w:pStyle w:val="Heading1"/>
        <w:numPr>
          <w:ilvl w:val="0"/>
          <w:numId w:val="1"/>
        </w:numPr>
        <w:tabs>
          <w:tab w:pos="663" w:val="left" w:leader="none"/>
        </w:tabs>
        <w:spacing w:line="240" w:lineRule="auto" w:before="0" w:after="0"/>
        <w:ind w:left="663" w:right="0" w:hanging="358"/>
        <w:jc w:val="both"/>
      </w:pPr>
      <w:r>
        <w:rPr>
          <w:w w:val="105"/>
        </w:rPr>
        <w:t>Technologie</w:t>
      </w:r>
      <w:r>
        <w:rPr>
          <w:spacing w:val="9"/>
          <w:w w:val="105"/>
        </w:rPr>
        <w:t> </w:t>
      </w:r>
      <w:r>
        <w:rPr>
          <w:w w:val="105"/>
        </w:rPr>
        <w:t>:</w:t>
      </w:r>
      <w:r>
        <w:rPr>
          <w:spacing w:val="9"/>
          <w:w w:val="105"/>
        </w:rPr>
        <w:t> </w:t>
      </w:r>
      <w:r>
        <w:rPr>
          <w:w w:val="105"/>
        </w:rPr>
        <w:t>pohlcující</w:t>
      </w:r>
      <w:r>
        <w:rPr>
          <w:spacing w:val="7"/>
          <w:w w:val="105"/>
        </w:rPr>
        <w:t> </w:t>
      </w:r>
      <w:r>
        <w:rPr>
          <w:w w:val="105"/>
        </w:rPr>
        <w:t>digitální</w:t>
      </w:r>
      <w:r>
        <w:rPr>
          <w:spacing w:val="10"/>
          <w:w w:val="105"/>
        </w:rPr>
        <w:t> </w:t>
      </w:r>
      <w:r>
        <w:rPr>
          <w:spacing w:val="-2"/>
          <w:w w:val="105"/>
        </w:rPr>
        <w:t>zážitek</w:t>
      </w:r>
    </w:p>
    <w:p>
      <w:pPr>
        <w:pStyle w:val="BodyText"/>
        <w:spacing w:before="5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7594496">
            <wp:simplePos x="0" y="0"/>
            <wp:positionH relativeFrom="page">
              <wp:posOffset>1260475</wp:posOffset>
            </wp:positionH>
            <wp:positionV relativeFrom="paragraph">
              <wp:posOffset>164616</wp:posOffset>
            </wp:positionV>
            <wp:extent cx="5657388" cy="3457575"/>
            <wp:effectExtent l="0" t="0" r="0" b="0"/>
            <wp:wrapTopAndBottom/>
            <wp:docPr id="29" name="Image 29" descr="Une image contenant texte, multimédia, Appareil électronique, gadget  Description générée automatiquement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" name="Image 29" descr="Une image contenant texte, multimédia, Appareil électronique, gadget  Description générée automatiquement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7388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44" w:lineRule="auto" w:before="278"/>
        <w:ind w:left="305" w:right="250"/>
        <w:jc w:val="both"/>
      </w:pPr>
      <w:r>
        <w:rPr>
          <w:w w:val="105"/>
        </w:rPr>
        <w:t>10,25palcový</w:t>
      </w:r>
      <w:r>
        <w:rPr>
          <w:w w:val="105"/>
        </w:rPr>
        <w:t> přistrojový</w:t>
      </w:r>
      <w:r>
        <w:rPr>
          <w:w w:val="105"/>
        </w:rPr>
        <w:t> štít</w:t>
      </w:r>
      <w:r>
        <w:rPr>
          <w:w w:val="105"/>
        </w:rPr>
        <w:t> a</w:t>
      </w:r>
      <w:r>
        <w:rPr>
          <w:w w:val="105"/>
        </w:rPr>
        <w:t> 10,1palcová</w:t>
      </w:r>
      <w:r>
        <w:rPr>
          <w:w w:val="105"/>
        </w:rPr>
        <w:t> centrální</w:t>
      </w:r>
      <w:r>
        <w:rPr>
          <w:w w:val="105"/>
        </w:rPr>
        <w:t> obrazovka</w:t>
      </w:r>
      <w:r>
        <w:rPr>
          <w:w w:val="105"/>
        </w:rPr>
        <w:t> infotainmentu</w:t>
      </w:r>
      <w:r>
        <w:rPr>
          <w:w w:val="105"/>
        </w:rPr>
        <w:t> proti řidiči přispívají svou specifickou grafikou, rozhraním a funkcemi k jedinečné atmosféře modelu</w:t>
      </w:r>
      <w:r>
        <w:rPr>
          <w:w w:val="105"/>
        </w:rPr>
        <w:t> A290.</w:t>
      </w:r>
      <w:r>
        <w:rPr>
          <w:w w:val="105"/>
        </w:rPr>
        <w:t> Tento</w:t>
      </w:r>
      <w:r>
        <w:rPr>
          <w:w w:val="105"/>
        </w:rPr>
        <w:t> pohlcující</w:t>
      </w:r>
      <w:r>
        <w:rPr>
          <w:w w:val="105"/>
        </w:rPr>
        <w:t> digitální</w:t>
      </w:r>
      <w:r>
        <w:rPr>
          <w:w w:val="105"/>
        </w:rPr>
        <w:t> zážitek</w:t>
      </w:r>
      <w:r>
        <w:rPr>
          <w:w w:val="105"/>
        </w:rPr>
        <w:t> se</w:t>
      </w:r>
      <w:r>
        <w:rPr>
          <w:w w:val="105"/>
        </w:rPr>
        <w:t> odráží</w:t>
      </w:r>
      <w:r>
        <w:rPr>
          <w:w w:val="105"/>
        </w:rPr>
        <w:t> v</w:t>
      </w:r>
      <w:r>
        <w:rPr>
          <w:w w:val="105"/>
        </w:rPr>
        <w:t> jedinečných</w:t>
      </w:r>
      <w:r>
        <w:rPr>
          <w:w w:val="105"/>
        </w:rPr>
        <w:t> vizuálních tématech v souladu se sportovním stylem kokpitu A290.</w:t>
      </w:r>
    </w:p>
    <w:p>
      <w:pPr>
        <w:pStyle w:val="BodyText"/>
        <w:spacing w:line="244" w:lineRule="auto" w:before="257"/>
        <w:ind w:left="305" w:right="248"/>
        <w:jc w:val="both"/>
      </w:pPr>
      <w:r>
        <w:rPr/>
        <w:t>Přístrojový štít vyniká svými grafickými styly, které se odklánějí od tradičních kulatých </w:t>
      </w:r>
      <w:r>
        <w:rPr>
          <w:w w:val="110"/>
        </w:rPr>
        <w:t>ukazatelů</w:t>
      </w:r>
      <w:r>
        <w:rPr>
          <w:w w:val="110"/>
        </w:rPr>
        <w:t> a</w:t>
      </w:r>
      <w:r>
        <w:rPr>
          <w:w w:val="110"/>
        </w:rPr>
        <w:t> přebírají</w:t>
      </w:r>
      <w:r>
        <w:rPr>
          <w:w w:val="110"/>
        </w:rPr>
        <w:t> trojúhelníkový</w:t>
      </w:r>
      <w:r>
        <w:rPr>
          <w:w w:val="110"/>
        </w:rPr>
        <w:t> motiv</w:t>
      </w:r>
      <w:r>
        <w:rPr>
          <w:w w:val="110"/>
        </w:rPr>
        <w:t> s</w:t>
      </w:r>
      <w:r>
        <w:rPr>
          <w:w w:val="110"/>
        </w:rPr>
        <w:t> drátěnou</w:t>
      </w:r>
      <w:r>
        <w:rPr>
          <w:w w:val="110"/>
        </w:rPr>
        <w:t> strukturou.</w:t>
      </w:r>
      <w:r>
        <w:rPr>
          <w:w w:val="110"/>
        </w:rPr>
        <w:t> Tento</w:t>
      </w:r>
      <w:r>
        <w:rPr>
          <w:w w:val="110"/>
        </w:rPr>
        <w:t> přesný </w:t>
      </w:r>
      <w:r>
        <w:rPr/>
        <w:t>geometrický symbol poskytuje velmi dobře čitelné zobrazení úrovně dodávaného nebo </w:t>
      </w:r>
      <w:r>
        <w:rPr>
          <w:w w:val="110"/>
        </w:rPr>
        <w:t>dobíjeného</w:t>
      </w:r>
      <w:r>
        <w:rPr>
          <w:w w:val="110"/>
        </w:rPr>
        <w:t> výkonu</w:t>
      </w:r>
      <w:r>
        <w:rPr>
          <w:w w:val="110"/>
        </w:rPr>
        <w:t> vlevo</w:t>
      </w:r>
      <w:r>
        <w:rPr>
          <w:w w:val="110"/>
        </w:rPr>
        <w:t> a</w:t>
      </w:r>
      <w:r>
        <w:rPr>
          <w:w w:val="110"/>
        </w:rPr>
        <w:t> rychlosti</w:t>
      </w:r>
      <w:r>
        <w:rPr>
          <w:w w:val="110"/>
        </w:rPr>
        <w:t> vpravo,</w:t>
      </w:r>
      <w:r>
        <w:rPr>
          <w:w w:val="110"/>
        </w:rPr>
        <w:t> včetně</w:t>
      </w:r>
      <w:r>
        <w:rPr>
          <w:w w:val="110"/>
        </w:rPr>
        <w:t> červené</w:t>
      </w:r>
      <w:r>
        <w:rPr>
          <w:w w:val="110"/>
        </w:rPr>
        <w:t> čáry</w:t>
      </w:r>
      <w:r>
        <w:rPr>
          <w:w w:val="110"/>
        </w:rPr>
        <w:t> symbolizující rychlostní</w:t>
      </w:r>
      <w:r>
        <w:rPr>
          <w:w w:val="110"/>
        </w:rPr>
        <w:t> limity</w:t>
      </w:r>
      <w:r>
        <w:rPr>
          <w:w w:val="110"/>
        </w:rPr>
        <w:t> vyčtené</w:t>
      </w:r>
      <w:r>
        <w:rPr>
          <w:w w:val="110"/>
        </w:rPr>
        <w:t> systémem</w:t>
      </w:r>
      <w:r>
        <w:rPr>
          <w:w w:val="110"/>
        </w:rPr>
        <w:t> čtení</w:t>
      </w:r>
      <w:r>
        <w:rPr>
          <w:w w:val="110"/>
        </w:rPr>
        <w:t> značek.</w:t>
      </w:r>
      <w:r>
        <w:rPr>
          <w:w w:val="110"/>
        </w:rPr>
        <w:t> Úroveň</w:t>
      </w:r>
      <w:r>
        <w:rPr>
          <w:w w:val="110"/>
        </w:rPr>
        <w:t> rekuperace</w:t>
      </w:r>
      <w:r>
        <w:rPr>
          <w:w w:val="110"/>
        </w:rPr>
        <w:t> se</w:t>
      </w:r>
      <w:r>
        <w:rPr>
          <w:w w:val="110"/>
        </w:rPr>
        <w:t> zobrazuje</w:t>
      </w:r>
      <w:r>
        <w:rPr>
          <w:w w:val="110"/>
        </w:rPr>
        <w:t> v </w:t>
      </w:r>
      <w:r>
        <w:rPr/>
        <w:t>dolní</w:t>
      </w:r>
      <w:r>
        <w:rPr>
          <w:spacing w:val="37"/>
        </w:rPr>
        <w:t> </w:t>
      </w:r>
      <w:r>
        <w:rPr/>
        <w:t>části</w:t>
      </w:r>
      <w:r>
        <w:rPr>
          <w:spacing w:val="37"/>
        </w:rPr>
        <w:t> </w:t>
      </w:r>
      <w:r>
        <w:rPr/>
        <w:t>obrazovky.</w:t>
      </w:r>
      <w:r>
        <w:rPr>
          <w:spacing w:val="39"/>
        </w:rPr>
        <w:t> </w:t>
      </w:r>
      <w:r>
        <w:rPr/>
        <w:t>Nová</w:t>
      </w:r>
      <w:r>
        <w:rPr>
          <w:spacing w:val="37"/>
        </w:rPr>
        <w:t> </w:t>
      </w:r>
      <w:r>
        <w:rPr/>
        <w:t>typografie</w:t>
      </w:r>
      <w:r>
        <w:rPr>
          <w:spacing w:val="37"/>
        </w:rPr>
        <w:t> </w:t>
      </w:r>
      <w:r>
        <w:rPr/>
        <w:t>zobrazení</w:t>
      </w:r>
      <w:r>
        <w:rPr>
          <w:spacing w:val="39"/>
        </w:rPr>
        <w:t> </w:t>
      </w:r>
      <w:r>
        <w:rPr/>
        <w:t>rychlosti,</w:t>
      </w:r>
      <w:r>
        <w:rPr>
          <w:spacing w:val="40"/>
        </w:rPr>
        <w:t> </w:t>
      </w:r>
      <w:r>
        <w:rPr/>
        <w:t>ostrá</w:t>
      </w:r>
      <w:r>
        <w:rPr>
          <w:spacing w:val="37"/>
        </w:rPr>
        <w:t> </w:t>
      </w:r>
      <w:r>
        <w:rPr/>
        <w:t>i</w:t>
      </w:r>
      <w:r>
        <w:rPr>
          <w:spacing w:val="39"/>
        </w:rPr>
        <w:t> </w:t>
      </w:r>
      <w:r>
        <w:rPr/>
        <w:t>zaoblená,</w:t>
      </w:r>
      <w:r>
        <w:rPr>
          <w:spacing w:val="39"/>
        </w:rPr>
        <w:t> </w:t>
      </w:r>
      <w:r>
        <w:rPr/>
        <w:t>je</w:t>
      </w:r>
      <w:r>
        <w:rPr>
          <w:spacing w:val="37"/>
        </w:rPr>
        <w:t> </w:t>
      </w:r>
      <w:r>
        <w:rPr/>
        <w:t>zasazena </w:t>
      </w:r>
      <w:r>
        <w:rPr>
          <w:w w:val="110"/>
        </w:rPr>
        <w:t>do</w:t>
      </w:r>
      <w:r>
        <w:rPr>
          <w:spacing w:val="-17"/>
          <w:w w:val="110"/>
        </w:rPr>
        <w:t> </w:t>
      </w:r>
      <w:r>
        <w:rPr>
          <w:w w:val="110"/>
        </w:rPr>
        <w:t>modrého</w:t>
      </w:r>
      <w:r>
        <w:rPr>
          <w:spacing w:val="-16"/>
          <w:w w:val="110"/>
        </w:rPr>
        <w:t> </w:t>
      </w:r>
      <w:r>
        <w:rPr>
          <w:w w:val="110"/>
        </w:rPr>
        <w:t>pozadí</w:t>
      </w:r>
      <w:r>
        <w:rPr>
          <w:spacing w:val="-17"/>
          <w:w w:val="110"/>
        </w:rPr>
        <w:t> </w:t>
      </w:r>
      <w:r>
        <w:rPr>
          <w:w w:val="110"/>
        </w:rPr>
        <w:t>obrazovky</w:t>
      </w:r>
      <w:r>
        <w:rPr>
          <w:spacing w:val="-16"/>
          <w:w w:val="110"/>
        </w:rPr>
        <w:t> </w:t>
      </w:r>
      <w:r>
        <w:rPr>
          <w:w w:val="110"/>
        </w:rPr>
        <w:t>se</w:t>
      </w:r>
      <w:r>
        <w:rPr>
          <w:spacing w:val="-17"/>
          <w:w w:val="110"/>
        </w:rPr>
        <w:t> </w:t>
      </w:r>
      <w:r>
        <w:rPr>
          <w:w w:val="110"/>
        </w:rPr>
        <w:t>siluetami</w:t>
      </w:r>
      <w:r>
        <w:rPr>
          <w:spacing w:val="-16"/>
          <w:w w:val="110"/>
        </w:rPr>
        <w:t> </w:t>
      </w:r>
      <w:r>
        <w:rPr>
          <w:w w:val="110"/>
        </w:rPr>
        <w:t>hor,</w:t>
      </w:r>
      <w:r>
        <w:rPr>
          <w:spacing w:val="-17"/>
          <w:w w:val="110"/>
        </w:rPr>
        <w:t> </w:t>
      </w:r>
      <w:r>
        <w:rPr>
          <w:w w:val="110"/>
        </w:rPr>
        <w:t>které</w:t>
      </w:r>
      <w:r>
        <w:rPr>
          <w:spacing w:val="-16"/>
          <w:w w:val="110"/>
        </w:rPr>
        <w:t> </w:t>
      </w:r>
      <w:r>
        <w:rPr>
          <w:w w:val="110"/>
        </w:rPr>
        <w:t>jsou</w:t>
      </w:r>
      <w:r>
        <w:rPr>
          <w:spacing w:val="-17"/>
          <w:w w:val="110"/>
        </w:rPr>
        <w:t> </w:t>
      </w:r>
      <w:r>
        <w:rPr>
          <w:w w:val="110"/>
        </w:rPr>
        <w:t>jedním</w:t>
      </w:r>
      <w:r>
        <w:rPr>
          <w:spacing w:val="-16"/>
          <w:w w:val="110"/>
        </w:rPr>
        <w:t> </w:t>
      </w:r>
      <w:r>
        <w:rPr>
          <w:w w:val="110"/>
        </w:rPr>
        <w:t>z</w:t>
      </w:r>
      <w:r>
        <w:rPr>
          <w:spacing w:val="-17"/>
          <w:w w:val="110"/>
        </w:rPr>
        <w:t> </w:t>
      </w:r>
      <w:r>
        <w:rPr>
          <w:w w:val="110"/>
        </w:rPr>
        <w:t>charakteristických znaků značky</w:t>
      </w:r>
      <w:r>
        <w:rPr>
          <w:spacing w:val="-1"/>
          <w:w w:val="110"/>
        </w:rPr>
        <w:t> </w:t>
      </w:r>
      <w:r>
        <w:rPr>
          <w:w w:val="110"/>
        </w:rPr>
        <w:t>Alpine.</w:t>
      </w:r>
    </w:p>
    <w:p>
      <w:pPr>
        <w:pStyle w:val="BodyText"/>
        <w:spacing w:before="4"/>
      </w:pPr>
    </w:p>
    <w:p>
      <w:pPr>
        <w:pStyle w:val="BodyText"/>
        <w:spacing w:line="244" w:lineRule="auto"/>
        <w:ind w:left="305" w:right="247"/>
        <w:jc w:val="both"/>
      </w:pPr>
      <w:r>
        <w:rPr>
          <w:w w:val="105"/>
        </w:rPr>
        <w:t>Nabízejí</w:t>
      </w:r>
      <w:r>
        <w:rPr>
          <w:w w:val="105"/>
        </w:rPr>
        <w:t> se</w:t>
      </w:r>
      <w:r>
        <w:rPr>
          <w:w w:val="105"/>
        </w:rPr>
        <w:t> čtyři</w:t>
      </w:r>
      <w:r>
        <w:rPr>
          <w:w w:val="105"/>
        </w:rPr>
        <w:t> různá</w:t>
      </w:r>
      <w:r>
        <w:rPr>
          <w:w w:val="105"/>
        </w:rPr>
        <w:t> zobrazení:</w:t>
      </w:r>
      <w:r>
        <w:rPr>
          <w:w w:val="105"/>
        </w:rPr>
        <w:t> Iconic,</w:t>
      </w:r>
      <w:r>
        <w:rPr>
          <w:w w:val="105"/>
        </w:rPr>
        <w:t> se</w:t>
      </w:r>
      <w:r>
        <w:rPr>
          <w:w w:val="105"/>
        </w:rPr>
        <w:t> dvěma</w:t>
      </w:r>
      <w:r>
        <w:rPr>
          <w:w w:val="105"/>
        </w:rPr>
        <w:t> trojúhelníky</w:t>
      </w:r>
      <w:r>
        <w:rPr>
          <w:w w:val="105"/>
        </w:rPr>
        <w:t> zobrazující</w:t>
      </w:r>
      <w:r>
        <w:rPr>
          <w:w w:val="105"/>
        </w:rPr>
        <w:t> funkce powermetru</w:t>
      </w:r>
      <w:r>
        <w:rPr>
          <w:w w:val="105"/>
        </w:rPr>
        <w:t> a otáčkoměru, které ukazují výkon</w:t>
      </w:r>
      <w:r>
        <w:rPr>
          <w:w w:val="105"/>
        </w:rPr>
        <w:t> a rychlost;</w:t>
      </w:r>
      <w:r>
        <w:rPr>
          <w:w w:val="105"/>
        </w:rPr>
        <w:t> Navigation,</w:t>
      </w:r>
      <w:r>
        <w:rPr>
          <w:w w:val="105"/>
        </w:rPr>
        <w:t> s</w:t>
      </w:r>
      <w:r>
        <w:rPr>
          <w:w w:val="105"/>
        </w:rPr>
        <w:t> mapami </w:t>
      </w:r>
      <w:r>
        <w:rPr/>
        <w:t>Google; ADAS, zobrazující bezpečnou vzdálenost od vozidla jedoucího před vámi pomocí </w:t>
      </w:r>
      <w:r>
        <w:rPr>
          <w:w w:val="105"/>
        </w:rPr>
        <w:t>zobrazení A290 v barvě karoserie s animací blinkrů a brzdových světel; a Minimal, se základními informacemi.</w:t>
      </w:r>
    </w:p>
    <w:p>
      <w:pPr>
        <w:spacing w:after="0" w:line="244" w:lineRule="auto"/>
        <w:jc w:val="both"/>
        <w:sectPr>
          <w:pgSz w:w="11910" w:h="16820"/>
          <w:pgMar w:header="992" w:footer="693" w:top="2000" w:bottom="880" w:left="1680" w:right="740"/>
        </w:sectPr>
      </w:pPr>
    </w:p>
    <w:p>
      <w:pPr>
        <w:pStyle w:val="BodyText"/>
        <w:spacing w:before="129"/>
      </w:pPr>
    </w:p>
    <w:p>
      <w:pPr>
        <w:pStyle w:val="BodyText"/>
        <w:spacing w:line="244" w:lineRule="auto" w:before="1"/>
        <w:ind w:left="305" w:right="250"/>
        <w:jc w:val="both"/>
      </w:pPr>
      <w:r>
        <w:rPr>
          <w:w w:val="105"/>
        </w:rPr>
        <w:t>V závislosti na zvoleném jízdním režimu, který je zobrazen ve spodní části rychloměru, se</w:t>
      </w:r>
      <w:r>
        <w:rPr>
          <w:spacing w:val="-2"/>
          <w:w w:val="105"/>
        </w:rPr>
        <w:t> </w:t>
      </w:r>
      <w:r>
        <w:rPr>
          <w:w w:val="105"/>
        </w:rPr>
        <w:t>mění</w:t>
      </w:r>
      <w:r>
        <w:rPr>
          <w:spacing w:val="-2"/>
          <w:w w:val="105"/>
        </w:rPr>
        <w:t> </w:t>
      </w:r>
      <w:r>
        <w:rPr>
          <w:w w:val="105"/>
        </w:rPr>
        <w:t>celkové</w:t>
      </w:r>
      <w:r>
        <w:rPr>
          <w:spacing w:val="-2"/>
          <w:w w:val="105"/>
        </w:rPr>
        <w:t> </w:t>
      </w:r>
      <w:r>
        <w:rPr>
          <w:w w:val="105"/>
        </w:rPr>
        <w:t>vizuální</w:t>
      </w:r>
      <w:r>
        <w:rPr>
          <w:spacing w:val="-2"/>
          <w:w w:val="105"/>
        </w:rPr>
        <w:t> </w:t>
      </w:r>
      <w:r>
        <w:rPr>
          <w:w w:val="105"/>
        </w:rPr>
        <w:t>téma</w:t>
      </w:r>
      <w:r>
        <w:rPr>
          <w:spacing w:val="-3"/>
          <w:w w:val="105"/>
        </w:rPr>
        <w:t> </w:t>
      </w:r>
      <w:r>
        <w:rPr>
          <w:w w:val="105"/>
        </w:rPr>
        <w:t>pozadí</w:t>
      </w:r>
      <w:r>
        <w:rPr>
          <w:spacing w:val="-5"/>
          <w:w w:val="105"/>
        </w:rPr>
        <w:t> </w:t>
      </w:r>
      <w:r>
        <w:rPr>
          <w:w w:val="105"/>
        </w:rPr>
        <w:t>displeje:</w:t>
      </w:r>
      <w:r>
        <w:rPr>
          <w:spacing w:val="-6"/>
          <w:w w:val="105"/>
        </w:rPr>
        <w:t> </w:t>
      </w:r>
      <w:r>
        <w:rPr>
          <w:w w:val="105"/>
        </w:rPr>
        <w:t>Normal,</w:t>
      </w:r>
      <w:r>
        <w:rPr>
          <w:spacing w:val="-2"/>
          <w:w w:val="105"/>
        </w:rPr>
        <w:t> </w:t>
      </w:r>
      <w:r>
        <w:rPr>
          <w:w w:val="105"/>
        </w:rPr>
        <w:t>Sport</w:t>
      </w:r>
      <w:r>
        <w:rPr>
          <w:spacing w:val="-2"/>
          <w:w w:val="105"/>
        </w:rPr>
        <w:t> </w:t>
      </w:r>
      <w:r>
        <w:rPr>
          <w:w w:val="105"/>
        </w:rPr>
        <w:t>(linie</w:t>
      </w:r>
      <w:r>
        <w:rPr>
          <w:spacing w:val="-2"/>
          <w:w w:val="105"/>
        </w:rPr>
        <w:t> </w:t>
      </w:r>
      <w:r>
        <w:rPr>
          <w:w w:val="105"/>
        </w:rPr>
        <w:t>horského</w:t>
      </w:r>
      <w:r>
        <w:rPr>
          <w:spacing w:val="-3"/>
          <w:w w:val="105"/>
        </w:rPr>
        <w:t> </w:t>
      </w:r>
      <w:r>
        <w:rPr>
          <w:w w:val="105"/>
        </w:rPr>
        <w:t>hřebene</w:t>
      </w:r>
      <w:r>
        <w:rPr>
          <w:spacing w:val="-2"/>
          <w:w w:val="105"/>
        </w:rPr>
        <w:t> </w:t>
      </w:r>
      <w:r>
        <w:rPr>
          <w:w w:val="105"/>
        </w:rPr>
        <w:t>se změní na červenou), Save (hora se změní na zelenou) a Personal.</w:t>
      </w:r>
    </w:p>
    <w:p>
      <w:pPr>
        <w:pStyle w:val="BodyText"/>
        <w:spacing w:line="244" w:lineRule="auto" w:before="257"/>
        <w:ind w:left="305" w:right="249"/>
        <w:jc w:val="both"/>
      </w:pPr>
      <w:r>
        <w:rPr/>
        <w:t>Centrální obrazovka s vysokým rozlišením a úhlopříčkou 10,1 palce má rovněž grafická </w:t>
      </w:r>
      <w:r>
        <w:rPr>
          <w:w w:val="110"/>
        </w:rPr>
        <w:t>témata</w:t>
      </w:r>
      <w:r>
        <w:rPr>
          <w:w w:val="110"/>
        </w:rPr>
        <w:t> a</w:t>
      </w:r>
      <w:r>
        <w:rPr>
          <w:w w:val="110"/>
        </w:rPr>
        <w:t> uživatelské</w:t>
      </w:r>
      <w:r>
        <w:rPr>
          <w:w w:val="110"/>
        </w:rPr>
        <w:t> rozhraní,</w:t>
      </w:r>
      <w:r>
        <w:rPr>
          <w:w w:val="110"/>
        </w:rPr>
        <w:t> které</w:t>
      </w:r>
      <w:r>
        <w:rPr>
          <w:w w:val="110"/>
        </w:rPr>
        <w:t> odpovídají</w:t>
      </w:r>
      <w:r>
        <w:rPr>
          <w:w w:val="110"/>
        </w:rPr>
        <w:t> značce</w:t>
      </w:r>
      <w:r>
        <w:rPr>
          <w:w w:val="110"/>
        </w:rPr>
        <w:t> Alpine.</w:t>
      </w:r>
      <w:r>
        <w:rPr>
          <w:w w:val="110"/>
        </w:rPr>
        <w:t> Design</w:t>
      </w:r>
      <w:r>
        <w:rPr>
          <w:w w:val="110"/>
        </w:rPr>
        <w:t> piktogramů, </w:t>
      </w:r>
      <w:r>
        <w:rPr/>
        <w:t>typografie a modré pozadí Alpine přispívají k vizuální harmonii obou obrazovek. Systém Alpine Portal je založen na připojeném systému Android Automotive a službách Google </w:t>
      </w:r>
      <w:r>
        <w:rPr>
          <w:w w:val="110"/>
        </w:rPr>
        <w:t>Automotive</w:t>
      </w:r>
      <w:r>
        <w:rPr>
          <w:w w:val="110"/>
        </w:rPr>
        <w:t> Services.</w:t>
      </w:r>
      <w:r>
        <w:rPr>
          <w:w w:val="110"/>
        </w:rPr>
        <w:t> Je</w:t>
      </w:r>
      <w:r>
        <w:rPr>
          <w:w w:val="110"/>
        </w:rPr>
        <w:t> navržen</w:t>
      </w:r>
      <w:r>
        <w:rPr>
          <w:w w:val="110"/>
        </w:rPr>
        <w:t> tak,</w:t>
      </w:r>
      <w:r>
        <w:rPr>
          <w:w w:val="110"/>
        </w:rPr>
        <w:t> aby</w:t>
      </w:r>
      <w:r>
        <w:rPr>
          <w:w w:val="110"/>
        </w:rPr>
        <w:t> byl</w:t>
      </w:r>
      <w:r>
        <w:rPr>
          <w:w w:val="110"/>
        </w:rPr>
        <w:t> plynulý</w:t>
      </w:r>
      <w:r>
        <w:rPr>
          <w:w w:val="110"/>
        </w:rPr>
        <w:t> a</w:t>
      </w:r>
      <w:r>
        <w:rPr>
          <w:w w:val="110"/>
        </w:rPr>
        <w:t> výkonný,</w:t>
      </w:r>
      <w:r>
        <w:rPr>
          <w:w w:val="110"/>
        </w:rPr>
        <w:t> a</w:t>
      </w:r>
      <w:r>
        <w:rPr>
          <w:w w:val="110"/>
        </w:rPr>
        <w:t> je</w:t>
      </w:r>
      <w:r>
        <w:rPr>
          <w:w w:val="110"/>
        </w:rPr>
        <w:t> průběžně aktualizován</w:t>
      </w:r>
      <w:r>
        <w:rPr>
          <w:w w:val="110"/>
        </w:rPr>
        <w:t> na</w:t>
      </w:r>
      <w:r>
        <w:rPr>
          <w:w w:val="110"/>
        </w:rPr>
        <w:t> dálku</w:t>
      </w:r>
      <w:r>
        <w:rPr>
          <w:w w:val="110"/>
        </w:rPr>
        <w:t> pomocí</w:t>
      </w:r>
      <w:r>
        <w:rPr>
          <w:w w:val="110"/>
        </w:rPr>
        <w:t> technologie</w:t>
      </w:r>
      <w:r>
        <w:rPr>
          <w:w w:val="110"/>
        </w:rPr>
        <w:t> FOTA</w:t>
      </w:r>
      <w:r>
        <w:rPr>
          <w:w w:val="110"/>
        </w:rPr>
        <w:t> (Firmware</w:t>
      </w:r>
      <w:r>
        <w:rPr>
          <w:w w:val="110"/>
        </w:rPr>
        <w:t> Over</w:t>
      </w:r>
      <w:r>
        <w:rPr>
          <w:w w:val="110"/>
        </w:rPr>
        <w:t> The</w:t>
      </w:r>
      <w:r>
        <w:rPr>
          <w:w w:val="110"/>
        </w:rPr>
        <w:t> Air).</w:t>
      </w:r>
      <w:r>
        <w:rPr>
          <w:w w:val="110"/>
        </w:rPr>
        <w:t> Je jednoduchý</w:t>
      </w:r>
      <w:r>
        <w:rPr>
          <w:spacing w:val="-11"/>
          <w:w w:val="110"/>
        </w:rPr>
        <w:t> </w:t>
      </w:r>
      <w:r>
        <w:rPr>
          <w:w w:val="110"/>
        </w:rPr>
        <w:t>a</w:t>
      </w:r>
      <w:r>
        <w:rPr>
          <w:spacing w:val="-10"/>
          <w:w w:val="110"/>
        </w:rPr>
        <w:t> </w:t>
      </w:r>
      <w:r>
        <w:rPr>
          <w:w w:val="110"/>
        </w:rPr>
        <w:t>intuitivní,</w:t>
      </w:r>
      <w:r>
        <w:rPr>
          <w:spacing w:val="-10"/>
          <w:w w:val="110"/>
        </w:rPr>
        <w:t> </w:t>
      </w:r>
      <w:r>
        <w:rPr>
          <w:w w:val="110"/>
        </w:rPr>
        <w:t>lze</w:t>
      </w:r>
      <w:r>
        <w:rPr>
          <w:spacing w:val="-10"/>
          <w:w w:val="110"/>
        </w:rPr>
        <w:t> </w:t>
      </w:r>
      <w:r>
        <w:rPr>
          <w:w w:val="110"/>
        </w:rPr>
        <w:t>jej</w:t>
      </w:r>
      <w:r>
        <w:rPr>
          <w:spacing w:val="-10"/>
          <w:w w:val="110"/>
        </w:rPr>
        <w:t> </w:t>
      </w:r>
      <w:r>
        <w:rPr>
          <w:w w:val="110"/>
        </w:rPr>
        <w:t>ovládat</w:t>
      </w:r>
      <w:r>
        <w:rPr>
          <w:spacing w:val="-10"/>
          <w:w w:val="110"/>
        </w:rPr>
        <w:t> </w:t>
      </w:r>
      <w:r>
        <w:rPr>
          <w:w w:val="110"/>
        </w:rPr>
        <w:t>jako</w:t>
      </w:r>
      <w:r>
        <w:rPr>
          <w:spacing w:val="-11"/>
          <w:w w:val="110"/>
        </w:rPr>
        <w:t> </w:t>
      </w:r>
      <w:r>
        <w:rPr>
          <w:w w:val="110"/>
        </w:rPr>
        <w:t>tablet,</w:t>
      </w:r>
      <w:r>
        <w:rPr>
          <w:spacing w:val="-10"/>
          <w:w w:val="110"/>
        </w:rPr>
        <w:t> </w:t>
      </w:r>
      <w:r>
        <w:rPr>
          <w:w w:val="110"/>
        </w:rPr>
        <w:t>a</w:t>
      </w:r>
      <w:r>
        <w:rPr>
          <w:spacing w:val="-10"/>
          <w:w w:val="110"/>
        </w:rPr>
        <w:t> </w:t>
      </w:r>
      <w:r>
        <w:rPr>
          <w:w w:val="110"/>
        </w:rPr>
        <w:t>to</w:t>
      </w:r>
      <w:r>
        <w:rPr>
          <w:spacing w:val="-12"/>
          <w:w w:val="110"/>
        </w:rPr>
        <w:t> </w:t>
      </w:r>
      <w:r>
        <w:rPr>
          <w:w w:val="110"/>
        </w:rPr>
        <w:t>pomocí</w:t>
      </w:r>
      <w:r>
        <w:rPr>
          <w:spacing w:val="-10"/>
          <w:w w:val="110"/>
        </w:rPr>
        <w:t> </w:t>
      </w:r>
      <w:r>
        <w:rPr>
          <w:w w:val="110"/>
        </w:rPr>
        <w:t>dotykové</w:t>
      </w:r>
      <w:r>
        <w:rPr>
          <w:spacing w:val="-10"/>
          <w:w w:val="110"/>
        </w:rPr>
        <w:t> </w:t>
      </w:r>
      <w:r>
        <w:rPr>
          <w:w w:val="110"/>
        </w:rPr>
        <w:t>plochy</w:t>
      </w:r>
      <w:r>
        <w:rPr>
          <w:spacing w:val="-11"/>
          <w:w w:val="110"/>
        </w:rPr>
        <w:t> </w:t>
      </w:r>
      <w:r>
        <w:rPr>
          <w:w w:val="110"/>
        </w:rPr>
        <w:t>nebo integrovaného</w:t>
      </w:r>
      <w:r>
        <w:rPr>
          <w:w w:val="110"/>
        </w:rPr>
        <w:t> hlasového</w:t>
      </w:r>
      <w:r>
        <w:rPr>
          <w:w w:val="110"/>
        </w:rPr>
        <w:t> asistenta.</w:t>
      </w:r>
      <w:r>
        <w:rPr>
          <w:w w:val="110"/>
        </w:rPr>
        <w:t> Na</w:t>
      </w:r>
      <w:r>
        <w:rPr>
          <w:w w:val="110"/>
        </w:rPr>
        <w:t> obrazovce</w:t>
      </w:r>
      <w:r>
        <w:rPr>
          <w:w w:val="110"/>
        </w:rPr>
        <w:t> se</w:t>
      </w:r>
      <w:r>
        <w:rPr>
          <w:w w:val="110"/>
        </w:rPr>
        <w:t> v</w:t>
      </w:r>
      <w:r>
        <w:rPr>
          <w:w w:val="110"/>
        </w:rPr>
        <w:t> horní</w:t>
      </w:r>
      <w:r>
        <w:rPr>
          <w:w w:val="110"/>
        </w:rPr>
        <w:t> části</w:t>
      </w:r>
      <w:r>
        <w:rPr>
          <w:w w:val="110"/>
        </w:rPr>
        <w:t> trvale</w:t>
      </w:r>
      <w:r>
        <w:rPr>
          <w:w w:val="110"/>
        </w:rPr>
        <w:t> zobrazuje stavový</w:t>
      </w:r>
      <w:r>
        <w:rPr>
          <w:w w:val="110"/>
        </w:rPr>
        <w:t> řádek</w:t>
      </w:r>
      <w:r>
        <w:rPr>
          <w:w w:val="110"/>
        </w:rPr>
        <w:t> (čas,</w:t>
      </w:r>
      <w:r>
        <w:rPr>
          <w:w w:val="110"/>
        </w:rPr>
        <w:t> venkovní</w:t>
      </w:r>
      <w:r>
        <w:rPr>
          <w:w w:val="110"/>
        </w:rPr>
        <w:t> teplota,</w:t>
      </w:r>
      <w:r>
        <w:rPr>
          <w:w w:val="110"/>
        </w:rPr>
        <w:t> síť</w:t>
      </w:r>
      <w:r>
        <w:rPr>
          <w:w w:val="110"/>
        </w:rPr>
        <w:t> atd.),</w:t>
      </w:r>
      <w:r>
        <w:rPr>
          <w:w w:val="110"/>
        </w:rPr>
        <w:t> vlevo</w:t>
      </w:r>
      <w:r>
        <w:rPr>
          <w:w w:val="110"/>
        </w:rPr>
        <w:t> zkratky</w:t>
      </w:r>
      <w:r>
        <w:rPr>
          <w:w w:val="110"/>
        </w:rPr>
        <w:t> k</w:t>
      </w:r>
      <w:r>
        <w:rPr>
          <w:w w:val="110"/>
        </w:rPr>
        <w:t> hlavním</w:t>
      </w:r>
      <w:r>
        <w:rPr>
          <w:w w:val="110"/>
        </w:rPr>
        <w:t> nabídkám (domovská</w:t>
      </w:r>
      <w:r>
        <w:rPr>
          <w:w w:val="110"/>
        </w:rPr>
        <w:t> obrazovka,</w:t>
      </w:r>
      <w:r>
        <w:rPr>
          <w:w w:val="110"/>
        </w:rPr>
        <w:t> média,</w:t>
      </w:r>
      <w:r>
        <w:rPr>
          <w:w w:val="110"/>
        </w:rPr>
        <w:t> telefon,</w:t>
      </w:r>
      <w:r>
        <w:rPr>
          <w:w w:val="110"/>
        </w:rPr>
        <w:t> aplikace,</w:t>
      </w:r>
      <w:r>
        <w:rPr>
          <w:w w:val="110"/>
        </w:rPr>
        <w:t> nastavení</w:t>
      </w:r>
      <w:r>
        <w:rPr>
          <w:w w:val="110"/>
        </w:rPr>
        <w:t> vozu)</w:t>
      </w:r>
      <w:r>
        <w:rPr>
          <w:w w:val="110"/>
        </w:rPr>
        <w:t> a</w:t>
      </w:r>
      <w:r>
        <w:rPr>
          <w:w w:val="110"/>
        </w:rPr>
        <w:t> dole</w:t>
      </w:r>
      <w:r>
        <w:rPr>
          <w:w w:val="110"/>
        </w:rPr>
        <w:t> ovládání </w:t>
      </w:r>
      <w:r>
        <w:rPr>
          <w:spacing w:val="-2"/>
          <w:w w:val="110"/>
        </w:rPr>
        <w:t>klimatizace.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Domovskou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stránku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lze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přizpůsobit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pomocí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widgetů.</w:t>
      </w:r>
    </w:p>
    <w:p>
      <w:pPr>
        <w:pStyle w:val="BodyText"/>
        <w:spacing w:before="5"/>
      </w:pPr>
    </w:p>
    <w:p>
      <w:pPr>
        <w:pStyle w:val="BodyText"/>
        <w:spacing w:line="244" w:lineRule="auto"/>
        <w:ind w:left="305" w:right="252"/>
        <w:jc w:val="both"/>
      </w:pPr>
      <w:r>
        <w:rPr>
          <w:w w:val="105"/>
        </w:rPr>
        <w:t>GPS navigace Google Maps s plánovačem tras</w:t>
      </w:r>
      <w:r>
        <w:rPr>
          <w:spacing w:val="-2"/>
          <w:w w:val="105"/>
        </w:rPr>
        <w:t> </w:t>
      </w:r>
      <w:r>
        <w:rPr>
          <w:w w:val="105"/>
        </w:rPr>
        <w:t>pro elektromobily je standardní výbavou celé řady, stejně jako hlasový asistent Google Assistant. Velké množství aplikací je k dispozici</w:t>
      </w:r>
      <w:r>
        <w:rPr>
          <w:w w:val="105"/>
        </w:rPr>
        <w:t> v</w:t>
      </w:r>
      <w:r>
        <w:rPr>
          <w:w w:val="105"/>
        </w:rPr>
        <w:t> katalogu</w:t>
      </w:r>
      <w:r>
        <w:rPr>
          <w:w w:val="105"/>
        </w:rPr>
        <w:t> Google</w:t>
      </w:r>
      <w:r>
        <w:rPr>
          <w:w w:val="105"/>
        </w:rPr>
        <w:t> Play.</w:t>
      </w:r>
      <w:r>
        <w:rPr>
          <w:w w:val="105"/>
        </w:rPr>
        <w:t> Systémy</w:t>
      </w:r>
      <w:r>
        <w:rPr>
          <w:w w:val="105"/>
        </w:rPr>
        <w:t> Android</w:t>
      </w:r>
      <w:r>
        <w:rPr>
          <w:w w:val="105"/>
        </w:rPr>
        <w:t> Auto</w:t>
      </w:r>
      <w:r>
        <w:rPr>
          <w:w w:val="105"/>
        </w:rPr>
        <w:t> a</w:t>
      </w:r>
      <w:r>
        <w:rPr>
          <w:w w:val="105"/>
        </w:rPr>
        <w:t> Apple</w:t>
      </w:r>
      <w:r>
        <w:rPr>
          <w:w w:val="105"/>
        </w:rPr>
        <w:t> CarPlay</w:t>
      </w:r>
      <w:r>
        <w:rPr>
          <w:w w:val="105"/>
        </w:rPr>
        <w:t> dokáží bezdrátově</w:t>
      </w:r>
      <w:r>
        <w:rPr>
          <w:w w:val="105"/>
        </w:rPr>
        <w:t> nebo</w:t>
      </w:r>
      <w:r>
        <w:rPr>
          <w:w w:val="105"/>
        </w:rPr>
        <w:t> kabelem</w:t>
      </w:r>
      <w:r>
        <w:rPr>
          <w:w w:val="105"/>
        </w:rPr>
        <w:t> propojit</w:t>
      </w:r>
      <w:r>
        <w:rPr>
          <w:w w:val="105"/>
        </w:rPr>
        <w:t> chytrý</w:t>
      </w:r>
      <w:r>
        <w:rPr>
          <w:w w:val="105"/>
        </w:rPr>
        <w:t> telefon</w:t>
      </w:r>
      <w:r>
        <w:rPr>
          <w:w w:val="105"/>
        </w:rPr>
        <w:t> se</w:t>
      </w:r>
      <w:r>
        <w:rPr>
          <w:w w:val="105"/>
        </w:rPr>
        <w:t> systémem</w:t>
      </w:r>
      <w:r>
        <w:rPr>
          <w:w w:val="105"/>
        </w:rPr>
        <w:t> ve</w:t>
      </w:r>
      <w:r>
        <w:rPr>
          <w:w w:val="105"/>
        </w:rPr>
        <w:t> voze</w:t>
      </w:r>
      <w:r>
        <w:rPr>
          <w:w w:val="105"/>
        </w:rPr>
        <w:t> a</w:t>
      </w:r>
      <w:r>
        <w:rPr>
          <w:w w:val="105"/>
        </w:rPr>
        <w:t> zobrazit replikaci jeho obsahu.</w:t>
      </w:r>
    </w:p>
    <w:p>
      <w:pPr>
        <w:pStyle w:val="BodyText"/>
        <w:spacing w:before="6"/>
      </w:pPr>
    </w:p>
    <w:p>
      <w:pPr>
        <w:pStyle w:val="BodyText"/>
        <w:spacing w:line="244" w:lineRule="auto"/>
        <w:ind w:left="305" w:right="246"/>
        <w:jc w:val="both"/>
      </w:pPr>
      <w:r>
        <w:rPr>
          <w:w w:val="105"/>
        </w:rPr>
        <w:t>Funkce Alpine Telemetrics umožňuje zákazníkům přístup ke třem hlavním kategoriím služeb</w:t>
      </w:r>
      <w:r>
        <w:rPr>
          <w:spacing w:val="-12"/>
          <w:w w:val="105"/>
        </w:rPr>
        <w:t> </w:t>
      </w:r>
      <w:r>
        <w:rPr>
          <w:w w:val="105"/>
        </w:rPr>
        <w:t>založených</w:t>
      </w:r>
      <w:r>
        <w:rPr>
          <w:spacing w:val="-13"/>
          <w:w w:val="105"/>
        </w:rPr>
        <w:t> </w:t>
      </w:r>
      <w:r>
        <w:rPr>
          <w:w w:val="105"/>
        </w:rPr>
        <w:t>na</w:t>
      </w:r>
      <w:r>
        <w:rPr>
          <w:spacing w:val="-12"/>
          <w:w w:val="105"/>
        </w:rPr>
        <w:t> </w:t>
      </w:r>
      <w:r>
        <w:rPr>
          <w:w w:val="105"/>
        </w:rPr>
        <w:t>jejich</w:t>
      </w:r>
      <w:r>
        <w:rPr>
          <w:spacing w:val="-13"/>
          <w:w w:val="105"/>
        </w:rPr>
        <w:t> </w:t>
      </w:r>
      <w:r>
        <w:rPr>
          <w:w w:val="105"/>
        </w:rPr>
        <w:t>A290:</w:t>
      </w:r>
      <w:r>
        <w:rPr>
          <w:spacing w:val="-14"/>
          <w:w w:val="105"/>
        </w:rPr>
        <w:t> </w:t>
      </w:r>
      <w:r>
        <w:rPr>
          <w:w w:val="105"/>
        </w:rPr>
        <w:t>Live</w:t>
      </w:r>
      <w:r>
        <w:rPr>
          <w:spacing w:val="-13"/>
          <w:w w:val="105"/>
        </w:rPr>
        <w:t> </w:t>
      </w:r>
      <w:r>
        <w:rPr>
          <w:w w:val="105"/>
        </w:rPr>
        <w:t>Data,</w:t>
      </w:r>
      <w:r>
        <w:rPr>
          <w:spacing w:val="-12"/>
          <w:w w:val="105"/>
        </w:rPr>
        <w:t> </w:t>
      </w:r>
      <w:r>
        <w:rPr>
          <w:w w:val="105"/>
        </w:rPr>
        <w:t>Coaching</w:t>
      </w:r>
      <w:r>
        <w:rPr>
          <w:spacing w:val="-14"/>
          <w:w w:val="105"/>
        </w:rPr>
        <w:t> </w:t>
      </w:r>
      <w:r>
        <w:rPr>
          <w:w w:val="105"/>
        </w:rPr>
        <w:t>a</w:t>
      </w:r>
      <w:r>
        <w:rPr>
          <w:spacing w:val="-12"/>
          <w:w w:val="105"/>
        </w:rPr>
        <w:t> </w:t>
      </w:r>
      <w:r>
        <w:rPr>
          <w:w w:val="105"/>
        </w:rPr>
        <w:t>Challenges.</w:t>
      </w:r>
      <w:r>
        <w:rPr>
          <w:spacing w:val="-12"/>
          <w:w w:val="105"/>
        </w:rPr>
        <w:t> </w:t>
      </w:r>
      <w:r>
        <w:rPr>
          <w:w w:val="105"/>
        </w:rPr>
        <w:t>Alpine</w:t>
      </w:r>
      <w:r>
        <w:rPr>
          <w:spacing w:val="-12"/>
          <w:w w:val="105"/>
        </w:rPr>
        <w:t> </w:t>
      </w:r>
      <w:r>
        <w:rPr>
          <w:w w:val="105"/>
        </w:rPr>
        <w:t>Telemetrics bude</w:t>
      </w:r>
      <w:r>
        <w:rPr>
          <w:w w:val="105"/>
        </w:rPr>
        <w:t> aktualizována</w:t>
      </w:r>
      <w:r>
        <w:rPr>
          <w:w w:val="105"/>
        </w:rPr>
        <w:t> prostřednictvím</w:t>
      </w:r>
      <w:r>
        <w:rPr>
          <w:w w:val="105"/>
        </w:rPr>
        <w:t> obchodu</w:t>
      </w:r>
      <w:r>
        <w:rPr>
          <w:w w:val="105"/>
        </w:rPr>
        <w:t> Play</w:t>
      </w:r>
      <w:r>
        <w:rPr>
          <w:w w:val="105"/>
        </w:rPr>
        <w:t> Store,</w:t>
      </w:r>
      <w:r>
        <w:rPr>
          <w:w w:val="105"/>
        </w:rPr>
        <w:t> podobně</w:t>
      </w:r>
      <w:r>
        <w:rPr>
          <w:w w:val="105"/>
        </w:rPr>
        <w:t> jako</w:t>
      </w:r>
      <w:r>
        <w:rPr>
          <w:w w:val="105"/>
        </w:rPr>
        <w:t> aplikace</w:t>
      </w:r>
      <w:r>
        <w:rPr>
          <w:w w:val="105"/>
        </w:rPr>
        <w:t> pro chytré telefony, a bude poskytovat pravidelný přístup k novému obsahu.</w:t>
      </w:r>
    </w:p>
    <w:p>
      <w:pPr>
        <w:pStyle w:val="BodyText"/>
        <w:spacing w:before="237"/>
      </w:pPr>
    </w:p>
    <w:p>
      <w:pPr>
        <w:pStyle w:val="BodyText"/>
        <w:spacing w:before="1"/>
        <w:ind w:left="305"/>
      </w:pPr>
      <w:r>
        <w:rPr>
          <w:w w:val="105"/>
        </w:rPr>
        <w:t>Funkce</w:t>
      </w:r>
      <w:r>
        <w:rPr>
          <w:spacing w:val="-4"/>
          <w:w w:val="105"/>
        </w:rPr>
        <w:t> </w:t>
      </w:r>
      <w:r>
        <w:rPr>
          <w:b/>
          <w:w w:val="105"/>
        </w:rPr>
        <w:t>Live</w:t>
      </w:r>
      <w:r>
        <w:rPr>
          <w:b/>
          <w:spacing w:val="-5"/>
          <w:w w:val="105"/>
        </w:rPr>
        <w:t> </w:t>
      </w:r>
      <w:r>
        <w:rPr>
          <w:b/>
          <w:w w:val="105"/>
        </w:rPr>
        <w:t>Data</w:t>
      </w:r>
      <w:r>
        <w:rPr>
          <w:b/>
          <w:spacing w:val="-2"/>
          <w:w w:val="105"/>
        </w:rPr>
        <w:t> </w:t>
      </w:r>
      <w:r>
        <w:rPr>
          <w:w w:val="105"/>
        </w:rPr>
        <w:t>zobrazuje</w:t>
      </w:r>
      <w:r>
        <w:rPr>
          <w:spacing w:val="-4"/>
          <w:w w:val="105"/>
        </w:rPr>
        <w:t> </w:t>
      </w:r>
      <w:r>
        <w:rPr>
          <w:w w:val="105"/>
        </w:rPr>
        <w:t>telemetrické</w:t>
      </w:r>
      <w:r>
        <w:rPr>
          <w:spacing w:val="-2"/>
          <w:w w:val="105"/>
        </w:rPr>
        <w:t> </w:t>
      </w:r>
      <w:r>
        <w:rPr>
          <w:w w:val="105"/>
        </w:rPr>
        <w:t>údaje</w:t>
      </w:r>
      <w:r>
        <w:rPr>
          <w:spacing w:val="-5"/>
          <w:w w:val="105"/>
        </w:rPr>
        <w:t> </w:t>
      </w:r>
      <w:r>
        <w:rPr>
          <w:w w:val="105"/>
        </w:rPr>
        <w:t>o</w:t>
      </w:r>
      <w:r>
        <w:rPr>
          <w:spacing w:val="-5"/>
          <w:w w:val="105"/>
        </w:rPr>
        <w:t> </w:t>
      </w:r>
      <w:r>
        <w:rPr>
          <w:w w:val="105"/>
        </w:rPr>
        <w:t>jízdě</w:t>
      </w:r>
      <w:r>
        <w:rPr>
          <w:spacing w:val="-5"/>
          <w:w w:val="105"/>
        </w:rPr>
        <w:t> </w:t>
      </w:r>
      <w:r>
        <w:rPr>
          <w:w w:val="105"/>
        </w:rPr>
        <w:t>podle</w:t>
      </w:r>
      <w:r>
        <w:rPr>
          <w:spacing w:val="-5"/>
          <w:w w:val="105"/>
        </w:rPr>
        <w:t> </w:t>
      </w:r>
      <w:r>
        <w:rPr>
          <w:w w:val="105"/>
        </w:rPr>
        <w:t>čtyř</w:t>
      </w:r>
      <w:r>
        <w:rPr>
          <w:spacing w:val="-6"/>
          <w:w w:val="105"/>
        </w:rPr>
        <w:t> </w:t>
      </w:r>
      <w:r>
        <w:rPr>
          <w:w w:val="105"/>
        </w:rPr>
        <w:t>různých</w:t>
      </w:r>
      <w:r>
        <w:rPr>
          <w:spacing w:val="-5"/>
          <w:w w:val="105"/>
        </w:rPr>
        <w:t> </w:t>
      </w:r>
      <w:r>
        <w:rPr>
          <w:spacing w:val="-2"/>
          <w:w w:val="105"/>
        </w:rPr>
        <w:t>témat:</w:t>
      </w:r>
    </w:p>
    <w:p>
      <w:pPr>
        <w:pStyle w:val="ListParagraph"/>
        <w:numPr>
          <w:ilvl w:val="0"/>
          <w:numId w:val="3"/>
        </w:numPr>
        <w:tabs>
          <w:tab w:pos="436" w:val="left" w:leader="none"/>
        </w:tabs>
        <w:spacing w:line="240" w:lineRule="auto" w:before="7" w:after="0"/>
        <w:ind w:left="436" w:right="0" w:hanging="131"/>
        <w:jc w:val="left"/>
        <w:rPr>
          <w:sz w:val="24"/>
        </w:rPr>
      </w:pPr>
      <w:r>
        <w:rPr>
          <w:sz w:val="24"/>
        </w:rPr>
        <w:t>Agilita:</w:t>
      </w:r>
      <w:r>
        <w:rPr>
          <w:spacing w:val="14"/>
          <w:sz w:val="24"/>
        </w:rPr>
        <w:t> </w:t>
      </w:r>
      <w:r>
        <w:rPr>
          <w:sz w:val="24"/>
        </w:rPr>
        <w:t>příčné</w:t>
      </w:r>
      <w:r>
        <w:rPr>
          <w:spacing w:val="16"/>
          <w:sz w:val="24"/>
        </w:rPr>
        <w:t> </w:t>
      </w:r>
      <w:r>
        <w:rPr>
          <w:sz w:val="24"/>
        </w:rPr>
        <w:t>a</w:t>
      </w:r>
      <w:r>
        <w:rPr>
          <w:spacing w:val="17"/>
          <w:sz w:val="24"/>
        </w:rPr>
        <w:t> </w:t>
      </w:r>
      <w:r>
        <w:rPr>
          <w:sz w:val="24"/>
        </w:rPr>
        <w:t>podélné</w:t>
      </w:r>
      <w:r>
        <w:rPr>
          <w:spacing w:val="18"/>
          <w:sz w:val="24"/>
        </w:rPr>
        <w:t> </w:t>
      </w:r>
      <w:r>
        <w:rPr>
          <w:sz w:val="24"/>
        </w:rPr>
        <w:t>přetížení,</w:t>
      </w:r>
      <w:r>
        <w:rPr>
          <w:spacing w:val="17"/>
          <w:sz w:val="24"/>
        </w:rPr>
        <w:t> </w:t>
      </w:r>
      <w:r>
        <w:rPr>
          <w:sz w:val="24"/>
        </w:rPr>
        <w:t>aktivace</w:t>
      </w:r>
      <w:r>
        <w:rPr>
          <w:spacing w:val="16"/>
          <w:sz w:val="24"/>
        </w:rPr>
        <w:t> </w:t>
      </w:r>
      <w:r>
        <w:rPr>
          <w:sz w:val="24"/>
        </w:rPr>
        <w:t>ABS/ESC,</w:t>
      </w:r>
      <w:r>
        <w:rPr>
          <w:spacing w:val="14"/>
          <w:sz w:val="24"/>
        </w:rPr>
        <w:t> </w:t>
      </w:r>
      <w:r>
        <w:rPr>
          <w:sz w:val="24"/>
        </w:rPr>
        <w:t>informace</w:t>
      </w:r>
      <w:r>
        <w:rPr>
          <w:spacing w:val="16"/>
          <w:sz w:val="24"/>
        </w:rPr>
        <w:t> </w:t>
      </w:r>
      <w:r>
        <w:rPr>
          <w:sz w:val="24"/>
        </w:rPr>
        <w:t>k</w:t>
      </w:r>
      <w:r>
        <w:rPr>
          <w:spacing w:val="15"/>
          <w:sz w:val="24"/>
        </w:rPr>
        <w:t> </w:t>
      </w:r>
      <w:r>
        <w:rPr>
          <w:sz w:val="24"/>
        </w:rPr>
        <w:t>funkci</w:t>
      </w:r>
      <w:r>
        <w:rPr>
          <w:spacing w:val="15"/>
          <w:sz w:val="24"/>
        </w:rPr>
        <w:t> </w:t>
      </w:r>
      <w:r>
        <w:rPr>
          <w:spacing w:val="-2"/>
          <w:sz w:val="24"/>
        </w:rPr>
        <w:t>Overtake</w:t>
      </w:r>
    </w:p>
    <w:p>
      <w:pPr>
        <w:pStyle w:val="ListParagraph"/>
        <w:numPr>
          <w:ilvl w:val="0"/>
          <w:numId w:val="3"/>
        </w:numPr>
        <w:tabs>
          <w:tab w:pos="465" w:val="left" w:leader="none"/>
        </w:tabs>
        <w:spacing w:line="240" w:lineRule="auto" w:before="5" w:after="0"/>
        <w:ind w:left="465" w:right="0" w:hanging="160"/>
        <w:jc w:val="left"/>
        <w:rPr>
          <w:sz w:val="24"/>
        </w:rPr>
      </w:pPr>
      <w:r>
        <w:rPr>
          <w:w w:val="105"/>
          <w:sz w:val="24"/>
        </w:rPr>
        <w:t>Výkon:</w:t>
      </w:r>
      <w:r>
        <w:rPr>
          <w:spacing w:val="28"/>
          <w:w w:val="105"/>
          <w:sz w:val="24"/>
        </w:rPr>
        <w:t> </w:t>
      </w:r>
      <w:r>
        <w:rPr>
          <w:w w:val="105"/>
          <w:sz w:val="24"/>
        </w:rPr>
        <w:t>sledování</w:t>
      </w:r>
      <w:r>
        <w:rPr>
          <w:spacing w:val="30"/>
          <w:w w:val="105"/>
          <w:sz w:val="24"/>
        </w:rPr>
        <w:t> </w:t>
      </w:r>
      <w:r>
        <w:rPr>
          <w:w w:val="105"/>
          <w:sz w:val="24"/>
        </w:rPr>
        <w:t>zrychlení</w:t>
      </w:r>
      <w:r>
        <w:rPr>
          <w:spacing w:val="31"/>
          <w:w w:val="105"/>
          <w:sz w:val="24"/>
        </w:rPr>
        <w:t> </w:t>
      </w:r>
      <w:r>
        <w:rPr>
          <w:w w:val="105"/>
          <w:sz w:val="24"/>
        </w:rPr>
        <w:t>a</w:t>
      </w:r>
      <w:r>
        <w:rPr>
          <w:spacing w:val="30"/>
          <w:w w:val="105"/>
          <w:sz w:val="24"/>
        </w:rPr>
        <w:t> </w:t>
      </w:r>
      <w:r>
        <w:rPr>
          <w:w w:val="105"/>
          <w:sz w:val="24"/>
        </w:rPr>
        <w:t>brzdění</w:t>
      </w:r>
      <w:r>
        <w:rPr>
          <w:spacing w:val="27"/>
          <w:w w:val="105"/>
          <w:sz w:val="24"/>
        </w:rPr>
        <w:t> </w:t>
      </w:r>
      <w:r>
        <w:rPr>
          <w:w w:val="105"/>
          <w:sz w:val="24"/>
        </w:rPr>
        <w:t>(rekuperačního</w:t>
      </w:r>
      <w:r>
        <w:rPr>
          <w:spacing w:val="29"/>
          <w:w w:val="105"/>
          <w:sz w:val="24"/>
        </w:rPr>
        <w:t> </w:t>
      </w:r>
      <w:r>
        <w:rPr>
          <w:w w:val="105"/>
          <w:sz w:val="24"/>
        </w:rPr>
        <w:t>nebo</w:t>
      </w:r>
      <w:r>
        <w:rPr>
          <w:spacing w:val="26"/>
          <w:w w:val="105"/>
          <w:sz w:val="24"/>
        </w:rPr>
        <w:t> </w:t>
      </w:r>
      <w:r>
        <w:rPr>
          <w:w w:val="105"/>
          <w:sz w:val="24"/>
        </w:rPr>
        <w:t>hydraulického),</w:t>
      </w:r>
      <w:r>
        <w:rPr>
          <w:spacing w:val="31"/>
          <w:w w:val="105"/>
          <w:sz w:val="24"/>
        </w:rPr>
        <w:t> </w:t>
      </w:r>
      <w:r>
        <w:rPr>
          <w:spacing w:val="-2"/>
          <w:w w:val="105"/>
          <w:sz w:val="24"/>
        </w:rPr>
        <w:t>nabíjení</w:t>
      </w:r>
    </w:p>
    <w:p>
      <w:pPr>
        <w:pStyle w:val="BodyText"/>
        <w:spacing w:before="4"/>
        <w:ind w:left="305"/>
      </w:pPr>
      <w:r>
        <w:rPr/>
        <w:t>baterie</w:t>
      </w:r>
      <w:r>
        <w:rPr>
          <w:spacing w:val="42"/>
        </w:rPr>
        <w:t> </w:t>
      </w:r>
      <w:r>
        <w:rPr/>
        <w:t>a</w:t>
      </w:r>
      <w:r>
        <w:rPr>
          <w:spacing w:val="44"/>
        </w:rPr>
        <w:t> </w:t>
      </w:r>
      <w:r>
        <w:rPr/>
        <w:t>potenciálu</w:t>
      </w:r>
      <w:r>
        <w:rPr>
          <w:spacing w:val="42"/>
        </w:rPr>
        <w:t> </w:t>
      </w:r>
      <w:r>
        <w:rPr/>
        <w:t>Overtake</w:t>
      </w:r>
      <w:r>
        <w:rPr>
          <w:spacing w:val="42"/>
        </w:rPr>
        <w:t> </w:t>
      </w:r>
      <w:r>
        <w:rPr>
          <w:spacing w:val="-2"/>
        </w:rPr>
        <w:t>boost.</w:t>
      </w:r>
    </w:p>
    <w:p>
      <w:pPr>
        <w:pStyle w:val="ListParagraph"/>
        <w:numPr>
          <w:ilvl w:val="0"/>
          <w:numId w:val="3"/>
        </w:numPr>
        <w:tabs>
          <w:tab w:pos="436" w:val="left" w:leader="none"/>
        </w:tabs>
        <w:spacing w:line="240" w:lineRule="auto" w:before="5" w:after="0"/>
        <w:ind w:left="436" w:right="0" w:hanging="131"/>
        <w:jc w:val="left"/>
        <w:rPr>
          <w:sz w:val="24"/>
        </w:rPr>
      </w:pPr>
      <w:r>
        <w:rPr>
          <w:w w:val="105"/>
          <w:sz w:val="24"/>
        </w:rPr>
        <w:t>Výdrž:</w:t>
      </w:r>
      <w:r>
        <w:rPr>
          <w:spacing w:val="-1"/>
          <w:w w:val="105"/>
          <w:sz w:val="24"/>
        </w:rPr>
        <w:t> </w:t>
      </w:r>
      <w:r>
        <w:rPr>
          <w:w w:val="105"/>
          <w:sz w:val="24"/>
        </w:rPr>
        <w:t>spotřeba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energie,</w:t>
      </w:r>
      <w:r>
        <w:rPr>
          <w:spacing w:val="2"/>
          <w:w w:val="105"/>
          <w:sz w:val="24"/>
        </w:rPr>
        <w:t> </w:t>
      </w:r>
      <w:r>
        <w:rPr>
          <w:w w:val="105"/>
          <w:sz w:val="24"/>
        </w:rPr>
        <w:t>akumulovaná energie</w:t>
      </w:r>
      <w:r>
        <w:rPr>
          <w:spacing w:val="2"/>
          <w:w w:val="105"/>
          <w:sz w:val="24"/>
        </w:rPr>
        <w:t> </w:t>
      </w:r>
      <w:r>
        <w:rPr>
          <w:w w:val="105"/>
          <w:sz w:val="24"/>
        </w:rPr>
        <w:t>a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stav</w:t>
      </w:r>
      <w:r>
        <w:rPr>
          <w:spacing w:val="1"/>
          <w:w w:val="105"/>
          <w:sz w:val="24"/>
        </w:rPr>
        <w:t> </w:t>
      </w:r>
      <w:r>
        <w:rPr>
          <w:spacing w:val="-2"/>
          <w:w w:val="105"/>
          <w:sz w:val="24"/>
        </w:rPr>
        <w:t>baterie.</w:t>
      </w:r>
    </w:p>
    <w:p>
      <w:pPr>
        <w:pStyle w:val="ListParagraph"/>
        <w:numPr>
          <w:ilvl w:val="0"/>
          <w:numId w:val="3"/>
        </w:numPr>
        <w:tabs>
          <w:tab w:pos="426" w:val="left" w:leader="none"/>
        </w:tabs>
        <w:spacing w:line="244" w:lineRule="auto" w:before="7" w:after="0"/>
        <w:ind w:left="305" w:right="252" w:firstLine="0"/>
        <w:jc w:val="both"/>
        <w:rPr>
          <w:sz w:val="24"/>
        </w:rPr>
      </w:pPr>
      <w:r>
        <w:rPr>
          <w:w w:val="105"/>
          <w:sz w:val="24"/>
        </w:rPr>
        <w:t>Okruh:</w:t>
      </w:r>
      <w:r>
        <w:rPr>
          <w:spacing w:val="-8"/>
          <w:w w:val="105"/>
          <w:sz w:val="24"/>
        </w:rPr>
        <w:t> </w:t>
      </w:r>
      <w:r>
        <w:rPr>
          <w:w w:val="105"/>
          <w:sz w:val="24"/>
        </w:rPr>
        <w:t>časy</w:t>
      </w:r>
      <w:r>
        <w:rPr>
          <w:spacing w:val="-8"/>
          <w:w w:val="105"/>
          <w:sz w:val="24"/>
        </w:rPr>
        <w:t> </w:t>
      </w:r>
      <w:r>
        <w:rPr>
          <w:w w:val="105"/>
          <w:sz w:val="24"/>
        </w:rPr>
        <w:t>na</w:t>
      </w:r>
      <w:r>
        <w:rPr>
          <w:spacing w:val="-7"/>
          <w:w w:val="105"/>
          <w:sz w:val="24"/>
        </w:rPr>
        <w:t> </w:t>
      </w:r>
      <w:r>
        <w:rPr>
          <w:w w:val="105"/>
          <w:sz w:val="24"/>
        </w:rPr>
        <w:t>kolo,</w:t>
      </w:r>
      <w:r>
        <w:rPr>
          <w:spacing w:val="-7"/>
          <w:w w:val="105"/>
          <w:sz w:val="24"/>
        </w:rPr>
        <w:t> </w:t>
      </w:r>
      <w:r>
        <w:rPr>
          <w:w w:val="105"/>
          <w:sz w:val="24"/>
        </w:rPr>
        <w:t>údaje</w:t>
      </w:r>
      <w:r>
        <w:rPr>
          <w:spacing w:val="-7"/>
          <w:w w:val="105"/>
          <w:sz w:val="24"/>
        </w:rPr>
        <w:t> </w:t>
      </w:r>
      <w:r>
        <w:rPr>
          <w:w w:val="105"/>
          <w:sz w:val="24"/>
        </w:rPr>
        <w:t>o</w:t>
      </w:r>
      <w:r>
        <w:rPr>
          <w:spacing w:val="-7"/>
          <w:w w:val="105"/>
          <w:sz w:val="24"/>
        </w:rPr>
        <w:t> </w:t>
      </w:r>
      <w:r>
        <w:rPr>
          <w:w w:val="105"/>
          <w:sz w:val="24"/>
        </w:rPr>
        <w:t>vozidle</w:t>
      </w:r>
      <w:r>
        <w:rPr>
          <w:spacing w:val="-7"/>
          <w:w w:val="105"/>
          <w:sz w:val="24"/>
        </w:rPr>
        <w:t> </w:t>
      </w:r>
      <w:r>
        <w:rPr>
          <w:w w:val="105"/>
          <w:sz w:val="24"/>
        </w:rPr>
        <w:t>(teplota</w:t>
      </w:r>
      <w:r>
        <w:rPr>
          <w:spacing w:val="-9"/>
          <w:w w:val="105"/>
          <w:sz w:val="24"/>
        </w:rPr>
        <w:t> </w:t>
      </w:r>
      <w:r>
        <w:rPr>
          <w:w w:val="105"/>
          <w:sz w:val="24"/>
        </w:rPr>
        <w:t>motoru</w:t>
      </w:r>
      <w:r>
        <w:rPr>
          <w:spacing w:val="-8"/>
          <w:w w:val="105"/>
          <w:sz w:val="24"/>
        </w:rPr>
        <w:t> </w:t>
      </w:r>
      <w:r>
        <w:rPr>
          <w:w w:val="105"/>
          <w:sz w:val="24"/>
        </w:rPr>
        <w:t>a</w:t>
      </w:r>
      <w:r>
        <w:rPr>
          <w:spacing w:val="-7"/>
          <w:w w:val="105"/>
          <w:sz w:val="24"/>
        </w:rPr>
        <w:t> </w:t>
      </w:r>
      <w:r>
        <w:rPr>
          <w:w w:val="105"/>
          <w:sz w:val="24"/>
        </w:rPr>
        <w:t>baterie,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tlak</w:t>
      </w:r>
      <w:r>
        <w:rPr>
          <w:spacing w:val="-8"/>
          <w:w w:val="105"/>
          <w:sz w:val="24"/>
        </w:rPr>
        <w:t> </w:t>
      </w:r>
      <w:r>
        <w:rPr>
          <w:w w:val="105"/>
          <w:sz w:val="24"/>
        </w:rPr>
        <w:t>a</w:t>
      </w:r>
      <w:r>
        <w:rPr>
          <w:spacing w:val="-9"/>
          <w:w w:val="105"/>
          <w:sz w:val="24"/>
        </w:rPr>
        <w:t> </w:t>
      </w:r>
      <w:r>
        <w:rPr>
          <w:w w:val="105"/>
          <w:sz w:val="24"/>
        </w:rPr>
        <w:t>teplota</w:t>
      </w:r>
      <w:r>
        <w:rPr>
          <w:spacing w:val="-7"/>
          <w:w w:val="105"/>
          <w:sz w:val="24"/>
        </w:rPr>
        <w:t> </w:t>
      </w:r>
      <w:r>
        <w:rPr>
          <w:w w:val="105"/>
          <w:sz w:val="24"/>
        </w:rPr>
        <w:t>pneumatik, teplota brzd), videozáznam na chytrém telefonu se zobrazenými údaji o jízdě. Tlačítko umožňuje zaznamenat celou jízdu do aplikace Alpine Telemetrics pro chytré telefony.</w:t>
      </w:r>
    </w:p>
    <w:p>
      <w:pPr>
        <w:pStyle w:val="BodyText"/>
        <w:spacing w:before="239"/>
      </w:pPr>
    </w:p>
    <w:p>
      <w:pPr>
        <w:pStyle w:val="BodyText"/>
        <w:spacing w:line="244" w:lineRule="auto"/>
        <w:ind w:left="305" w:right="253"/>
        <w:jc w:val="both"/>
      </w:pPr>
      <w:r>
        <w:rPr>
          <w:b/>
          <w:w w:val="105"/>
        </w:rPr>
        <w:t>Coaching </w:t>
      </w:r>
      <w:r>
        <w:rPr>
          <w:w w:val="105"/>
        </w:rPr>
        <w:t>nabízí rady, jak se s vozidlem sžít, jak používat funkce Alpine Telemetrics a jak</w:t>
      </w:r>
      <w:r>
        <w:rPr>
          <w:spacing w:val="-10"/>
          <w:w w:val="105"/>
        </w:rPr>
        <w:t> </w:t>
      </w:r>
      <w:r>
        <w:rPr>
          <w:w w:val="105"/>
        </w:rPr>
        <w:t>zlepšit</w:t>
      </w:r>
      <w:r>
        <w:rPr>
          <w:spacing w:val="-8"/>
          <w:w w:val="105"/>
        </w:rPr>
        <w:t> </w:t>
      </w:r>
      <w:r>
        <w:rPr>
          <w:w w:val="105"/>
        </w:rPr>
        <w:t>své</w:t>
      </w:r>
      <w:r>
        <w:rPr>
          <w:spacing w:val="-8"/>
          <w:w w:val="105"/>
        </w:rPr>
        <w:t> </w:t>
      </w:r>
      <w:r>
        <w:rPr>
          <w:w w:val="105"/>
        </w:rPr>
        <w:t>řidičské</w:t>
      </w:r>
      <w:r>
        <w:rPr>
          <w:spacing w:val="-10"/>
          <w:w w:val="105"/>
        </w:rPr>
        <w:t> </w:t>
      </w:r>
      <w:r>
        <w:rPr>
          <w:w w:val="105"/>
        </w:rPr>
        <w:t>dovednosti.</w:t>
      </w:r>
      <w:r>
        <w:rPr>
          <w:spacing w:val="-8"/>
          <w:w w:val="105"/>
        </w:rPr>
        <w:t> </w:t>
      </w:r>
      <w:r>
        <w:rPr>
          <w:w w:val="105"/>
        </w:rPr>
        <w:t>Tato</w:t>
      </w:r>
      <w:r>
        <w:rPr>
          <w:spacing w:val="-10"/>
          <w:w w:val="105"/>
        </w:rPr>
        <w:t> </w:t>
      </w:r>
      <w:r>
        <w:rPr>
          <w:w w:val="105"/>
        </w:rPr>
        <w:t>část,</w:t>
      </w:r>
      <w:r>
        <w:rPr>
          <w:spacing w:val="-7"/>
          <w:w w:val="105"/>
        </w:rPr>
        <w:t> </w:t>
      </w:r>
      <w:r>
        <w:rPr>
          <w:w w:val="105"/>
        </w:rPr>
        <w:t>která</w:t>
      </w:r>
      <w:r>
        <w:rPr>
          <w:spacing w:val="-8"/>
          <w:w w:val="105"/>
        </w:rPr>
        <w:t> </w:t>
      </w:r>
      <w:r>
        <w:rPr>
          <w:w w:val="105"/>
        </w:rPr>
        <w:t>je</w:t>
      </w:r>
      <w:r>
        <w:rPr>
          <w:spacing w:val="-8"/>
          <w:w w:val="105"/>
        </w:rPr>
        <w:t> </w:t>
      </w:r>
      <w:r>
        <w:rPr>
          <w:w w:val="105"/>
        </w:rPr>
        <w:t>ideální</w:t>
      </w:r>
      <w:r>
        <w:rPr>
          <w:spacing w:val="-8"/>
          <w:w w:val="105"/>
        </w:rPr>
        <w:t> </w:t>
      </w:r>
      <w:r>
        <w:rPr>
          <w:w w:val="105"/>
        </w:rPr>
        <w:t>pro</w:t>
      </w:r>
      <w:r>
        <w:rPr>
          <w:spacing w:val="-10"/>
          <w:w w:val="105"/>
        </w:rPr>
        <w:t> </w:t>
      </w:r>
      <w:r>
        <w:rPr>
          <w:w w:val="105"/>
        </w:rPr>
        <w:t>učení</w:t>
      </w:r>
      <w:r>
        <w:rPr>
          <w:spacing w:val="-8"/>
          <w:w w:val="105"/>
        </w:rPr>
        <w:t> </w:t>
      </w:r>
      <w:r>
        <w:rPr>
          <w:w w:val="105"/>
        </w:rPr>
        <w:t>vlastním</w:t>
      </w:r>
      <w:r>
        <w:rPr>
          <w:spacing w:val="-10"/>
          <w:w w:val="105"/>
        </w:rPr>
        <w:t> </w:t>
      </w:r>
      <w:r>
        <w:rPr>
          <w:w w:val="105"/>
        </w:rPr>
        <w:t>tempem, začíná</w:t>
      </w:r>
      <w:r>
        <w:rPr>
          <w:spacing w:val="-9"/>
          <w:w w:val="105"/>
        </w:rPr>
        <w:t> </w:t>
      </w:r>
      <w:r>
        <w:rPr>
          <w:w w:val="105"/>
        </w:rPr>
        <w:t>úvodem</w:t>
      </w:r>
      <w:r>
        <w:rPr>
          <w:spacing w:val="-10"/>
          <w:w w:val="105"/>
        </w:rPr>
        <w:t> </w:t>
      </w:r>
      <w:r>
        <w:rPr>
          <w:w w:val="105"/>
        </w:rPr>
        <w:t>do</w:t>
      </w:r>
      <w:r>
        <w:rPr>
          <w:spacing w:val="-10"/>
          <w:w w:val="105"/>
        </w:rPr>
        <w:t> </w:t>
      </w:r>
      <w:r>
        <w:rPr>
          <w:w w:val="105"/>
        </w:rPr>
        <w:t>základních</w:t>
      </w:r>
      <w:r>
        <w:rPr>
          <w:spacing w:val="-10"/>
          <w:w w:val="105"/>
        </w:rPr>
        <w:t> </w:t>
      </w:r>
      <w:r>
        <w:rPr>
          <w:w w:val="105"/>
        </w:rPr>
        <w:t>návyků,</w:t>
      </w:r>
      <w:r>
        <w:rPr>
          <w:spacing w:val="-9"/>
          <w:w w:val="105"/>
        </w:rPr>
        <w:t> </w:t>
      </w:r>
      <w:r>
        <w:rPr>
          <w:w w:val="105"/>
        </w:rPr>
        <w:t>které</w:t>
      </w:r>
      <w:r>
        <w:rPr>
          <w:spacing w:val="-9"/>
          <w:w w:val="105"/>
        </w:rPr>
        <w:t> </w:t>
      </w:r>
      <w:r>
        <w:rPr>
          <w:w w:val="105"/>
        </w:rPr>
        <w:t>si</w:t>
      </w:r>
      <w:r>
        <w:rPr>
          <w:spacing w:val="-9"/>
          <w:w w:val="105"/>
        </w:rPr>
        <w:t> </w:t>
      </w:r>
      <w:r>
        <w:rPr>
          <w:w w:val="105"/>
        </w:rPr>
        <w:t>musíte</w:t>
      </w:r>
      <w:r>
        <w:rPr>
          <w:spacing w:val="-9"/>
          <w:w w:val="105"/>
        </w:rPr>
        <w:t> </w:t>
      </w:r>
      <w:r>
        <w:rPr>
          <w:w w:val="105"/>
        </w:rPr>
        <w:t>osvojit</w:t>
      </w:r>
      <w:r>
        <w:rPr>
          <w:spacing w:val="-9"/>
          <w:w w:val="105"/>
        </w:rPr>
        <w:t> </w:t>
      </w:r>
      <w:r>
        <w:rPr>
          <w:w w:val="105"/>
        </w:rPr>
        <w:t>při</w:t>
      </w:r>
      <w:r>
        <w:rPr>
          <w:spacing w:val="-9"/>
          <w:w w:val="105"/>
        </w:rPr>
        <w:t> </w:t>
      </w:r>
      <w:r>
        <w:rPr>
          <w:w w:val="105"/>
        </w:rPr>
        <w:t>řízení</w:t>
      </w:r>
      <w:r>
        <w:rPr>
          <w:spacing w:val="-9"/>
          <w:w w:val="105"/>
        </w:rPr>
        <w:t> </w:t>
      </w:r>
      <w:r>
        <w:rPr>
          <w:w w:val="105"/>
        </w:rPr>
        <w:t>sportovního</w:t>
      </w:r>
      <w:r>
        <w:rPr>
          <w:spacing w:val="-10"/>
          <w:w w:val="105"/>
        </w:rPr>
        <w:t> </w:t>
      </w:r>
      <w:r>
        <w:rPr>
          <w:w w:val="105"/>
        </w:rPr>
        <w:t>vozu, jako je oční kontakt, kontrola trajektorie a technika brzdění. S postupujícím vývojem se probírané</w:t>
      </w:r>
      <w:r>
        <w:rPr>
          <w:w w:val="105"/>
        </w:rPr>
        <w:t> koncepty</w:t>
      </w:r>
      <w:r>
        <w:rPr>
          <w:w w:val="105"/>
        </w:rPr>
        <w:t> stávají</w:t>
      </w:r>
      <w:r>
        <w:rPr>
          <w:w w:val="105"/>
        </w:rPr>
        <w:t> pokročilejšími,</w:t>
      </w:r>
      <w:r>
        <w:rPr>
          <w:w w:val="105"/>
        </w:rPr>
        <w:t> například</w:t>
      </w:r>
      <w:r>
        <w:rPr>
          <w:w w:val="105"/>
        </w:rPr>
        <w:t> zvládání</w:t>
      </w:r>
      <w:r>
        <w:rPr>
          <w:w w:val="105"/>
        </w:rPr>
        <w:t> prokluzu</w:t>
      </w:r>
      <w:r>
        <w:rPr>
          <w:w w:val="105"/>
        </w:rPr>
        <w:t> při</w:t>
      </w:r>
      <w:r>
        <w:rPr>
          <w:w w:val="105"/>
        </w:rPr>
        <w:t> rozjezdu. Část věnovaná pilotování je někdy podepsána křestními jmény konstruktérů a pilotů vývojového týmu A290, kteří poskytují své neocenitelné rady.</w:t>
      </w:r>
    </w:p>
    <w:p>
      <w:pPr>
        <w:spacing w:after="0" w:line="244" w:lineRule="auto"/>
        <w:jc w:val="both"/>
        <w:sectPr>
          <w:pgSz w:w="11910" w:h="16820"/>
          <w:pgMar w:header="992" w:footer="693" w:top="2000" w:bottom="880" w:left="1680" w:right="740"/>
        </w:sectPr>
      </w:pPr>
    </w:p>
    <w:p>
      <w:pPr>
        <w:pStyle w:val="BodyText"/>
        <w:spacing w:before="129"/>
      </w:pPr>
    </w:p>
    <w:p>
      <w:pPr>
        <w:pStyle w:val="BodyText"/>
        <w:spacing w:line="244" w:lineRule="auto" w:before="1"/>
        <w:ind w:left="305" w:right="249"/>
        <w:jc w:val="both"/>
      </w:pPr>
      <w:r>
        <w:rPr>
          <w:b/>
        </w:rPr>
        <w:t>Challenges</w:t>
      </w:r>
      <w:r>
        <w:rPr>
          <w:b/>
          <w:spacing w:val="40"/>
        </w:rPr>
        <w:t> </w:t>
      </w:r>
      <w:r>
        <w:rPr/>
        <w:t>je</w:t>
      </w:r>
      <w:r>
        <w:rPr>
          <w:spacing w:val="40"/>
        </w:rPr>
        <w:t> </w:t>
      </w:r>
      <w:r>
        <w:rPr/>
        <w:t>série</w:t>
      </w:r>
      <w:r>
        <w:rPr>
          <w:spacing w:val="40"/>
        </w:rPr>
        <w:t> </w:t>
      </w:r>
      <w:r>
        <w:rPr/>
        <w:t>úkolů</w:t>
      </w:r>
      <w:r>
        <w:rPr>
          <w:spacing w:val="40"/>
        </w:rPr>
        <w:t> </w:t>
      </w:r>
      <w:r>
        <w:rPr/>
        <w:t>založených</w:t>
      </w:r>
      <w:r>
        <w:rPr>
          <w:spacing w:val="40"/>
        </w:rPr>
        <w:t> </w:t>
      </w:r>
      <w:r>
        <w:rPr/>
        <w:t>na</w:t>
      </w:r>
      <w:r>
        <w:rPr>
          <w:spacing w:val="40"/>
        </w:rPr>
        <w:t> </w:t>
      </w:r>
      <w:r>
        <w:rPr/>
        <w:t>třech</w:t>
      </w:r>
      <w:r>
        <w:rPr>
          <w:spacing w:val="40"/>
        </w:rPr>
        <w:t> </w:t>
      </w:r>
      <w:r>
        <w:rPr/>
        <w:t>tématech:</w:t>
      </w:r>
      <w:r>
        <w:rPr>
          <w:spacing w:val="40"/>
        </w:rPr>
        <w:t> </w:t>
      </w:r>
      <w:r>
        <w:rPr/>
        <w:t>obratnost,</w:t>
      </w:r>
      <w:r>
        <w:rPr>
          <w:spacing w:val="40"/>
        </w:rPr>
        <w:t> </w:t>
      </w:r>
      <w:r>
        <w:rPr/>
        <w:t>výkon</w:t>
      </w:r>
      <w:r>
        <w:rPr>
          <w:spacing w:val="40"/>
        </w:rPr>
        <w:t> </w:t>
      </w:r>
      <w:r>
        <w:rPr/>
        <w:t>a</w:t>
      </w:r>
      <w:r>
        <w:rPr>
          <w:spacing w:val="40"/>
        </w:rPr>
        <w:t> </w:t>
      </w:r>
      <w:r>
        <w:rPr/>
        <w:t>vytrvalost. </w:t>
      </w:r>
      <w:r>
        <w:rPr>
          <w:w w:val="110"/>
        </w:rPr>
        <w:t>Je</w:t>
      </w:r>
      <w:r>
        <w:rPr>
          <w:w w:val="110"/>
        </w:rPr>
        <w:t> to</w:t>
      </w:r>
      <w:r>
        <w:rPr>
          <w:w w:val="110"/>
        </w:rPr>
        <w:t> přístup</w:t>
      </w:r>
      <w:r>
        <w:rPr>
          <w:w w:val="110"/>
        </w:rPr>
        <w:t> velmi</w:t>
      </w:r>
      <w:r>
        <w:rPr>
          <w:w w:val="110"/>
        </w:rPr>
        <w:t> podobný</w:t>
      </w:r>
      <w:r>
        <w:rPr>
          <w:w w:val="110"/>
        </w:rPr>
        <w:t> videohrám,</w:t>
      </w:r>
      <w:r>
        <w:rPr>
          <w:w w:val="110"/>
        </w:rPr>
        <w:t> s</w:t>
      </w:r>
      <w:r>
        <w:rPr>
          <w:w w:val="110"/>
        </w:rPr>
        <w:t> vtipnými</w:t>
      </w:r>
      <w:r>
        <w:rPr>
          <w:w w:val="110"/>
        </w:rPr>
        <w:t> názvy</w:t>
      </w:r>
      <w:r>
        <w:rPr>
          <w:w w:val="110"/>
        </w:rPr>
        <w:t> (například</w:t>
      </w:r>
      <w:r>
        <w:rPr>
          <w:w w:val="110"/>
        </w:rPr>
        <w:t> „vzhůru</w:t>
      </w:r>
      <w:r>
        <w:rPr>
          <w:w w:val="110"/>
        </w:rPr>
        <w:t> do nekonečna</w:t>
      </w:r>
      <w:r>
        <w:rPr>
          <w:w w:val="110"/>
        </w:rPr>
        <w:t> a</w:t>
      </w:r>
      <w:r>
        <w:rPr>
          <w:w w:val="110"/>
        </w:rPr>
        <w:t> ještě</w:t>
      </w:r>
      <w:r>
        <w:rPr>
          <w:w w:val="110"/>
        </w:rPr>
        <w:t> dál“)</w:t>
      </w:r>
      <w:r>
        <w:rPr>
          <w:w w:val="110"/>
        </w:rPr>
        <w:t> a</w:t>
      </w:r>
      <w:r>
        <w:rPr>
          <w:w w:val="110"/>
        </w:rPr>
        <w:t> úrovněmi,</w:t>
      </w:r>
      <w:r>
        <w:rPr>
          <w:w w:val="110"/>
        </w:rPr>
        <w:t> které</w:t>
      </w:r>
      <w:r>
        <w:rPr>
          <w:w w:val="110"/>
        </w:rPr>
        <w:t> je třeba</w:t>
      </w:r>
      <w:r>
        <w:rPr>
          <w:w w:val="110"/>
        </w:rPr>
        <w:t> projít,</w:t>
      </w:r>
      <w:r>
        <w:rPr>
          <w:w w:val="110"/>
        </w:rPr>
        <w:t> abyste</w:t>
      </w:r>
      <w:r>
        <w:rPr>
          <w:w w:val="110"/>
        </w:rPr>
        <w:t> postoupili.</w:t>
      </w:r>
      <w:r>
        <w:rPr>
          <w:w w:val="110"/>
        </w:rPr>
        <w:t> Některé </w:t>
      </w:r>
      <w:r>
        <w:rPr/>
        <w:t>úkoly se plní na uzavřených silnicích (zrychlení, brzdění, procenta sešlápnutí plynového </w:t>
      </w:r>
      <w:r>
        <w:rPr>
          <w:w w:val="110"/>
        </w:rPr>
        <w:t>pedálu</w:t>
      </w:r>
      <w:r>
        <w:rPr>
          <w:w w:val="110"/>
        </w:rPr>
        <w:t> na</w:t>
      </w:r>
      <w:r>
        <w:rPr>
          <w:w w:val="110"/>
        </w:rPr>
        <w:t> danou</w:t>
      </w:r>
      <w:r>
        <w:rPr>
          <w:w w:val="110"/>
        </w:rPr>
        <w:t> vzdálenost),</w:t>
      </w:r>
      <w:r>
        <w:rPr>
          <w:w w:val="110"/>
        </w:rPr>
        <w:t> zatímco</w:t>
      </w:r>
      <w:r>
        <w:rPr>
          <w:w w:val="110"/>
        </w:rPr>
        <w:t> vytrvalostní</w:t>
      </w:r>
      <w:r>
        <w:rPr>
          <w:w w:val="110"/>
        </w:rPr>
        <w:t> úkoly</w:t>
      </w:r>
      <w:r>
        <w:rPr>
          <w:w w:val="110"/>
        </w:rPr>
        <w:t> lze</w:t>
      </w:r>
      <w:r>
        <w:rPr>
          <w:w w:val="110"/>
        </w:rPr>
        <w:t> plnit</w:t>
      </w:r>
      <w:r>
        <w:rPr>
          <w:w w:val="110"/>
        </w:rPr>
        <w:t> na</w:t>
      </w:r>
      <w:r>
        <w:rPr>
          <w:w w:val="110"/>
        </w:rPr>
        <w:t> otevřených silnicích,</w:t>
      </w:r>
      <w:r>
        <w:rPr>
          <w:spacing w:val="-13"/>
          <w:w w:val="110"/>
        </w:rPr>
        <w:t> </w:t>
      </w:r>
      <w:r>
        <w:rPr>
          <w:w w:val="110"/>
        </w:rPr>
        <w:t>což</w:t>
      </w:r>
      <w:r>
        <w:rPr>
          <w:spacing w:val="-15"/>
          <w:w w:val="110"/>
        </w:rPr>
        <w:t> </w:t>
      </w:r>
      <w:r>
        <w:rPr>
          <w:w w:val="110"/>
        </w:rPr>
        <w:t>pomáhá</w:t>
      </w:r>
      <w:r>
        <w:rPr>
          <w:spacing w:val="-14"/>
          <w:w w:val="110"/>
        </w:rPr>
        <w:t> </w:t>
      </w:r>
      <w:r>
        <w:rPr>
          <w:w w:val="110"/>
        </w:rPr>
        <w:t>učit</w:t>
      </w:r>
      <w:r>
        <w:rPr>
          <w:spacing w:val="-14"/>
          <w:w w:val="110"/>
        </w:rPr>
        <w:t> </w:t>
      </w:r>
      <w:r>
        <w:rPr>
          <w:w w:val="110"/>
        </w:rPr>
        <w:t>předvídavosti</w:t>
      </w:r>
      <w:r>
        <w:rPr>
          <w:spacing w:val="-14"/>
          <w:w w:val="110"/>
        </w:rPr>
        <w:t> </w:t>
      </w:r>
      <w:r>
        <w:rPr>
          <w:w w:val="110"/>
        </w:rPr>
        <w:t>při</w:t>
      </w:r>
      <w:r>
        <w:rPr>
          <w:spacing w:val="-14"/>
          <w:w w:val="110"/>
        </w:rPr>
        <w:t> </w:t>
      </w:r>
      <w:r>
        <w:rPr>
          <w:w w:val="110"/>
        </w:rPr>
        <w:t>řízení.</w:t>
      </w:r>
    </w:p>
    <w:p>
      <w:pPr>
        <w:pStyle w:val="BodyText"/>
        <w:spacing w:line="244" w:lineRule="auto" w:before="257"/>
        <w:ind w:left="305" w:right="252"/>
        <w:jc w:val="both"/>
      </w:pPr>
      <w:r>
        <w:rPr>
          <w:w w:val="105"/>
        </w:rPr>
        <w:t>Aplikace</w:t>
      </w:r>
      <w:r>
        <w:rPr>
          <w:spacing w:val="-10"/>
          <w:w w:val="105"/>
        </w:rPr>
        <w:t> </w:t>
      </w:r>
      <w:r>
        <w:rPr>
          <w:w w:val="105"/>
        </w:rPr>
        <w:t>My</w:t>
      </w:r>
      <w:r>
        <w:rPr>
          <w:spacing w:val="-12"/>
          <w:w w:val="105"/>
        </w:rPr>
        <w:t> </w:t>
      </w:r>
      <w:r>
        <w:rPr>
          <w:w w:val="105"/>
        </w:rPr>
        <w:t>Alpine</w:t>
      </w:r>
      <w:r>
        <w:rPr>
          <w:spacing w:val="-10"/>
          <w:w w:val="105"/>
        </w:rPr>
        <w:t> </w:t>
      </w:r>
      <w:r>
        <w:rPr>
          <w:w w:val="105"/>
        </w:rPr>
        <w:t>pro</w:t>
      </w:r>
      <w:r>
        <w:rPr>
          <w:spacing w:val="-9"/>
          <w:w w:val="105"/>
        </w:rPr>
        <w:t> </w:t>
      </w:r>
      <w:r>
        <w:rPr>
          <w:w w:val="105"/>
        </w:rPr>
        <w:t>chytré</w:t>
      </w:r>
      <w:r>
        <w:rPr>
          <w:spacing w:val="-11"/>
          <w:w w:val="105"/>
        </w:rPr>
        <w:t> </w:t>
      </w:r>
      <w:r>
        <w:rPr>
          <w:w w:val="105"/>
        </w:rPr>
        <w:t>telefony</w:t>
      </w:r>
      <w:r>
        <w:rPr>
          <w:spacing w:val="-11"/>
          <w:w w:val="105"/>
        </w:rPr>
        <w:t> </w:t>
      </w:r>
      <w:r>
        <w:rPr>
          <w:w w:val="105"/>
        </w:rPr>
        <w:t>poskytuje</w:t>
      </w:r>
      <w:r>
        <w:rPr>
          <w:spacing w:val="-10"/>
          <w:w w:val="105"/>
        </w:rPr>
        <w:t> </w:t>
      </w:r>
      <w:r>
        <w:rPr>
          <w:w w:val="105"/>
        </w:rPr>
        <w:t>vzdálený</w:t>
      </w:r>
      <w:r>
        <w:rPr>
          <w:spacing w:val="-11"/>
          <w:w w:val="105"/>
        </w:rPr>
        <w:t> </w:t>
      </w:r>
      <w:r>
        <w:rPr>
          <w:w w:val="105"/>
        </w:rPr>
        <w:t>přístup</w:t>
      </w:r>
      <w:r>
        <w:rPr>
          <w:spacing w:val="-10"/>
          <w:w w:val="105"/>
        </w:rPr>
        <w:t> </w:t>
      </w:r>
      <w:r>
        <w:rPr>
          <w:w w:val="105"/>
        </w:rPr>
        <w:t>k</w:t>
      </w:r>
      <w:r>
        <w:rPr>
          <w:spacing w:val="-12"/>
          <w:w w:val="105"/>
        </w:rPr>
        <w:t> </w:t>
      </w:r>
      <w:r>
        <w:rPr>
          <w:w w:val="105"/>
        </w:rPr>
        <w:t>mnoha</w:t>
      </w:r>
      <w:r>
        <w:rPr>
          <w:spacing w:val="-11"/>
          <w:w w:val="105"/>
        </w:rPr>
        <w:t> </w:t>
      </w:r>
      <w:r>
        <w:rPr>
          <w:w w:val="105"/>
        </w:rPr>
        <w:t>informacím o</w:t>
      </w:r>
      <w:r>
        <w:rPr>
          <w:w w:val="105"/>
        </w:rPr>
        <w:t> vozidle,</w:t>
      </w:r>
      <w:r>
        <w:rPr>
          <w:w w:val="105"/>
        </w:rPr>
        <w:t> včetně</w:t>
      </w:r>
      <w:r>
        <w:rPr>
          <w:w w:val="105"/>
        </w:rPr>
        <w:t> jeho</w:t>
      </w:r>
      <w:r>
        <w:rPr>
          <w:w w:val="105"/>
        </w:rPr>
        <w:t> polohy,</w:t>
      </w:r>
      <w:r>
        <w:rPr>
          <w:w w:val="105"/>
        </w:rPr>
        <w:t> ujetých</w:t>
      </w:r>
      <w:r>
        <w:rPr>
          <w:w w:val="105"/>
        </w:rPr>
        <w:t> kilometrů,</w:t>
      </w:r>
      <w:r>
        <w:rPr>
          <w:w w:val="105"/>
        </w:rPr>
        <w:t> zbývajícího</w:t>
      </w:r>
      <w:r>
        <w:rPr>
          <w:w w:val="105"/>
        </w:rPr>
        <w:t> dojezdu,</w:t>
      </w:r>
      <w:r>
        <w:rPr>
          <w:w w:val="105"/>
        </w:rPr>
        <w:t> úrovně</w:t>
      </w:r>
      <w:r>
        <w:rPr>
          <w:w w:val="105"/>
        </w:rPr>
        <w:t> nabití baterie</w:t>
      </w:r>
      <w:r>
        <w:rPr>
          <w:spacing w:val="-5"/>
          <w:w w:val="105"/>
        </w:rPr>
        <w:t> </w:t>
      </w:r>
      <w:r>
        <w:rPr>
          <w:w w:val="105"/>
        </w:rPr>
        <w:t>a</w:t>
      </w:r>
      <w:r>
        <w:rPr>
          <w:spacing w:val="-8"/>
          <w:w w:val="105"/>
        </w:rPr>
        <w:t> </w:t>
      </w:r>
      <w:r>
        <w:rPr>
          <w:w w:val="105"/>
        </w:rPr>
        <w:t>zbývající</w:t>
      </w:r>
      <w:r>
        <w:rPr>
          <w:spacing w:val="-8"/>
          <w:w w:val="105"/>
        </w:rPr>
        <w:t> </w:t>
      </w:r>
      <w:r>
        <w:rPr>
          <w:w w:val="105"/>
        </w:rPr>
        <w:t>doby</w:t>
      </w:r>
      <w:r>
        <w:rPr>
          <w:spacing w:val="-9"/>
          <w:w w:val="105"/>
        </w:rPr>
        <w:t> </w:t>
      </w:r>
      <w:r>
        <w:rPr>
          <w:w w:val="105"/>
        </w:rPr>
        <w:t>nabíjení.</w:t>
      </w:r>
      <w:r>
        <w:rPr>
          <w:spacing w:val="-8"/>
          <w:w w:val="105"/>
        </w:rPr>
        <w:t> </w:t>
      </w:r>
      <w:r>
        <w:rPr>
          <w:w w:val="105"/>
        </w:rPr>
        <w:t>Je</w:t>
      </w:r>
      <w:r>
        <w:rPr>
          <w:spacing w:val="-3"/>
          <w:w w:val="105"/>
        </w:rPr>
        <w:t> </w:t>
      </w:r>
      <w:r>
        <w:rPr>
          <w:w w:val="105"/>
        </w:rPr>
        <w:t>také</w:t>
      </w:r>
      <w:r>
        <w:rPr>
          <w:spacing w:val="-5"/>
          <w:w w:val="105"/>
        </w:rPr>
        <w:t> </w:t>
      </w:r>
      <w:r>
        <w:rPr>
          <w:w w:val="105"/>
        </w:rPr>
        <w:t>možné</w:t>
      </w:r>
      <w:r>
        <w:rPr>
          <w:spacing w:val="-8"/>
          <w:w w:val="105"/>
        </w:rPr>
        <w:t> </w:t>
      </w:r>
      <w:r>
        <w:rPr>
          <w:w w:val="105"/>
        </w:rPr>
        <w:t>naplánovat</w:t>
      </w:r>
      <w:r>
        <w:rPr>
          <w:spacing w:val="-5"/>
          <w:w w:val="105"/>
        </w:rPr>
        <w:t> </w:t>
      </w:r>
      <w:r>
        <w:rPr>
          <w:w w:val="105"/>
        </w:rPr>
        <w:t>trasu</w:t>
      </w:r>
      <w:r>
        <w:rPr>
          <w:spacing w:val="-9"/>
          <w:w w:val="105"/>
        </w:rPr>
        <w:t> </w:t>
      </w:r>
      <w:r>
        <w:rPr>
          <w:w w:val="105"/>
        </w:rPr>
        <w:t>podle</w:t>
      </w:r>
      <w:r>
        <w:rPr>
          <w:spacing w:val="-12"/>
          <w:w w:val="105"/>
        </w:rPr>
        <w:t> </w:t>
      </w:r>
      <w:r>
        <w:rPr>
          <w:w w:val="105"/>
        </w:rPr>
        <w:t>potřeby</w:t>
      </w:r>
      <w:r>
        <w:rPr>
          <w:spacing w:val="-6"/>
          <w:w w:val="105"/>
        </w:rPr>
        <w:t> </w:t>
      </w:r>
      <w:r>
        <w:rPr>
          <w:w w:val="105"/>
        </w:rPr>
        <w:t>dobíjení, naprogramovat</w:t>
      </w:r>
      <w:r>
        <w:rPr>
          <w:w w:val="105"/>
        </w:rPr>
        <w:t> dobíjení</w:t>
      </w:r>
      <w:r>
        <w:rPr>
          <w:w w:val="105"/>
        </w:rPr>
        <w:t> nebo</w:t>
      </w:r>
      <w:r>
        <w:rPr>
          <w:w w:val="105"/>
        </w:rPr>
        <w:t> předkondicionování</w:t>
      </w:r>
      <w:r>
        <w:rPr>
          <w:w w:val="105"/>
        </w:rPr>
        <w:t> prostoru</w:t>
      </w:r>
      <w:r>
        <w:rPr>
          <w:w w:val="105"/>
        </w:rPr>
        <w:t> pro</w:t>
      </w:r>
      <w:r>
        <w:rPr>
          <w:w w:val="105"/>
        </w:rPr>
        <w:t> cestující</w:t>
      </w:r>
      <w:r>
        <w:rPr>
          <w:w w:val="105"/>
        </w:rPr>
        <w:t> a</w:t>
      </w:r>
      <w:r>
        <w:rPr>
          <w:w w:val="105"/>
        </w:rPr>
        <w:t> na</w:t>
      </w:r>
      <w:r>
        <w:rPr>
          <w:w w:val="105"/>
        </w:rPr>
        <w:t> dálku aktivovat klakson a světla.</w:t>
      </w:r>
    </w:p>
    <w:p>
      <w:pPr>
        <w:pStyle w:val="BodyText"/>
        <w:rPr>
          <w:sz w:val="20"/>
        </w:rPr>
      </w:pPr>
    </w:p>
    <w:p>
      <w:pPr>
        <w:pStyle w:val="BodyText"/>
        <w:spacing w:before="50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5008">
                <wp:simplePos x="0" y="0"/>
                <wp:positionH relativeFrom="page">
                  <wp:posOffset>1242364</wp:posOffset>
                </wp:positionH>
                <wp:positionV relativeFrom="paragraph">
                  <wp:posOffset>193027</wp:posOffset>
                </wp:positionV>
                <wp:extent cx="5704205" cy="5919470"/>
                <wp:effectExtent l="0" t="0" r="0" b="0"/>
                <wp:wrapTopAndBottom/>
                <wp:docPr id="30" name="Group 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" name="Group 30"/>
                      <wpg:cNvGrpSpPr/>
                      <wpg:grpSpPr>
                        <a:xfrm>
                          <a:off x="0" y="0"/>
                          <a:ext cx="5704205" cy="5919470"/>
                          <a:chExt cx="5704205" cy="5919470"/>
                        </a:xfrm>
                      </wpg:grpSpPr>
                      <wps:wsp>
                        <wps:cNvPr id="31" name="Graphic 31"/>
                        <wps:cNvSpPr/>
                        <wps:spPr>
                          <a:xfrm>
                            <a:off x="0" y="634"/>
                            <a:ext cx="5704205" cy="5918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04205" h="5918835">
                                <a:moveTo>
                                  <a:pt x="570407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74059"/>
                                </a:lnTo>
                                <a:lnTo>
                                  <a:pt x="0" y="3952367"/>
                                </a:lnTo>
                                <a:lnTo>
                                  <a:pt x="0" y="5918581"/>
                                </a:lnTo>
                                <a:lnTo>
                                  <a:pt x="5704078" y="5918581"/>
                                </a:lnTo>
                                <a:lnTo>
                                  <a:pt x="5704078" y="3774059"/>
                                </a:lnTo>
                                <a:lnTo>
                                  <a:pt x="57040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110" y="0"/>
                            <a:ext cx="5666105" cy="37730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Textbox 33"/>
                        <wps:cNvSpPr txBox="1"/>
                        <wps:spPr>
                          <a:xfrm>
                            <a:off x="0" y="635"/>
                            <a:ext cx="5704205" cy="59188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151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28" w:right="0" w:firstLine="0"/>
                                <w:jc w:val="both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24"/>
                                </w:rPr>
                                <w:t>Devialet,</w:t>
                              </w:r>
                              <w:r>
                                <w:rPr>
                                  <w:b/>
                                  <w:spacing w:val="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w w:val="105"/>
                                  <w:sz w:val="24"/>
                                </w:rPr>
                                <w:t>výjimečný</w:t>
                              </w:r>
                              <w:r>
                                <w:rPr>
                                  <w:b/>
                                  <w:spacing w:val="5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4"/>
                                  <w:w w:val="105"/>
                                  <w:sz w:val="24"/>
                                </w:rPr>
                                <w:t>zvuk</w:t>
                              </w:r>
                            </w:p>
                            <w:p>
                              <w:pPr>
                                <w:spacing w:line="244" w:lineRule="auto" w:before="4"/>
                                <w:ind w:left="28" w:right="27" w:firstLine="0"/>
                                <w:jc w:val="both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w w:val="105"/>
                                  <w:sz w:val="22"/>
                                </w:rPr>
                                <w:t>Společnost</w:t>
                              </w:r>
                              <w:r>
                                <w:rPr>
                                  <w:w w:val="105"/>
                                  <w:sz w:val="22"/>
                                </w:rPr>
                                <w:t> Alpine</w:t>
                              </w:r>
                              <w:r>
                                <w:rPr>
                                  <w:w w:val="105"/>
                                  <w:sz w:val="22"/>
                                </w:rPr>
                                <w:t> se</w:t>
                              </w:r>
                              <w:r>
                                <w:rPr>
                                  <w:w w:val="105"/>
                                  <w:sz w:val="22"/>
                                </w:rPr>
                                <w:t> poprvé</w:t>
                              </w:r>
                              <w:r>
                                <w:rPr>
                                  <w:w w:val="105"/>
                                  <w:sz w:val="22"/>
                                </w:rPr>
                                <w:t> spojila</w:t>
                              </w:r>
                              <w:r>
                                <w:rPr>
                                  <w:w w:val="105"/>
                                  <w:sz w:val="22"/>
                                </w:rPr>
                                <w:t> s</w:t>
                              </w:r>
                              <w:r>
                                <w:rPr>
                                  <w:w w:val="105"/>
                                  <w:sz w:val="22"/>
                                </w:rPr>
                                <w:t> francouzskou</w:t>
                              </w:r>
                              <w:r>
                                <w:rPr>
                                  <w:w w:val="105"/>
                                  <w:sz w:val="22"/>
                                </w:rPr>
                                <w:t> společností</w:t>
                              </w:r>
                              <w:r>
                                <w:rPr>
                                  <w:w w:val="105"/>
                                  <w:sz w:val="22"/>
                                </w:rPr>
                                <w:t> Devialet,</w:t>
                              </w:r>
                              <w:r>
                                <w:rPr>
                                  <w:w w:val="105"/>
                                  <w:sz w:val="22"/>
                                </w:rPr>
                                <w:t> která</w:t>
                              </w:r>
                              <w:r>
                                <w:rPr>
                                  <w:w w:val="105"/>
                                  <w:sz w:val="22"/>
                                </w:rPr>
                                <w:t> se</w:t>
                              </w:r>
                              <w:r>
                                <w:rPr>
                                  <w:w w:val="105"/>
                                  <w:sz w:val="22"/>
                                </w:rPr>
                                <w:t> zabývá akustickým</w:t>
                              </w:r>
                              <w:r>
                                <w:rPr>
                                  <w:w w:val="105"/>
                                  <w:sz w:val="22"/>
                                </w:rPr>
                                <w:t> inženýrstvím,</w:t>
                              </w:r>
                              <w:r>
                                <w:rPr>
                                  <w:w w:val="105"/>
                                  <w:sz w:val="22"/>
                                </w:rPr>
                                <w:t> a</w:t>
                              </w:r>
                              <w:r>
                                <w:rPr>
                                  <w:w w:val="105"/>
                                  <w:sz w:val="22"/>
                                </w:rPr>
                                <w:t> vyvinula</w:t>
                              </w:r>
                              <w:r>
                                <w:rPr>
                                  <w:w w:val="105"/>
                                  <w:sz w:val="22"/>
                                </w:rPr>
                                <w:t> zvukový</w:t>
                              </w:r>
                              <w:r>
                                <w:rPr>
                                  <w:w w:val="105"/>
                                  <w:sz w:val="22"/>
                                </w:rPr>
                                <w:t> systém</w:t>
                              </w:r>
                              <w:r>
                                <w:rPr>
                                  <w:w w:val="105"/>
                                  <w:sz w:val="22"/>
                                </w:rPr>
                                <w:t> na</w:t>
                              </w:r>
                              <w:r>
                                <w:rPr>
                                  <w:w w:val="105"/>
                                  <w:sz w:val="22"/>
                                </w:rPr>
                                <w:t> míru</w:t>
                              </w:r>
                              <w:r>
                                <w:rPr>
                                  <w:w w:val="105"/>
                                  <w:sz w:val="22"/>
                                </w:rPr>
                                <w:t> pro</w:t>
                              </w:r>
                              <w:r>
                                <w:rPr>
                                  <w:w w:val="105"/>
                                  <w:sz w:val="22"/>
                                </w:rPr>
                                <w:t> model</w:t>
                              </w:r>
                              <w:r>
                                <w:rPr>
                                  <w:w w:val="105"/>
                                  <w:sz w:val="22"/>
                                </w:rPr>
                                <w:t> A290.</w:t>
                              </w:r>
                              <w:r>
                                <w:rPr>
                                  <w:w w:val="105"/>
                                  <w:sz w:val="22"/>
                                </w:rPr>
                                <w:t> Zkušenosti společnosti Devialet v</w:t>
                              </w:r>
                              <w:r>
                                <w:rPr>
                                  <w:spacing w:val="-1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2"/>
                                </w:rPr>
                                <w:t>oblasti akustiky, založené</w:t>
                              </w:r>
                              <w:r>
                                <w:rPr>
                                  <w:spacing w:val="-1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2"/>
                                </w:rPr>
                                <w:t>na</w:t>
                              </w:r>
                              <w:r>
                                <w:rPr>
                                  <w:spacing w:val="-2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2"/>
                                </w:rPr>
                                <w:t>více než 250 patentech chránících převratné inovace v oblasti zvuku, jsou výsledkem 15 let špičkového inženýrství a výzkumu a vývoje v oblasti akustiky. Spolupráce se uplatnila ve třech klíčových fázích procesu návrhu: stanovení velikosti systému a specifikace požadavků na zvukové vybavení, přispění vlastních technologií zpracování signálu a vyladění zvuku pro vytvoření 4 poslechových režimů.</w:t>
                              </w:r>
                            </w:p>
                            <w:p>
                              <w:pPr>
                                <w:spacing w:line="240" w:lineRule="auto" w:before="1"/>
                                <w:rPr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line="244" w:lineRule="auto" w:before="0"/>
                                <w:ind w:left="28" w:right="24" w:firstLine="0"/>
                                <w:jc w:val="both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w w:val="105"/>
                                  <w:sz w:val="22"/>
                                </w:rPr>
                                <w:t>Architektura</w:t>
                              </w:r>
                              <w:r>
                                <w:rPr>
                                  <w:spacing w:val="-10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2"/>
                                </w:rPr>
                                <w:t>-</w:t>
                              </w:r>
                              <w:r>
                                <w:rPr>
                                  <w:spacing w:val="-9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2"/>
                                </w:rPr>
                                <w:t>složená</w:t>
                              </w:r>
                              <w:r>
                                <w:rPr>
                                  <w:spacing w:val="-8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2"/>
                                </w:rPr>
                                <w:t>ze</w:t>
                              </w:r>
                              <w:r>
                                <w:rPr>
                                  <w:spacing w:val="-10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2"/>
                                </w:rPr>
                                <w:t>speciálního</w:t>
                              </w:r>
                              <w:r>
                                <w:rPr>
                                  <w:spacing w:val="-6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2"/>
                                </w:rPr>
                                <w:t>615wattového</w:t>
                              </w:r>
                              <w:r>
                                <w:rPr>
                                  <w:spacing w:val="-10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2"/>
                                </w:rPr>
                                <w:t>zesilovače,</w:t>
                              </w:r>
                              <w:r>
                                <w:rPr>
                                  <w:spacing w:val="-10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2"/>
                                </w:rPr>
                                <w:t>20cm</w:t>
                              </w:r>
                              <w:r>
                                <w:rPr>
                                  <w:spacing w:val="-10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2"/>
                                </w:rPr>
                                <w:t>subwooferu,</w:t>
                              </w:r>
                              <w:r>
                                <w:rPr>
                                  <w:spacing w:val="-6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2"/>
                                </w:rPr>
                                <w:t>2</w:t>
                              </w:r>
                              <w:r>
                                <w:rPr>
                                  <w:spacing w:val="-10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2"/>
                                </w:rPr>
                                <w:t>x</w:t>
                              </w:r>
                              <w:r>
                                <w:rPr>
                                  <w:spacing w:val="-9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2"/>
                                </w:rPr>
                                <w:t>2</w:t>
                              </w:r>
                              <w:r>
                                <w:rPr>
                                  <w:spacing w:val="-8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2"/>
                                </w:rPr>
                                <w:t>wooferů a výškových reproduktorů (celkem 9 reproduktorů) - je vybavena technologií SPACE™, která zaručuje pohlcující zvukový zážitek pro všechny cestující bez ohledu na poslouchaný obsah. Je spojena</w:t>
                              </w:r>
                              <w:r>
                                <w:rPr>
                                  <w:spacing w:val="40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2"/>
                                </w:rPr>
                                <w:t>s</w:t>
                              </w:r>
                              <w:r>
                                <w:rPr>
                                  <w:spacing w:val="40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2"/>
                                </w:rPr>
                                <w:t>patentovanou</w:t>
                              </w:r>
                              <w:r>
                                <w:rPr>
                                  <w:spacing w:val="40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2"/>
                                </w:rPr>
                                <w:t>technologií</w:t>
                              </w:r>
                              <w:r>
                                <w:rPr>
                                  <w:spacing w:val="40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2"/>
                                </w:rPr>
                                <w:t>SAM®,</w:t>
                              </w:r>
                              <w:r>
                                <w:rPr>
                                  <w:spacing w:val="40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2"/>
                                </w:rPr>
                                <w:t>která</w:t>
                              </w:r>
                              <w:r>
                                <w:rPr>
                                  <w:spacing w:val="40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2"/>
                                </w:rPr>
                                <w:t>zajišťuje</w:t>
                              </w:r>
                              <w:r>
                                <w:rPr>
                                  <w:spacing w:val="40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2"/>
                                </w:rPr>
                                <w:t>dokonalé</w:t>
                              </w:r>
                              <w:r>
                                <w:rPr>
                                  <w:spacing w:val="40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2"/>
                                </w:rPr>
                                <w:t>ovládání</w:t>
                              </w:r>
                              <w:r>
                                <w:rPr>
                                  <w:spacing w:val="40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2"/>
                                </w:rPr>
                                <w:t>reproduktorů.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7.823997pt;margin-top:15.199023pt;width:449.15pt;height:466.1pt;mso-position-horizontal-relative:page;mso-position-vertical-relative:paragraph;z-index:-15721472;mso-wrap-distance-left:0;mso-wrap-distance-right:0" id="docshapegroup7" coordorigin="1956,304" coordsize="8983,9322">
                <v:shape style="position:absolute;left:1956;top:304;width:8983;height:9321" id="docshape8" coordorigin="1956,305" coordsize="8983,9321" path="m10939,305l1956,305,1956,6248,1956,6529,1956,9626,10939,9626,10939,6248,10939,305xe" filled="true" fillcolor="#d9d9d9" stroked="false">
                  <v:path arrowok="t"/>
                  <v:fill type="solid"/>
                </v:shape>
                <v:shape style="position:absolute;left:1985;top:303;width:8923;height:5942" type="#_x0000_t75" id="docshape9" stroked="false">
                  <v:imagedata r:id="rId23" o:title=""/>
                </v:shape>
                <v:shape style="position:absolute;left:1956;top:304;width:8983;height:9321" type="#_x0000_t202" id="docshape10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151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before="1"/>
                          <w:ind w:left="28" w:right="0" w:firstLine="0"/>
                          <w:jc w:val="both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105"/>
                            <w:sz w:val="24"/>
                          </w:rPr>
                          <w:t>Devialet,</w:t>
                        </w:r>
                        <w:r>
                          <w:rPr>
                            <w:b/>
                            <w:spacing w:val="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w w:val="105"/>
                            <w:sz w:val="24"/>
                          </w:rPr>
                          <w:t>výjimečný</w:t>
                        </w:r>
                        <w:r>
                          <w:rPr>
                            <w:b/>
                            <w:spacing w:val="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pacing w:val="-4"/>
                            <w:w w:val="105"/>
                            <w:sz w:val="24"/>
                          </w:rPr>
                          <w:t>zvuk</w:t>
                        </w:r>
                      </w:p>
                      <w:p>
                        <w:pPr>
                          <w:spacing w:line="244" w:lineRule="auto" w:before="4"/>
                          <w:ind w:left="28" w:right="27" w:firstLine="0"/>
                          <w:jc w:val="both"/>
                          <w:rPr>
                            <w:sz w:val="22"/>
                          </w:rPr>
                        </w:pPr>
                        <w:r>
                          <w:rPr>
                            <w:w w:val="105"/>
                            <w:sz w:val="22"/>
                          </w:rPr>
                          <w:t>Společnost</w:t>
                        </w:r>
                        <w:r>
                          <w:rPr>
                            <w:w w:val="105"/>
                            <w:sz w:val="22"/>
                          </w:rPr>
                          <w:t> Alpine</w:t>
                        </w:r>
                        <w:r>
                          <w:rPr>
                            <w:w w:val="105"/>
                            <w:sz w:val="22"/>
                          </w:rPr>
                          <w:t> se</w:t>
                        </w:r>
                        <w:r>
                          <w:rPr>
                            <w:w w:val="105"/>
                            <w:sz w:val="22"/>
                          </w:rPr>
                          <w:t> poprvé</w:t>
                        </w:r>
                        <w:r>
                          <w:rPr>
                            <w:w w:val="105"/>
                            <w:sz w:val="22"/>
                          </w:rPr>
                          <w:t> spojila</w:t>
                        </w:r>
                        <w:r>
                          <w:rPr>
                            <w:w w:val="105"/>
                            <w:sz w:val="22"/>
                          </w:rPr>
                          <w:t> s</w:t>
                        </w:r>
                        <w:r>
                          <w:rPr>
                            <w:w w:val="105"/>
                            <w:sz w:val="22"/>
                          </w:rPr>
                          <w:t> francouzskou</w:t>
                        </w:r>
                        <w:r>
                          <w:rPr>
                            <w:w w:val="105"/>
                            <w:sz w:val="22"/>
                          </w:rPr>
                          <w:t> společností</w:t>
                        </w:r>
                        <w:r>
                          <w:rPr>
                            <w:w w:val="105"/>
                            <w:sz w:val="22"/>
                          </w:rPr>
                          <w:t> Devialet,</w:t>
                        </w:r>
                        <w:r>
                          <w:rPr>
                            <w:w w:val="105"/>
                            <w:sz w:val="22"/>
                          </w:rPr>
                          <w:t> která</w:t>
                        </w:r>
                        <w:r>
                          <w:rPr>
                            <w:w w:val="105"/>
                            <w:sz w:val="22"/>
                          </w:rPr>
                          <w:t> se</w:t>
                        </w:r>
                        <w:r>
                          <w:rPr>
                            <w:w w:val="105"/>
                            <w:sz w:val="22"/>
                          </w:rPr>
                          <w:t> zabývá akustickým</w:t>
                        </w:r>
                        <w:r>
                          <w:rPr>
                            <w:w w:val="105"/>
                            <w:sz w:val="22"/>
                          </w:rPr>
                          <w:t> inženýrstvím,</w:t>
                        </w:r>
                        <w:r>
                          <w:rPr>
                            <w:w w:val="105"/>
                            <w:sz w:val="22"/>
                          </w:rPr>
                          <w:t> a</w:t>
                        </w:r>
                        <w:r>
                          <w:rPr>
                            <w:w w:val="105"/>
                            <w:sz w:val="22"/>
                          </w:rPr>
                          <w:t> vyvinula</w:t>
                        </w:r>
                        <w:r>
                          <w:rPr>
                            <w:w w:val="105"/>
                            <w:sz w:val="22"/>
                          </w:rPr>
                          <w:t> zvukový</w:t>
                        </w:r>
                        <w:r>
                          <w:rPr>
                            <w:w w:val="105"/>
                            <w:sz w:val="22"/>
                          </w:rPr>
                          <w:t> systém</w:t>
                        </w:r>
                        <w:r>
                          <w:rPr>
                            <w:w w:val="105"/>
                            <w:sz w:val="22"/>
                          </w:rPr>
                          <w:t> na</w:t>
                        </w:r>
                        <w:r>
                          <w:rPr>
                            <w:w w:val="105"/>
                            <w:sz w:val="22"/>
                          </w:rPr>
                          <w:t> míru</w:t>
                        </w:r>
                        <w:r>
                          <w:rPr>
                            <w:w w:val="105"/>
                            <w:sz w:val="22"/>
                          </w:rPr>
                          <w:t> pro</w:t>
                        </w:r>
                        <w:r>
                          <w:rPr>
                            <w:w w:val="105"/>
                            <w:sz w:val="22"/>
                          </w:rPr>
                          <w:t> model</w:t>
                        </w:r>
                        <w:r>
                          <w:rPr>
                            <w:w w:val="105"/>
                            <w:sz w:val="22"/>
                          </w:rPr>
                          <w:t> A290.</w:t>
                        </w:r>
                        <w:r>
                          <w:rPr>
                            <w:w w:val="105"/>
                            <w:sz w:val="22"/>
                          </w:rPr>
                          <w:t> Zkušenosti společnosti Devialet v</w:t>
                        </w:r>
                        <w:r>
                          <w:rPr>
                            <w:spacing w:val="-1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w w:val="105"/>
                            <w:sz w:val="22"/>
                          </w:rPr>
                          <w:t>oblasti akustiky, založené</w:t>
                        </w:r>
                        <w:r>
                          <w:rPr>
                            <w:spacing w:val="-1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w w:val="105"/>
                            <w:sz w:val="22"/>
                          </w:rPr>
                          <w:t>na</w:t>
                        </w:r>
                        <w:r>
                          <w:rPr>
                            <w:spacing w:val="-2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w w:val="105"/>
                            <w:sz w:val="22"/>
                          </w:rPr>
                          <w:t>více než 250 patentech chránících převratné inovace v oblasti zvuku, jsou výsledkem 15 let špičkového inženýrství a výzkumu a vývoje v oblasti akustiky. Spolupráce se uplatnila ve třech klíčových fázích procesu návrhu: stanovení velikosti systému a specifikace požadavků na zvukové vybavení, přispění vlastních technologií zpracování signálu a vyladění zvuku pro vytvoření 4 poslechových režimů.</w:t>
                        </w:r>
                      </w:p>
                      <w:p>
                        <w:pPr>
                          <w:spacing w:line="240" w:lineRule="auto" w:before="1"/>
                          <w:rPr>
                            <w:sz w:val="22"/>
                          </w:rPr>
                        </w:pPr>
                      </w:p>
                      <w:p>
                        <w:pPr>
                          <w:spacing w:line="244" w:lineRule="auto" w:before="0"/>
                          <w:ind w:left="28" w:right="24" w:firstLine="0"/>
                          <w:jc w:val="both"/>
                          <w:rPr>
                            <w:sz w:val="22"/>
                          </w:rPr>
                        </w:pPr>
                        <w:r>
                          <w:rPr>
                            <w:w w:val="105"/>
                            <w:sz w:val="22"/>
                          </w:rPr>
                          <w:t>Architektura</w:t>
                        </w:r>
                        <w:r>
                          <w:rPr>
                            <w:spacing w:val="-10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w w:val="105"/>
                            <w:sz w:val="22"/>
                          </w:rPr>
                          <w:t>-</w:t>
                        </w:r>
                        <w:r>
                          <w:rPr>
                            <w:spacing w:val="-9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w w:val="105"/>
                            <w:sz w:val="22"/>
                          </w:rPr>
                          <w:t>složená</w:t>
                        </w:r>
                        <w:r>
                          <w:rPr>
                            <w:spacing w:val="-8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w w:val="105"/>
                            <w:sz w:val="22"/>
                          </w:rPr>
                          <w:t>ze</w:t>
                        </w:r>
                        <w:r>
                          <w:rPr>
                            <w:spacing w:val="-10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w w:val="105"/>
                            <w:sz w:val="22"/>
                          </w:rPr>
                          <w:t>speciálního</w:t>
                        </w:r>
                        <w:r>
                          <w:rPr>
                            <w:spacing w:val="-6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w w:val="105"/>
                            <w:sz w:val="22"/>
                          </w:rPr>
                          <w:t>615wattového</w:t>
                        </w:r>
                        <w:r>
                          <w:rPr>
                            <w:spacing w:val="-10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w w:val="105"/>
                            <w:sz w:val="22"/>
                          </w:rPr>
                          <w:t>zesilovače,</w:t>
                        </w:r>
                        <w:r>
                          <w:rPr>
                            <w:spacing w:val="-10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w w:val="105"/>
                            <w:sz w:val="22"/>
                          </w:rPr>
                          <w:t>20cm</w:t>
                        </w:r>
                        <w:r>
                          <w:rPr>
                            <w:spacing w:val="-10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w w:val="105"/>
                            <w:sz w:val="22"/>
                          </w:rPr>
                          <w:t>subwooferu,</w:t>
                        </w:r>
                        <w:r>
                          <w:rPr>
                            <w:spacing w:val="-6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w w:val="105"/>
                            <w:sz w:val="22"/>
                          </w:rPr>
                          <w:t>2</w:t>
                        </w:r>
                        <w:r>
                          <w:rPr>
                            <w:spacing w:val="-10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w w:val="105"/>
                            <w:sz w:val="22"/>
                          </w:rPr>
                          <w:t>x</w:t>
                        </w:r>
                        <w:r>
                          <w:rPr>
                            <w:spacing w:val="-9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w w:val="105"/>
                            <w:sz w:val="22"/>
                          </w:rPr>
                          <w:t>2</w:t>
                        </w:r>
                        <w:r>
                          <w:rPr>
                            <w:spacing w:val="-8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w w:val="105"/>
                            <w:sz w:val="22"/>
                          </w:rPr>
                          <w:t>wooferů a výškových reproduktorů (celkem 9 reproduktorů) - je vybavena technologií SPACE™, která zaručuje pohlcující zvukový zážitek pro všechny cestující bez ohledu na poslouchaný obsah. Je spojena</w:t>
                        </w:r>
                        <w:r>
                          <w:rPr>
                            <w:spacing w:val="40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w w:val="105"/>
                            <w:sz w:val="22"/>
                          </w:rPr>
                          <w:t>s</w:t>
                        </w:r>
                        <w:r>
                          <w:rPr>
                            <w:spacing w:val="40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w w:val="105"/>
                            <w:sz w:val="22"/>
                          </w:rPr>
                          <w:t>patentovanou</w:t>
                        </w:r>
                        <w:r>
                          <w:rPr>
                            <w:spacing w:val="40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w w:val="105"/>
                            <w:sz w:val="22"/>
                          </w:rPr>
                          <w:t>technologií</w:t>
                        </w:r>
                        <w:r>
                          <w:rPr>
                            <w:spacing w:val="40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w w:val="105"/>
                            <w:sz w:val="22"/>
                          </w:rPr>
                          <w:t>SAM®,</w:t>
                        </w:r>
                        <w:r>
                          <w:rPr>
                            <w:spacing w:val="40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w w:val="105"/>
                            <w:sz w:val="22"/>
                          </w:rPr>
                          <w:t>která</w:t>
                        </w:r>
                        <w:r>
                          <w:rPr>
                            <w:spacing w:val="40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w w:val="105"/>
                            <w:sz w:val="22"/>
                          </w:rPr>
                          <w:t>zajišťuje</w:t>
                        </w:r>
                        <w:r>
                          <w:rPr>
                            <w:spacing w:val="40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w w:val="105"/>
                            <w:sz w:val="22"/>
                          </w:rPr>
                          <w:t>dokonalé</w:t>
                        </w:r>
                        <w:r>
                          <w:rPr>
                            <w:spacing w:val="40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w w:val="105"/>
                            <w:sz w:val="22"/>
                          </w:rPr>
                          <w:t>ovládání</w:t>
                        </w:r>
                        <w:r>
                          <w:rPr>
                            <w:spacing w:val="40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w w:val="105"/>
                            <w:sz w:val="22"/>
                          </w:rPr>
                          <w:t>reproduktorů.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sz w:val="20"/>
        </w:rPr>
        <w:sectPr>
          <w:pgSz w:w="11910" w:h="16820"/>
          <w:pgMar w:header="992" w:footer="693" w:top="2000" w:bottom="880" w:left="1680" w:right="740"/>
        </w:sectPr>
      </w:pPr>
    </w:p>
    <w:p>
      <w:pPr>
        <w:pStyle w:val="BodyText"/>
        <w:spacing w:before="172"/>
        <w:rPr>
          <w:sz w:val="20"/>
        </w:rPr>
      </w:pPr>
    </w:p>
    <w:p>
      <w:pPr>
        <w:pStyle w:val="BodyText"/>
        <w:ind w:left="276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704205" cy="1310640"/>
                <wp:effectExtent l="0" t="0" r="0" b="0"/>
                <wp:docPr id="34" name="Textbox 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" name="Textbox 34"/>
                      <wps:cNvSpPr txBox="1"/>
                      <wps:spPr>
                        <a:xfrm>
                          <a:off x="0" y="0"/>
                          <a:ext cx="5704205" cy="131064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</wps:spPr>
                      <wps:txbx>
                        <w:txbxContent>
                          <w:p>
                            <w:pPr>
                              <w:spacing w:line="244" w:lineRule="auto" w:before="3"/>
                              <w:ind w:left="28" w:right="25" w:firstLine="0"/>
                              <w:jc w:val="both"/>
                              <w:rPr>
                                <w:color w:val="000000"/>
                                <w:sz w:val="22"/>
                              </w:rPr>
                            </w:pPr>
                            <w:r>
                              <w:rPr>
                                <w:color w:val="000000"/>
                                <w:w w:val="105"/>
                                <w:sz w:val="22"/>
                              </w:rPr>
                              <w:t>Tyto dvě inovace společně zajišťují charakteristickou vysokou věrnost, čistou a vyváženou reprodukci zvuku společnosti Devialet. Systém také nabízí 4 režimy poslechu, které lze zvolit podle individuálních preferencí: Fidelity, Speech, Dynamic, Heavy.</w:t>
                            </w:r>
                          </w:p>
                          <w:p>
                            <w:pPr>
                              <w:pStyle w:val="BodyText"/>
                              <w:spacing w:before="5"/>
                              <w:rPr>
                                <w:color w:val="000000"/>
                                <w:sz w:val="22"/>
                              </w:rPr>
                            </w:pPr>
                          </w:p>
                          <w:p>
                            <w:pPr>
                              <w:spacing w:line="244" w:lineRule="auto" w:before="0"/>
                              <w:ind w:left="28" w:right="29" w:firstLine="0"/>
                              <w:jc w:val="both"/>
                              <w:rPr>
                                <w:color w:val="000000"/>
                                <w:sz w:val="22"/>
                              </w:rPr>
                            </w:pPr>
                            <w:r>
                              <w:rPr>
                                <w:color w:val="000000"/>
                                <w:w w:val="110"/>
                                <w:sz w:val="22"/>
                              </w:rPr>
                              <w:t>Systém je spojen s generováním zvuků motoru Alpine Drive Sound, které jsou vysílány prostřednictvím specifického zesilovače a audiosystém jim dává plný rozsah. Tato volitelná </w:t>
                            </w:r>
                            <w:r>
                              <w:rPr>
                                <w:color w:val="000000"/>
                                <w:sz w:val="22"/>
                              </w:rPr>
                              <w:t>výbava</w:t>
                            </w:r>
                            <w:r>
                              <w:rPr>
                                <w:color w:val="000000"/>
                                <w:spacing w:val="38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22"/>
                              </w:rPr>
                              <w:t>je</w:t>
                            </w:r>
                            <w:r>
                              <w:rPr>
                                <w:color w:val="000000"/>
                                <w:spacing w:val="39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22"/>
                              </w:rPr>
                              <w:t>k</w:t>
                            </w:r>
                            <w:r>
                              <w:rPr>
                                <w:color w:val="000000"/>
                                <w:spacing w:val="38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22"/>
                              </w:rPr>
                              <w:t>dispozici</w:t>
                            </w:r>
                            <w:r>
                              <w:rPr>
                                <w:color w:val="000000"/>
                                <w:spacing w:val="4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22"/>
                              </w:rPr>
                              <w:t>od</w:t>
                            </w:r>
                            <w:r>
                              <w:rPr>
                                <w:color w:val="000000"/>
                                <w:spacing w:val="38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22"/>
                              </w:rPr>
                              <w:t>prvních</w:t>
                            </w:r>
                            <w:r>
                              <w:rPr>
                                <w:color w:val="000000"/>
                                <w:spacing w:val="39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22"/>
                              </w:rPr>
                              <w:t>výbavových</w:t>
                            </w:r>
                            <w:r>
                              <w:rPr>
                                <w:color w:val="000000"/>
                                <w:spacing w:val="3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22"/>
                              </w:rPr>
                              <w:t>stupňů</w:t>
                            </w:r>
                            <w:r>
                              <w:rPr>
                                <w:color w:val="000000"/>
                                <w:spacing w:val="39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22"/>
                              </w:rPr>
                              <w:t>a</w:t>
                            </w:r>
                            <w:r>
                              <w:rPr>
                                <w:color w:val="000000"/>
                                <w:spacing w:val="39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22"/>
                              </w:rPr>
                              <w:t>je</w:t>
                            </w:r>
                            <w:r>
                              <w:rPr>
                                <w:color w:val="000000"/>
                                <w:spacing w:val="33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22"/>
                              </w:rPr>
                              <w:t>standardem</w:t>
                            </w:r>
                            <w:r>
                              <w:rPr>
                                <w:color w:val="000000"/>
                                <w:spacing w:val="4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22"/>
                              </w:rPr>
                              <w:t>pro</w:t>
                            </w:r>
                            <w:r>
                              <w:rPr>
                                <w:color w:val="000000"/>
                                <w:spacing w:val="39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22"/>
                              </w:rPr>
                              <w:t>GT</w:t>
                            </w:r>
                            <w:r>
                              <w:rPr>
                                <w:color w:val="000000"/>
                                <w:spacing w:val="3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22"/>
                              </w:rPr>
                              <w:t>Premium</w:t>
                            </w:r>
                            <w:r>
                              <w:rPr>
                                <w:color w:val="000000"/>
                                <w:spacing w:val="4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22"/>
                              </w:rPr>
                              <w:t>a</w:t>
                            </w:r>
                            <w:r>
                              <w:rPr>
                                <w:color w:val="000000"/>
                                <w:spacing w:val="38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22"/>
                              </w:rPr>
                              <w:t>GTS.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449.15pt;height:103.2pt;mso-position-horizontal-relative:char;mso-position-vertical-relative:line" type="#_x0000_t202" id="docshape11" filled="true" fillcolor="#d9d9d9" stroked="false">
                <w10:anchorlock/>
                <v:textbox inset="0,0,0,0">
                  <w:txbxContent>
                    <w:p>
                      <w:pPr>
                        <w:spacing w:line="244" w:lineRule="auto" w:before="3"/>
                        <w:ind w:left="28" w:right="25" w:firstLine="0"/>
                        <w:jc w:val="both"/>
                        <w:rPr>
                          <w:color w:val="000000"/>
                          <w:sz w:val="22"/>
                        </w:rPr>
                      </w:pPr>
                      <w:r>
                        <w:rPr>
                          <w:color w:val="000000"/>
                          <w:w w:val="105"/>
                          <w:sz w:val="22"/>
                        </w:rPr>
                        <w:t>Tyto dvě inovace společně zajišťují charakteristickou vysokou věrnost, čistou a vyváženou reprodukci zvuku společnosti Devialet. Systém také nabízí 4 režimy poslechu, které lze zvolit podle individuálních preferencí: Fidelity, Speech, Dynamic, Heavy.</w:t>
                      </w:r>
                    </w:p>
                    <w:p>
                      <w:pPr>
                        <w:pStyle w:val="BodyText"/>
                        <w:spacing w:before="5"/>
                        <w:rPr>
                          <w:color w:val="000000"/>
                          <w:sz w:val="22"/>
                        </w:rPr>
                      </w:pPr>
                    </w:p>
                    <w:p>
                      <w:pPr>
                        <w:spacing w:line="244" w:lineRule="auto" w:before="0"/>
                        <w:ind w:left="28" w:right="29" w:firstLine="0"/>
                        <w:jc w:val="both"/>
                        <w:rPr>
                          <w:color w:val="000000"/>
                          <w:sz w:val="22"/>
                        </w:rPr>
                      </w:pPr>
                      <w:r>
                        <w:rPr>
                          <w:color w:val="000000"/>
                          <w:w w:val="110"/>
                          <w:sz w:val="22"/>
                        </w:rPr>
                        <w:t>Systém je spojen s generováním zvuků motoru Alpine Drive Sound, které jsou vysílány prostřednictvím specifického zesilovače a audiosystém jim dává plný rozsah. Tato volitelná </w:t>
                      </w:r>
                      <w:r>
                        <w:rPr>
                          <w:color w:val="000000"/>
                          <w:sz w:val="22"/>
                        </w:rPr>
                        <w:t>výbava</w:t>
                      </w:r>
                      <w:r>
                        <w:rPr>
                          <w:color w:val="000000"/>
                          <w:spacing w:val="38"/>
                          <w:sz w:val="22"/>
                        </w:rPr>
                        <w:t> </w:t>
                      </w:r>
                      <w:r>
                        <w:rPr>
                          <w:color w:val="000000"/>
                          <w:sz w:val="22"/>
                        </w:rPr>
                        <w:t>je</w:t>
                      </w:r>
                      <w:r>
                        <w:rPr>
                          <w:color w:val="000000"/>
                          <w:spacing w:val="39"/>
                          <w:sz w:val="22"/>
                        </w:rPr>
                        <w:t> </w:t>
                      </w:r>
                      <w:r>
                        <w:rPr>
                          <w:color w:val="000000"/>
                          <w:sz w:val="22"/>
                        </w:rPr>
                        <w:t>k</w:t>
                      </w:r>
                      <w:r>
                        <w:rPr>
                          <w:color w:val="000000"/>
                          <w:spacing w:val="38"/>
                          <w:sz w:val="22"/>
                        </w:rPr>
                        <w:t> </w:t>
                      </w:r>
                      <w:r>
                        <w:rPr>
                          <w:color w:val="000000"/>
                          <w:sz w:val="22"/>
                        </w:rPr>
                        <w:t>dispozici</w:t>
                      </w:r>
                      <w:r>
                        <w:rPr>
                          <w:color w:val="000000"/>
                          <w:spacing w:val="40"/>
                          <w:sz w:val="22"/>
                        </w:rPr>
                        <w:t> </w:t>
                      </w:r>
                      <w:r>
                        <w:rPr>
                          <w:color w:val="000000"/>
                          <w:sz w:val="22"/>
                        </w:rPr>
                        <w:t>od</w:t>
                      </w:r>
                      <w:r>
                        <w:rPr>
                          <w:color w:val="000000"/>
                          <w:spacing w:val="38"/>
                          <w:sz w:val="22"/>
                        </w:rPr>
                        <w:t> </w:t>
                      </w:r>
                      <w:r>
                        <w:rPr>
                          <w:color w:val="000000"/>
                          <w:sz w:val="22"/>
                        </w:rPr>
                        <w:t>prvních</w:t>
                      </w:r>
                      <w:r>
                        <w:rPr>
                          <w:color w:val="000000"/>
                          <w:spacing w:val="39"/>
                          <w:sz w:val="22"/>
                        </w:rPr>
                        <w:t> </w:t>
                      </w:r>
                      <w:r>
                        <w:rPr>
                          <w:color w:val="000000"/>
                          <w:sz w:val="22"/>
                        </w:rPr>
                        <w:t>výbavových</w:t>
                      </w:r>
                      <w:r>
                        <w:rPr>
                          <w:color w:val="000000"/>
                          <w:spacing w:val="35"/>
                          <w:sz w:val="22"/>
                        </w:rPr>
                        <w:t> </w:t>
                      </w:r>
                      <w:r>
                        <w:rPr>
                          <w:color w:val="000000"/>
                          <w:sz w:val="22"/>
                        </w:rPr>
                        <w:t>stupňů</w:t>
                      </w:r>
                      <w:r>
                        <w:rPr>
                          <w:color w:val="000000"/>
                          <w:spacing w:val="39"/>
                          <w:sz w:val="22"/>
                        </w:rPr>
                        <w:t> </w:t>
                      </w:r>
                      <w:r>
                        <w:rPr>
                          <w:color w:val="000000"/>
                          <w:sz w:val="22"/>
                        </w:rPr>
                        <w:t>a</w:t>
                      </w:r>
                      <w:r>
                        <w:rPr>
                          <w:color w:val="000000"/>
                          <w:spacing w:val="39"/>
                          <w:sz w:val="22"/>
                        </w:rPr>
                        <w:t> </w:t>
                      </w:r>
                      <w:r>
                        <w:rPr>
                          <w:color w:val="000000"/>
                          <w:sz w:val="22"/>
                        </w:rPr>
                        <w:t>je</w:t>
                      </w:r>
                      <w:r>
                        <w:rPr>
                          <w:color w:val="000000"/>
                          <w:spacing w:val="33"/>
                          <w:sz w:val="22"/>
                        </w:rPr>
                        <w:t> </w:t>
                      </w:r>
                      <w:r>
                        <w:rPr>
                          <w:color w:val="000000"/>
                          <w:sz w:val="22"/>
                        </w:rPr>
                        <w:t>standardem</w:t>
                      </w:r>
                      <w:r>
                        <w:rPr>
                          <w:color w:val="000000"/>
                          <w:spacing w:val="40"/>
                          <w:sz w:val="22"/>
                        </w:rPr>
                        <w:t> </w:t>
                      </w:r>
                      <w:r>
                        <w:rPr>
                          <w:color w:val="000000"/>
                          <w:sz w:val="22"/>
                        </w:rPr>
                        <w:t>pro</w:t>
                      </w:r>
                      <w:r>
                        <w:rPr>
                          <w:color w:val="000000"/>
                          <w:spacing w:val="39"/>
                          <w:sz w:val="22"/>
                        </w:rPr>
                        <w:t> </w:t>
                      </w:r>
                      <w:r>
                        <w:rPr>
                          <w:color w:val="000000"/>
                          <w:sz w:val="22"/>
                        </w:rPr>
                        <w:t>GT</w:t>
                      </w:r>
                      <w:r>
                        <w:rPr>
                          <w:color w:val="000000"/>
                          <w:spacing w:val="35"/>
                          <w:sz w:val="22"/>
                        </w:rPr>
                        <w:t> </w:t>
                      </w:r>
                      <w:r>
                        <w:rPr>
                          <w:color w:val="000000"/>
                          <w:sz w:val="22"/>
                        </w:rPr>
                        <w:t>Premium</w:t>
                      </w:r>
                      <w:r>
                        <w:rPr>
                          <w:color w:val="000000"/>
                          <w:spacing w:val="40"/>
                          <w:sz w:val="22"/>
                        </w:rPr>
                        <w:t> </w:t>
                      </w:r>
                      <w:r>
                        <w:rPr>
                          <w:color w:val="000000"/>
                          <w:sz w:val="22"/>
                        </w:rPr>
                        <w:t>a</w:t>
                      </w:r>
                      <w:r>
                        <w:rPr>
                          <w:color w:val="000000"/>
                          <w:spacing w:val="38"/>
                          <w:sz w:val="22"/>
                        </w:rPr>
                        <w:t> </w:t>
                      </w:r>
                      <w:r>
                        <w:rPr>
                          <w:color w:val="000000"/>
                          <w:sz w:val="22"/>
                        </w:rPr>
                        <w:t>GTS.</w:t>
                      </w:r>
                    </w:p>
                  </w:txbxContent>
                </v:textbox>
                <v:fill type="solid"/>
              </v:shape>
            </w:pict>
          </mc:Fallback>
        </mc:AlternateContent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20"/>
          <w:pgMar w:header="992" w:footer="693" w:top="2000" w:bottom="880" w:left="1680" w:right="740"/>
        </w:sectPr>
      </w:pPr>
    </w:p>
    <w:p>
      <w:pPr>
        <w:pStyle w:val="BodyText"/>
        <w:rPr>
          <w:sz w:val="28"/>
        </w:rPr>
      </w:pPr>
    </w:p>
    <w:p>
      <w:pPr>
        <w:pStyle w:val="BodyText"/>
        <w:spacing w:before="43"/>
        <w:rPr>
          <w:sz w:val="28"/>
        </w:rPr>
      </w:pPr>
    </w:p>
    <w:p>
      <w:pPr>
        <w:pStyle w:val="Heading1"/>
        <w:numPr>
          <w:ilvl w:val="0"/>
          <w:numId w:val="1"/>
        </w:numPr>
        <w:tabs>
          <w:tab w:pos="663" w:val="left" w:leader="none"/>
        </w:tabs>
        <w:spacing w:line="240" w:lineRule="auto" w:before="1" w:after="0"/>
        <w:ind w:left="663" w:right="0" w:hanging="358"/>
        <w:jc w:val="both"/>
      </w:pPr>
      <w:r>
        <w:rPr/>
        <w:t>Baterie</w:t>
      </w:r>
      <w:r>
        <w:rPr>
          <w:spacing w:val="43"/>
        </w:rPr>
        <w:t> </w:t>
      </w:r>
      <w:r>
        <w:rPr/>
        <w:t>a</w:t>
      </w:r>
      <w:r>
        <w:rPr>
          <w:spacing w:val="41"/>
        </w:rPr>
        <w:t> </w:t>
      </w:r>
      <w:r>
        <w:rPr/>
        <w:t>nabíjení</w:t>
      </w:r>
      <w:r>
        <w:rPr>
          <w:spacing w:val="44"/>
        </w:rPr>
        <w:t> </w:t>
      </w:r>
      <w:r>
        <w:rPr/>
        <w:t>:</w:t>
      </w:r>
      <w:r>
        <w:rPr>
          <w:spacing w:val="40"/>
        </w:rPr>
        <w:t> </w:t>
      </w:r>
      <w:r>
        <w:rPr/>
        <w:t>kompletní</w:t>
      </w:r>
      <w:r>
        <w:rPr>
          <w:spacing w:val="44"/>
        </w:rPr>
        <w:t> </w:t>
      </w:r>
      <w:r>
        <w:rPr>
          <w:spacing w:val="-2"/>
        </w:rPr>
        <w:t>ekosystém</w:t>
      </w:r>
    </w:p>
    <w:p>
      <w:pPr>
        <w:spacing w:line="244" w:lineRule="auto" w:before="264"/>
        <w:ind w:left="305" w:right="247" w:firstLine="0"/>
        <w:jc w:val="both"/>
        <w:rPr>
          <w:sz w:val="22"/>
        </w:rPr>
      </w:pPr>
      <w:r>
        <w:rPr>
          <w:spacing w:val="-2"/>
          <w:w w:val="110"/>
          <w:sz w:val="22"/>
        </w:rPr>
        <w:t>Alpine</w:t>
      </w:r>
      <w:r>
        <w:rPr>
          <w:spacing w:val="-10"/>
          <w:w w:val="110"/>
          <w:sz w:val="22"/>
        </w:rPr>
        <w:t> </w:t>
      </w:r>
      <w:r>
        <w:rPr>
          <w:spacing w:val="-2"/>
          <w:w w:val="110"/>
          <w:sz w:val="22"/>
        </w:rPr>
        <w:t>A290</w:t>
      </w:r>
      <w:r>
        <w:rPr>
          <w:spacing w:val="-10"/>
          <w:w w:val="110"/>
          <w:sz w:val="22"/>
        </w:rPr>
        <w:t> </w:t>
      </w:r>
      <w:r>
        <w:rPr>
          <w:spacing w:val="-2"/>
          <w:w w:val="110"/>
          <w:sz w:val="22"/>
        </w:rPr>
        <w:t>je</w:t>
      </w:r>
      <w:r>
        <w:rPr>
          <w:spacing w:val="-11"/>
          <w:w w:val="110"/>
          <w:sz w:val="22"/>
        </w:rPr>
        <w:t> </w:t>
      </w:r>
      <w:r>
        <w:rPr>
          <w:spacing w:val="-2"/>
          <w:w w:val="110"/>
          <w:sz w:val="22"/>
        </w:rPr>
        <w:t>standardně</w:t>
      </w:r>
      <w:r>
        <w:rPr>
          <w:spacing w:val="-10"/>
          <w:w w:val="110"/>
          <w:sz w:val="22"/>
        </w:rPr>
        <w:t> </w:t>
      </w:r>
      <w:r>
        <w:rPr>
          <w:spacing w:val="-2"/>
          <w:w w:val="110"/>
          <w:sz w:val="22"/>
        </w:rPr>
        <w:t>vybaven</w:t>
      </w:r>
      <w:r>
        <w:rPr>
          <w:spacing w:val="-11"/>
          <w:w w:val="110"/>
          <w:sz w:val="22"/>
        </w:rPr>
        <w:t> </w:t>
      </w:r>
      <w:r>
        <w:rPr>
          <w:spacing w:val="-2"/>
          <w:w w:val="110"/>
          <w:sz w:val="22"/>
        </w:rPr>
        <w:t>baterií</w:t>
      </w:r>
      <w:r>
        <w:rPr>
          <w:spacing w:val="-9"/>
          <w:w w:val="110"/>
          <w:sz w:val="22"/>
        </w:rPr>
        <w:t> </w:t>
      </w:r>
      <w:r>
        <w:rPr>
          <w:spacing w:val="-2"/>
          <w:w w:val="110"/>
          <w:sz w:val="22"/>
        </w:rPr>
        <w:t>o</w:t>
      </w:r>
      <w:r>
        <w:rPr>
          <w:spacing w:val="-10"/>
          <w:w w:val="110"/>
          <w:sz w:val="22"/>
        </w:rPr>
        <w:t> </w:t>
      </w:r>
      <w:r>
        <w:rPr>
          <w:spacing w:val="-2"/>
          <w:w w:val="110"/>
          <w:sz w:val="22"/>
        </w:rPr>
        <w:t>kapacitě</w:t>
      </w:r>
      <w:r>
        <w:rPr>
          <w:spacing w:val="-10"/>
          <w:w w:val="110"/>
          <w:sz w:val="22"/>
        </w:rPr>
        <w:t> </w:t>
      </w:r>
      <w:r>
        <w:rPr>
          <w:spacing w:val="-2"/>
          <w:w w:val="110"/>
          <w:sz w:val="22"/>
        </w:rPr>
        <w:t>52</w:t>
      </w:r>
      <w:r>
        <w:rPr>
          <w:spacing w:val="-10"/>
          <w:w w:val="110"/>
          <w:sz w:val="22"/>
        </w:rPr>
        <w:t> </w:t>
      </w:r>
      <w:r>
        <w:rPr>
          <w:spacing w:val="-2"/>
          <w:w w:val="110"/>
          <w:sz w:val="22"/>
        </w:rPr>
        <w:t>kWh,</w:t>
      </w:r>
      <w:r>
        <w:rPr>
          <w:spacing w:val="-10"/>
          <w:w w:val="110"/>
          <w:sz w:val="22"/>
        </w:rPr>
        <w:t> </w:t>
      </w:r>
      <w:r>
        <w:rPr>
          <w:spacing w:val="-2"/>
          <w:w w:val="110"/>
          <w:sz w:val="22"/>
        </w:rPr>
        <w:t>což</w:t>
      </w:r>
      <w:r>
        <w:rPr>
          <w:spacing w:val="-10"/>
          <w:w w:val="110"/>
          <w:sz w:val="22"/>
        </w:rPr>
        <w:t> </w:t>
      </w:r>
      <w:r>
        <w:rPr>
          <w:spacing w:val="-2"/>
          <w:w w:val="110"/>
          <w:sz w:val="22"/>
        </w:rPr>
        <w:t>mu</w:t>
      </w:r>
      <w:r>
        <w:rPr>
          <w:spacing w:val="-10"/>
          <w:w w:val="110"/>
          <w:sz w:val="22"/>
        </w:rPr>
        <w:t> </w:t>
      </w:r>
      <w:r>
        <w:rPr>
          <w:spacing w:val="-2"/>
          <w:w w:val="110"/>
          <w:sz w:val="22"/>
        </w:rPr>
        <w:t>umožňuje</w:t>
      </w:r>
      <w:r>
        <w:rPr>
          <w:spacing w:val="-10"/>
          <w:w w:val="110"/>
          <w:sz w:val="22"/>
        </w:rPr>
        <w:t> </w:t>
      </w:r>
      <w:r>
        <w:rPr>
          <w:spacing w:val="-2"/>
          <w:w w:val="110"/>
          <w:sz w:val="22"/>
        </w:rPr>
        <w:t>dojezd</w:t>
      </w:r>
      <w:r>
        <w:rPr>
          <w:spacing w:val="-10"/>
          <w:w w:val="110"/>
          <w:sz w:val="22"/>
        </w:rPr>
        <w:t> </w:t>
      </w:r>
      <w:r>
        <w:rPr>
          <w:spacing w:val="-2"/>
          <w:w w:val="110"/>
          <w:sz w:val="22"/>
        </w:rPr>
        <w:t>podle </w:t>
      </w:r>
      <w:r>
        <w:rPr>
          <w:sz w:val="22"/>
        </w:rPr>
        <w:t>WLTP přibližně 380 km (konečné údaje budou potvrzeny v době homologace). Pro optimalizaci </w:t>
      </w:r>
      <w:r>
        <w:rPr>
          <w:w w:val="110"/>
          <w:sz w:val="22"/>
        </w:rPr>
        <w:t>teploty</w:t>
      </w:r>
      <w:r>
        <w:rPr>
          <w:w w:val="110"/>
          <w:sz w:val="22"/>
        </w:rPr>
        <w:t> v</w:t>
      </w:r>
      <w:r>
        <w:rPr>
          <w:w w:val="110"/>
          <w:sz w:val="22"/>
        </w:rPr>
        <w:t> kabině</w:t>
      </w:r>
      <w:r>
        <w:rPr>
          <w:w w:val="110"/>
          <w:sz w:val="22"/>
        </w:rPr>
        <w:t> a</w:t>
      </w:r>
      <w:r>
        <w:rPr>
          <w:w w:val="110"/>
          <w:sz w:val="22"/>
        </w:rPr>
        <w:t> zachování</w:t>
      </w:r>
      <w:r>
        <w:rPr>
          <w:w w:val="110"/>
          <w:sz w:val="22"/>
        </w:rPr>
        <w:t> dojezdu</w:t>
      </w:r>
      <w:r>
        <w:rPr>
          <w:w w:val="110"/>
          <w:sz w:val="22"/>
        </w:rPr>
        <w:t> je</w:t>
      </w:r>
      <w:r>
        <w:rPr>
          <w:w w:val="110"/>
          <w:sz w:val="22"/>
        </w:rPr>
        <w:t> součástí</w:t>
      </w:r>
      <w:r>
        <w:rPr>
          <w:w w:val="110"/>
          <w:sz w:val="22"/>
        </w:rPr>
        <w:t> výbavy</w:t>
      </w:r>
      <w:r>
        <w:rPr>
          <w:w w:val="110"/>
          <w:sz w:val="22"/>
        </w:rPr>
        <w:t> tepelné</w:t>
      </w:r>
      <w:r>
        <w:rPr>
          <w:w w:val="110"/>
          <w:sz w:val="22"/>
        </w:rPr>
        <w:t> čerpadlo.</w:t>
      </w:r>
      <w:r>
        <w:rPr>
          <w:w w:val="110"/>
          <w:sz w:val="22"/>
        </w:rPr>
        <w:t> Systém</w:t>
      </w:r>
      <w:r>
        <w:rPr>
          <w:w w:val="110"/>
          <w:sz w:val="22"/>
        </w:rPr>
        <w:t> rychlého </w:t>
      </w:r>
      <w:r>
        <w:rPr>
          <w:sz w:val="22"/>
        </w:rPr>
        <w:t>nabíjení</w:t>
      </w:r>
      <w:r>
        <w:rPr>
          <w:spacing w:val="35"/>
          <w:sz w:val="22"/>
        </w:rPr>
        <w:t> </w:t>
      </w:r>
      <w:r>
        <w:rPr>
          <w:sz w:val="22"/>
        </w:rPr>
        <w:t>stejnosměrným</w:t>
      </w:r>
      <w:r>
        <w:rPr>
          <w:spacing w:val="32"/>
          <w:sz w:val="22"/>
        </w:rPr>
        <w:t> </w:t>
      </w:r>
      <w:r>
        <w:rPr>
          <w:sz w:val="22"/>
        </w:rPr>
        <w:t>proudem</w:t>
      </w:r>
      <w:r>
        <w:rPr>
          <w:spacing w:val="35"/>
          <w:sz w:val="22"/>
        </w:rPr>
        <w:t> </w:t>
      </w:r>
      <w:r>
        <w:rPr>
          <w:sz w:val="22"/>
        </w:rPr>
        <w:t>(DC)</w:t>
      </w:r>
      <w:r>
        <w:rPr>
          <w:spacing w:val="33"/>
          <w:sz w:val="22"/>
        </w:rPr>
        <w:t> </w:t>
      </w:r>
      <w:r>
        <w:rPr>
          <w:sz w:val="22"/>
        </w:rPr>
        <w:t>o</w:t>
      </w:r>
      <w:r>
        <w:rPr>
          <w:spacing w:val="35"/>
          <w:sz w:val="22"/>
        </w:rPr>
        <w:t> </w:t>
      </w:r>
      <w:r>
        <w:rPr>
          <w:sz w:val="22"/>
        </w:rPr>
        <w:t>výkonu</w:t>
      </w:r>
      <w:r>
        <w:rPr>
          <w:spacing w:val="33"/>
          <w:sz w:val="22"/>
        </w:rPr>
        <w:t> </w:t>
      </w:r>
      <w:r>
        <w:rPr>
          <w:sz w:val="22"/>
        </w:rPr>
        <w:t>100</w:t>
      </w:r>
      <w:r>
        <w:rPr>
          <w:spacing w:val="33"/>
          <w:sz w:val="22"/>
        </w:rPr>
        <w:t> </w:t>
      </w:r>
      <w:r>
        <w:rPr>
          <w:sz w:val="22"/>
        </w:rPr>
        <w:t>kW</w:t>
      </w:r>
      <w:r>
        <w:rPr>
          <w:spacing w:val="33"/>
          <w:sz w:val="22"/>
        </w:rPr>
        <w:t> </w:t>
      </w:r>
      <w:r>
        <w:rPr>
          <w:sz w:val="22"/>
        </w:rPr>
        <w:t>umožňuje</w:t>
      </w:r>
      <w:r>
        <w:rPr>
          <w:spacing w:val="33"/>
          <w:sz w:val="22"/>
        </w:rPr>
        <w:t> </w:t>
      </w:r>
      <w:r>
        <w:rPr>
          <w:sz w:val="22"/>
        </w:rPr>
        <w:t>u</w:t>
      </w:r>
      <w:r>
        <w:rPr>
          <w:spacing w:val="30"/>
          <w:sz w:val="22"/>
        </w:rPr>
        <w:t> </w:t>
      </w:r>
      <w:r>
        <w:rPr>
          <w:sz w:val="22"/>
        </w:rPr>
        <w:t>modelu</w:t>
      </w:r>
      <w:r>
        <w:rPr>
          <w:spacing w:val="33"/>
          <w:sz w:val="22"/>
        </w:rPr>
        <w:t> </w:t>
      </w:r>
      <w:r>
        <w:rPr>
          <w:sz w:val="22"/>
        </w:rPr>
        <w:t>A290</w:t>
      </w:r>
      <w:r>
        <w:rPr>
          <w:spacing w:val="33"/>
          <w:sz w:val="22"/>
        </w:rPr>
        <w:t> </w:t>
      </w:r>
      <w:r>
        <w:rPr>
          <w:sz w:val="22"/>
        </w:rPr>
        <w:t>nabití</w:t>
      </w:r>
      <w:r>
        <w:rPr>
          <w:spacing w:val="35"/>
          <w:sz w:val="22"/>
        </w:rPr>
        <w:t> </w:t>
      </w:r>
      <w:r>
        <w:rPr>
          <w:sz w:val="22"/>
        </w:rPr>
        <w:t>z</w:t>
      </w:r>
      <w:r>
        <w:rPr>
          <w:spacing w:val="35"/>
          <w:sz w:val="22"/>
        </w:rPr>
        <w:t> </w:t>
      </w:r>
      <w:r>
        <w:rPr>
          <w:sz w:val="22"/>
        </w:rPr>
        <w:t>15 na 80 % za 30 minut nebo dojezd až 150 km WLTP za 15 minut. Při nabíjení střídavým proudem (AC)</w:t>
      </w:r>
      <w:r>
        <w:rPr>
          <w:spacing w:val="18"/>
          <w:sz w:val="22"/>
        </w:rPr>
        <w:t> </w:t>
      </w:r>
      <w:r>
        <w:rPr>
          <w:sz w:val="22"/>
        </w:rPr>
        <w:t>umožňuje</w:t>
      </w:r>
      <w:r>
        <w:rPr>
          <w:spacing w:val="18"/>
          <w:sz w:val="22"/>
        </w:rPr>
        <w:t> </w:t>
      </w:r>
      <w:r>
        <w:rPr>
          <w:sz w:val="22"/>
        </w:rPr>
        <w:t>palubní</w:t>
      </w:r>
      <w:r>
        <w:rPr>
          <w:spacing w:val="20"/>
          <w:sz w:val="22"/>
        </w:rPr>
        <w:t> </w:t>
      </w:r>
      <w:r>
        <w:rPr>
          <w:sz w:val="22"/>
        </w:rPr>
        <w:t>nabíječka</w:t>
      </w:r>
      <w:r>
        <w:rPr>
          <w:spacing w:val="17"/>
          <w:sz w:val="22"/>
        </w:rPr>
        <w:t> </w:t>
      </w:r>
      <w:r>
        <w:rPr>
          <w:sz w:val="22"/>
        </w:rPr>
        <w:t>s</w:t>
      </w:r>
      <w:r>
        <w:rPr>
          <w:spacing w:val="20"/>
          <w:sz w:val="22"/>
        </w:rPr>
        <w:t> </w:t>
      </w:r>
      <w:r>
        <w:rPr>
          <w:sz w:val="22"/>
        </w:rPr>
        <w:t>výkonem</w:t>
      </w:r>
      <w:r>
        <w:rPr>
          <w:spacing w:val="20"/>
          <w:sz w:val="22"/>
        </w:rPr>
        <w:t> </w:t>
      </w:r>
      <w:r>
        <w:rPr>
          <w:sz w:val="22"/>
        </w:rPr>
        <w:t>11</w:t>
      </w:r>
      <w:r>
        <w:rPr>
          <w:spacing w:val="17"/>
          <w:sz w:val="22"/>
        </w:rPr>
        <w:t> </w:t>
      </w:r>
      <w:r>
        <w:rPr>
          <w:sz w:val="22"/>
        </w:rPr>
        <w:t>kW</w:t>
      </w:r>
      <w:r>
        <w:rPr>
          <w:spacing w:val="18"/>
          <w:sz w:val="22"/>
        </w:rPr>
        <w:t> </w:t>
      </w:r>
      <w:r>
        <w:rPr>
          <w:sz w:val="22"/>
        </w:rPr>
        <w:t>nabít</w:t>
      </w:r>
      <w:r>
        <w:rPr>
          <w:spacing w:val="18"/>
          <w:sz w:val="22"/>
        </w:rPr>
        <w:t> </w:t>
      </w:r>
      <w:r>
        <w:rPr>
          <w:sz w:val="22"/>
        </w:rPr>
        <w:t>vozidlo</w:t>
      </w:r>
      <w:r>
        <w:rPr>
          <w:spacing w:val="18"/>
          <w:sz w:val="22"/>
        </w:rPr>
        <w:t> </w:t>
      </w:r>
      <w:r>
        <w:rPr>
          <w:sz w:val="22"/>
        </w:rPr>
        <w:t>z</w:t>
      </w:r>
      <w:r>
        <w:rPr>
          <w:spacing w:val="18"/>
          <w:sz w:val="22"/>
        </w:rPr>
        <w:t> </w:t>
      </w:r>
      <w:r>
        <w:rPr>
          <w:sz w:val="22"/>
        </w:rPr>
        <w:t>50</w:t>
      </w:r>
      <w:r>
        <w:rPr>
          <w:spacing w:val="17"/>
          <w:sz w:val="22"/>
        </w:rPr>
        <w:t> </w:t>
      </w:r>
      <w:r>
        <w:rPr>
          <w:sz w:val="22"/>
        </w:rPr>
        <w:t>%</w:t>
      </w:r>
      <w:r>
        <w:rPr>
          <w:spacing w:val="18"/>
          <w:sz w:val="22"/>
        </w:rPr>
        <w:t> </w:t>
      </w:r>
      <w:r>
        <w:rPr>
          <w:sz w:val="22"/>
        </w:rPr>
        <w:t>na</w:t>
      </w:r>
      <w:r>
        <w:rPr>
          <w:spacing w:val="18"/>
          <w:sz w:val="22"/>
        </w:rPr>
        <w:t> </w:t>
      </w:r>
      <w:r>
        <w:rPr>
          <w:sz w:val="22"/>
        </w:rPr>
        <w:t>80</w:t>
      </w:r>
      <w:r>
        <w:rPr>
          <w:spacing w:val="18"/>
          <w:sz w:val="22"/>
        </w:rPr>
        <w:t> </w:t>
      </w:r>
      <w:r>
        <w:rPr>
          <w:sz w:val="22"/>
        </w:rPr>
        <w:t>%</w:t>
      </w:r>
      <w:r>
        <w:rPr>
          <w:spacing w:val="17"/>
          <w:sz w:val="22"/>
        </w:rPr>
        <w:t> </w:t>
      </w:r>
      <w:r>
        <w:rPr>
          <w:sz w:val="22"/>
        </w:rPr>
        <w:t>za</w:t>
      </w:r>
      <w:r>
        <w:rPr>
          <w:spacing w:val="25"/>
          <w:sz w:val="22"/>
        </w:rPr>
        <w:t> </w:t>
      </w:r>
      <w:r>
        <w:rPr>
          <w:sz w:val="22"/>
        </w:rPr>
        <w:t>1</w:t>
      </w:r>
      <w:r>
        <w:rPr>
          <w:spacing w:val="18"/>
          <w:sz w:val="22"/>
        </w:rPr>
        <w:t> </w:t>
      </w:r>
      <w:r>
        <w:rPr>
          <w:sz w:val="22"/>
        </w:rPr>
        <w:t>hodinu</w:t>
      </w:r>
      <w:r>
        <w:rPr>
          <w:spacing w:val="18"/>
          <w:sz w:val="22"/>
        </w:rPr>
        <w:t> </w:t>
      </w:r>
      <w:r>
        <w:rPr>
          <w:sz w:val="22"/>
        </w:rPr>
        <w:t>a </w:t>
      </w:r>
      <w:r>
        <w:rPr>
          <w:w w:val="110"/>
          <w:sz w:val="22"/>
        </w:rPr>
        <w:t>20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minut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nebo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až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70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km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WLTP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za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1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hodinu,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případně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nabít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z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10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%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na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80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%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za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3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hodiny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a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20 minut.</w:t>
      </w:r>
      <w:r>
        <w:rPr>
          <w:w w:val="110"/>
          <w:sz w:val="22"/>
        </w:rPr>
        <w:t> Tato</w:t>
      </w:r>
      <w:r>
        <w:rPr>
          <w:w w:val="110"/>
          <w:sz w:val="22"/>
        </w:rPr>
        <w:t> nabíječka</w:t>
      </w:r>
      <w:r>
        <w:rPr>
          <w:w w:val="110"/>
          <w:sz w:val="22"/>
        </w:rPr>
        <w:t> obsahuje</w:t>
      </w:r>
      <w:r>
        <w:rPr>
          <w:w w:val="110"/>
          <w:sz w:val="22"/>
        </w:rPr>
        <w:t> obousměrnou</w:t>
      </w:r>
      <w:r>
        <w:rPr>
          <w:w w:val="110"/>
          <w:sz w:val="22"/>
        </w:rPr>
        <w:t> funkci,</w:t>
      </w:r>
      <w:r>
        <w:rPr>
          <w:w w:val="110"/>
          <w:sz w:val="22"/>
        </w:rPr>
        <w:t> která</w:t>
      </w:r>
      <w:r>
        <w:rPr>
          <w:w w:val="110"/>
          <w:sz w:val="22"/>
        </w:rPr>
        <w:t> umožňuje</w:t>
      </w:r>
      <w:r>
        <w:rPr>
          <w:w w:val="110"/>
          <w:sz w:val="22"/>
        </w:rPr>
        <w:t> využít</w:t>
      </w:r>
      <w:r>
        <w:rPr>
          <w:w w:val="110"/>
          <w:sz w:val="22"/>
        </w:rPr>
        <w:t> funkce</w:t>
      </w:r>
      <w:r>
        <w:rPr>
          <w:w w:val="110"/>
          <w:sz w:val="22"/>
        </w:rPr>
        <w:t> V2L </w:t>
      </w:r>
      <w:r>
        <w:rPr>
          <w:sz w:val="22"/>
        </w:rPr>
        <w:t>(vehicle-to-load) pro připojení zařízení přes nabíjecí zásuvku. Je také kompatibilní s technologií </w:t>
      </w:r>
      <w:r>
        <w:rPr>
          <w:w w:val="110"/>
          <w:sz w:val="22"/>
        </w:rPr>
        <w:t>V2G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(vehicle-to-grid).</w:t>
      </w:r>
    </w:p>
    <w:p>
      <w:pPr>
        <w:pStyle w:val="BodyText"/>
        <w:spacing w:before="10"/>
        <w:rPr>
          <w:sz w:val="19"/>
        </w:rPr>
      </w:pPr>
      <w:r>
        <w:rPr/>
        <w:drawing>
          <wp:anchor distT="0" distB="0" distL="0" distR="0" allowOverlap="1" layoutInCell="1" locked="0" behindDoc="1" simplePos="0" relativeHeight="487596032">
            <wp:simplePos x="0" y="0"/>
            <wp:positionH relativeFrom="page">
              <wp:posOffset>1260475</wp:posOffset>
            </wp:positionH>
            <wp:positionV relativeFrom="paragraph">
              <wp:posOffset>160582</wp:posOffset>
            </wp:positionV>
            <wp:extent cx="5658951" cy="3944778"/>
            <wp:effectExtent l="0" t="0" r="0" b="0"/>
            <wp:wrapTopAndBottom/>
            <wp:docPr id="35" name="Image 35" descr="Une image contenant pneu, Pièce auto, véhicule, Conception automobile  Description générée automatiquement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" name="Image 35" descr="Une image contenant pneu, Pièce auto, véhicule, Conception automobile  Description générée automatiquement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8951" cy="39447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0"/>
        <w:rPr>
          <w:sz w:val="22"/>
        </w:rPr>
      </w:pPr>
    </w:p>
    <w:p>
      <w:pPr>
        <w:spacing w:line="244" w:lineRule="auto" w:before="0"/>
        <w:ind w:left="305" w:right="250" w:firstLine="0"/>
        <w:jc w:val="both"/>
        <w:rPr>
          <w:sz w:val="22"/>
        </w:rPr>
      </w:pPr>
      <w:r>
        <w:rPr>
          <w:sz w:val="22"/>
        </w:rPr>
        <w:t>GPS navigace Google Maps obsahuje plánovač tras pro elektrická vozidla, který zohledňuje trasu, </w:t>
      </w:r>
      <w:r>
        <w:rPr>
          <w:w w:val="110"/>
          <w:sz w:val="22"/>
        </w:rPr>
        <w:t>úroveň</w:t>
      </w:r>
      <w:r>
        <w:rPr>
          <w:w w:val="110"/>
          <w:sz w:val="22"/>
        </w:rPr>
        <w:t> nabití,</w:t>
      </w:r>
      <w:r>
        <w:rPr>
          <w:w w:val="110"/>
          <w:sz w:val="22"/>
        </w:rPr>
        <w:t> teplotu</w:t>
      </w:r>
      <w:r>
        <w:rPr>
          <w:w w:val="110"/>
          <w:sz w:val="22"/>
        </w:rPr>
        <w:t> baterie,</w:t>
      </w:r>
      <w:r>
        <w:rPr>
          <w:w w:val="110"/>
          <w:sz w:val="22"/>
        </w:rPr>
        <w:t> spotřebu</w:t>
      </w:r>
      <w:r>
        <w:rPr>
          <w:w w:val="110"/>
          <w:sz w:val="22"/>
        </w:rPr>
        <w:t> v</w:t>
      </w:r>
      <w:r>
        <w:rPr>
          <w:w w:val="110"/>
          <w:sz w:val="22"/>
        </w:rPr>
        <w:t> reálném</w:t>
      </w:r>
      <w:r>
        <w:rPr>
          <w:w w:val="110"/>
          <w:sz w:val="22"/>
        </w:rPr>
        <w:t> čase</w:t>
      </w:r>
      <w:r>
        <w:rPr>
          <w:w w:val="110"/>
          <w:sz w:val="22"/>
        </w:rPr>
        <w:t> a</w:t>
      </w:r>
      <w:r>
        <w:rPr>
          <w:w w:val="110"/>
          <w:sz w:val="22"/>
        </w:rPr>
        <w:t> automatické</w:t>
      </w:r>
      <w:r>
        <w:rPr>
          <w:w w:val="110"/>
          <w:sz w:val="22"/>
        </w:rPr>
        <w:t> nastavení</w:t>
      </w:r>
      <w:r>
        <w:rPr>
          <w:w w:val="110"/>
          <w:sz w:val="22"/>
        </w:rPr>
        <w:t> optimální teploty</w:t>
      </w:r>
      <w:r>
        <w:rPr>
          <w:spacing w:val="-16"/>
          <w:w w:val="110"/>
          <w:sz w:val="22"/>
        </w:rPr>
        <w:t> </w:t>
      </w:r>
      <w:r>
        <w:rPr>
          <w:w w:val="110"/>
          <w:sz w:val="22"/>
        </w:rPr>
        <w:t>trakční</w:t>
      </w:r>
      <w:r>
        <w:rPr>
          <w:spacing w:val="-15"/>
          <w:w w:val="110"/>
          <w:sz w:val="22"/>
        </w:rPr>
        <w:t> </w:t>
      </w:r>
      <w:r>
        <w:rPr>
          <w:w w:val="110"/>
          <w:sz w:val="22"/>
        </w:rPr>
        <w:t>baterie,</w:t>
      </w:r>
      <w:r>
        <w:rPr>
          <w:spacing w:val="-15"/>
          <w:w w:val="110"/>
          <w:sz w:val="22"/>
        </w:rPr>
        <w:t> </w:t>
      </w:r>
      <w:r>
        <w:rPr>
          <w:w w:val="110"/>
          <w:sz w:val="22"/>
        </w:rPr>
        <w:t>aby</w:t>
      </w:r>
      <w:r>
        <w:rPr>
          <w:spacing w:val="-15"/>
          <w:w w:val="110"/>
          <w:sz w:val="22"/>
        </w:rPr>
        <w:t> </w:t>
      </w:r>
      <w:r>
        <w:rPr>
          <w:w w:val="110"/>
          <w:sz w:val="22"/>
        </w:rPr>
        <w:t>optimalizací</w:t>
      </w:r>
      <w:r>
        <w:rPr>
          <w:spacing w:val="-15"/>
          <w:w w:val="110"/>
          <w:sz w:val="22"/>
        </w:rPr>
        <w:t> </w:t>
      </w:r>
      <w:r>
        <w:rPr>
          <w:w w:val="110"/>
          <w:sz w:val="22"/>
        </w:rPr>
        <w:t>fází</w:t>
      </w:r>
      <w:r>
        <w:rPr>
          <w:spacing w:val="-15"/>
          <w:w w:val="110"/>
          <w:sz w:val="22"/>
        </w:rPr>
        <w:t> </w:t>
      </w:r>
      <w:r>
        <w:rPr>
          <w:w w:val="110"/>
          <w:sz w:val="22"/>
        </w:rPr>
        <w:t>dobíjení</w:t>
      </w:r>
      <w:r>
        <w:rPr>
          <w:spacing w:val="-15"/>
          <w:w w:val="110"/>
          <w:sz w:val="22"/>
        </w:rPr>
        <w:t> </w:t>
      </w:r>
      <w:r>
        <w:rPr>
          <w:w w:val="110"/>
          <w:sz w:val="22"/>
        </w:rPr>
        <w:t>vypočítal</w:t>
      </w:r>
      <w:r>
        <w:rPr>
          <w:spacing w:val="-15"/>
          <w:w w:val="110"/>
          <w:sz w:val="22"/>
        </w:rPr>
        <w:t> </w:t>
      </w:r>
      <w:r>
        <w:rPr>
          <w:w w:val="110"/>
          <w:sz w:val="22"/>
        </w:rPr>
        <w:t>nejlepší</w:t>
      </w:r>
      <w:r>
        <w:rPr>
          <w:spacing w:val="-16"/>
          <w:w w:val="110"/>
          <w:sz w:val="22"/>
        </w:rPr>
        <w:t> </w:t>
      </w:r>
      <w:r>
        <w:rPr>
          <w:w w:val="110"/>
          <w:sz w:val="22"/>
        </w:rPr>
        <w:t>trasu.</w:t>
      </w:r>
    </w:p>
    <w:p>
      <w:pPr>
        <w:spacing w:after="0" w:line="244" w:lineRule="auto"/>
        <w:jc w:val="both"/>
        <w:rPr>
          <w:sz w:val="22"/>
        </w:rPr>
        <w:sectPr>
          <w:pgSz w:w="11910" w:h="16820"/>
          <w:pgMar w:header="992" w:footer="693" w:top="2000" w:bottom="880" w:left="1680" w:right="740"/>
        </w:sectPr>
      </w:pPr>
    </w:p>
    <w:p>
      <w:pPr>
        <w:pStyle w:val="BodyText"/>
        <w:spacing w:before="85"/>
        <w:rPr>
          <w:sz w:val="28"/>
        </w:rPr>
      </w:pPr>
    </w:p>
    <w:p>
      <w:pPr>
        <w:pStyle w:val="Heading1"/>
        <w:numPr>
          <w:ilvl w:val="0"/>
          <w:numId w:val="1"/>
        </w:numPr>
        <w:tabs>
          <w:tab w:pos="663" w:val="left" w:leader="none"/>
        </w:tabs>
        <w:spacing w:line="240" w:lineRule="auto" w:before="0" w:after="0"/>
        <w:ind w:left="663" w:right="0" w:hanging="358"/>
        <w:jc w:val="both"/>
      </w:pPr>
      <w:r>
        <w:rPr>
          <w:w w:val="105"/>
        </w:rPr>
        <w:t>Nabídka</w:t>
      </w:r>
      <w:r>
        <w:rPr>
          <w:spacing w:val="-10"/>
          <w:w w:val="105"/>
        </w:rPr>
        <w:t> </w:t>
      </w:r>
      <w:r>
        <w:rPr>
          <w:w w:val="105"/>
        </w:rPr>
        <w:t>a</w:t>
      </w:r>
      <w:r>
        <w:rPr>
          <w:spacing w:val="-8"/>
          <w:w w:val="105"/>
        </w:rPr>
        <w:t> </w:t>
      </w:r>
      <w:r>
        <w:rPr>
          <w:w w:val="105"/>
        </w:rPr>
        <w:t>výbava</w:t>
      </w:r>
      <w:r>
        <w:rPr>
          <w:spacing w:val="-6"/>
          <w:w w:val="105"/>
        </w:rPr>
        <w:t> </w:t>
      </w:r>
      <w:r>
        <w:rPr>
          <w:w w:val="105"/>
        </w:rPr>
        <w:t>:</w:t>
      </w:r>
      <w:r>
        <w:rPr>
          <w:spacing w:val="-9"/>
          <w:w w:val="105"/>
        </w:rPr>
        <w:t> </w:t>
      </w:r>
      <w:r>
        <w:rPr>
          <w:w w:val="105"/>
        </w:rPr>
        <w:t>čtyři</w:t>
      </w:r>
      <w:r>
        <w:rPr>
          <w:spacing w:val="-6"/>
          <w:w w:val="105"/>
        </w:rPr>
        <w:t> </w:t>
      </w:r>
      <w:r>
        <w:rPr>
          <w:w w:val="105"/>
        </w:rPr>
        <w:t>varianty,</w:t>
      </w:r>
      <w:r>
        <w:rPr>
          <w:spacing w:val="-8"/>
          <w:w w:val="105"/>
        </w:rPr>
        <w:t> </w:t>
      </w:r>
      <w:r>
        <w:rPr>
          <w:w w:val="105"/>
        </w:rPr>
        <w:t>jak</w:t>
      </w:r>
      <w:r>
        <w:rPr>
          <w:spacing w:val="-10"/>
          <w:w w:val="105"/>
        </w:rPr>
        <w:t> </w:t>
      </w:r>
      <w:r>
        <w:rPr>
          <w:w w:val="105"/>
        </w:rPr>
        <w:t>najít</w:t>
      </w:r>
      <w:r>
        <w:rPr>
          <w:spacing w:val="-7"/>
          <w:w w:val="105"/>
        </w:rPr>
        <w:t> </w:t>
      </w:r>
      <w:r>
        <w:rPr>
          <w:w w:val="105"/>
        </w:rPr>
        <w:t>ideální</w:t>
      </w:r>
      <w:r>
        <w:rPr>
          <w:spacing w:val="-7"/>
          <w:w w:val="105"/>
        </w:rPr>
        <w:t> </w:t>
      </w:r>
      <w:r>
        <w:rPr>
          <w:w w:val="105"/>
        </w:rPr>
        <w:t>verzi</w:t>
      </w:r>
      <w:r>
        <w:rPr>
          <w:spacing w:val="-9"/>
          <w:w w:val="105"/>
        </w:rPr>
        <w:t> </w:t>
      </w:r>
      <w:r>
        <w:rPr>
          <w:spacing w:val="-4"/>
          <w:w w:val="105"/>
        </w:rPr>
        <w:t>A290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4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7596544">
            <wp:simplePos x="0" y="0"/>
            <wp:positionH relativeFrom="page">
              <wp:posOffset>1260475</wp:posOffset>
            </wp:positionH>
            <wp:positionV relativeFrom="paragraph">
              <wp:posOffset>233725</wp:posOffset>
            </wp:positionV>
            <wp:extent cx="5113020" cy="1257300"/>
            <wp:effectExtent l="0" t="0" r="0" b="0"/>
            <wp:wrapTopAndBottom/>
            <wp:docPr id="36" name="Image 36" descr="Une image contenant véhicule, roue, Véhicule terrestre, voiture  Description générée automatiquement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" name="Image 36" descr="Une image contenant véhicule, roue, Véhicule terrestre, voiture  Description générée automatiquement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302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8"/>
        </w:rPr>
      </w:pPr>
    </w:p>
    <w:p>
      <w:pPr>
        <w:pStyle w:val="BodyText"/>
        <w:spacing w:before="132"/>
        <w:rPr>
          <w:b/>
          <w:sz w:val="28"/>
        </w:rPr>
      </w:pPr>
    </w:p>
    <w:p>
      <w:pPr>
        <w:pStyle w:val="BodyText"/>
        <w:spacing w:line="244" w:lineRule="auto"/>
        <w:ind w:left="305" w:right="248"/>
        <w:jc w:val="both"/>
      </w:pPr>
      <w:r>
        <w:rPr>
          <w:spacing w:val="-2"/>
          <w:w w:val="110"/>
        </w:rPr>
        <w:t>Modelová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řada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Alpine</w:t>
      </w:r>
      <w:r>
        <w:rPr>
          <w:spacing w:val="-15"/>
          <w:w w:val="110"/>
        </w:rPr>
        <w:t> </w:t>
      </w:r>
      <w:r>
        <w:rPr>
          <w:spacing w:val="-2"/>
          <w:w w:val="110"/>
        </w:rPr>
        <w:t>A290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zahrnuje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2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úrovně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výbavy,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GT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a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GTS,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a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celkem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4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pakety. </w:t>
      </w:r>
      <w:r>
        <w:rPr/>
        <w:t>Verze GT je poháněna motorem o výkonu 180 k a stejně jako vyšší modely řady obsahuje baterii</w:t>
      </w:r>
      <w:r>
        <w:rPr>
          <w:spacing w:val="36"/>
        </w:rPr>
        <w:t> </w:t>
      </w:r>
      <w:r>
        <w:rPr/>
        <w:t>o</w:t>
      </w:r>
      <w:r>
        <w:rPr>
          <w:spacing w:val="35"/>
        </w:rPr>
        <w:t> </w:t>
      </w:r>
      <w:r>
        <w:rPr/>
        <w:t>kapacitě</w:t>
      </w:r>
      <w:r>
        <w:rPr>
          <w:spacing w:val="36"/>
        </w:rPr>
        <w:t> </w:t>
      </w:r>
      <w:r>
        <w:rPr/>
        <w:t>52</w:t>
      </w:r>
      <w:r>
        <w:rPr>
          <w:spacing w:val="35"/>
        </w:rPr>
        <w:t> </w:t>
      </w:r>
      <w:r>
        <w:rPr/>
        <w:t>kWh,</w:t>
      </w:r>
      <w:r>
        <w:rPr>
          <w:spacing w:val="36"/>
        </w:rPr>
        <w:t> </w:t>
      </w:r>
      <w:r>
        <w:rPr/>
        <w:t>palubní</w:t>
      </w:r>
      <w:r>
        <w:rPr>
          <w:spacing w:val="36"/>
        </w:rPr>
        <w:t> </w:t>
      </w:r>
      <w:r>
        <w:rPr/>
        <w:t>nabíječku</w:t>
      </w:r>
      <w:r>
        <w:rPr>
          <w:spacing w:val="38"/>
        </w:rPr>
        <w:t> </w:t>
      </w:r>
      <w:r>
        <w:rPr/>
        <w:t>o</w:t>
      </w:r>
      <w:r>
        <w:rPr>
          <w:spacing w:val="35"/>
        </w:rPr>
        <w:t> </w:t>
      </w:r>
      <w:r>
        <w:rPr/>
        <w:t>výkonu</w:t>
      </w:r>
      <w:r>
        <w:rPr>
          <w:spacing w:val="39"/>
        </w:rPr>
        <w:t> </w:t>
      </w:r>
      <w:r>
        <w:rPr/>
        <w:t>11</w:t>
      </w:r>
      <w:r>
        <w:rPr>
          <w:spacing w:val="38"/>
        </w:rPr>
        <w:t> </w:t>
      </w:r>
      <w:r>
        <w:rPr/>
        <w:t>kW,</w:t>
      </w:r>
      <w:r>
        <w:rPr>
          <w:spacing w:val="36"/>
        </w:rPr>
        <w:t> </w:t>
      </w:r>
      <w:r>
        <w:rPr/>
        <w:t>DC</w:t>
      </w:r>
      <w:r>
        <w:rPr>
          <w:spacing w:val="38"/>
        </w:rPr>
        <w:t> </w:t>
      </w:r>
      <w:r>
        <w:rPr/>
        <w:t>nabíječku</w:t>
      </w:r>
      <w:r>
        <w:rPr>
          <w:spacing w:val="35"/>
        </w:rPr>
        <w:t> </w:t>
      </w:r>
      <w:r>
        <w:rPr/>
        <w:t>o</w:t>
      </w:r>
      <w:r>
        <w:rPr>
          <w:spacing w:val="35"/>
        </w:rPr>
        <w:t> </w:t>
      </w:r>
      <w:r>
        <w:rPr/>
        <w:t>výkonu </w:t>
      </w:r>
      <w:r>
        <w:rPr>
          <w:w w:val="110"/>
        </w:rPr>
        <w:t>100</w:t>
      </w:r>
      <w:r>
        <w:rPr>
          <w:spacing w:val="-7"/>
          <w:w w:val="110"/>
        </w:rPr>
        <w:t> </w:t>
      </w:r>
      <w:r>
        <w:rPr>
          <w:w w:val="110"/>
        </w:rPr>
        <w:t>kW</w:t>
      </w:r>
      <w:r>
        <w:rPr>
          <w:spacing w:val="-7"/>
          <w:w w:val="110"/>
        </w:rPr>
        <w:t> </w:t>
      </w:r>
      <w:r>
        <w:rPr>
          <w:w w:val="110"/>
        </w:rPr>
        <w:t>a</w:t>
      </w:r>
      <w:r>
        <w:rPr>
          <w:spacing w:val="-6"/>
          <w:w w:val="110"/>
        </w:rPr>
        <w:t> </w:t>
      </w:r>
      <w:r>
        <w:rPr>
          <w:w w:val="110"/>
        </w:rPr>
        <w:t>tepelné</w:t>
      </w:r>
      <w:r>
        <w:rPr>
          <w:spacing w:val="-6"/>
          <w:w w:val="110"/>
        </w:rPr>
        <w:t> </w:t>
      </w:r>
      <w:r>
        <w:rPr>
          <w:w w:val="110"/>
        </w:rPr>
        <w:t>čerpadlo.</w:t>
      </w:r>
      <w:r>
        <w:rPr>
          <w:spacing w:val="-6"/>
          <w:w w:val="110"/>
        </w:rPr>
        <w:t> </w:t>
      </w:r>
      <w:r>
        <w:rPr>
          <w:w w:val="110"/>
        </w:rPr>
        <w:t>Disponuje</w:t>
      </w:r>
      <w:r>
        <w:rPr>
          <w:spacing w:val="-7"/>
          <w:w w:val="110"/>
        </w:rPr>
        <w:t> </w:t>
      </w:r>
      <w:r>
        <w:rPr>
          <w:w w:val="110"/>
        </w:rPr>
        <w:t>19“</w:t>
      </w:r>
      <w:r>
        <w:rPr>
          <w:spacing w:val="-6"/>
          <w:w w:val="110"/>
        </w:rPr>
        <w:t> </w:t>
      </w:r>
      <w:r>
        <w:rPr>
          <w:w w:val="110"/>
        </w:rPr>
        <w:t>koly</w:t>
      </w:r>
      <w:r>
        <w:rPr>
          <w:spacing w:val="-7"/>
          <w:w w:val="110"/>
        </w:rPr>
        <w:t> </w:t>
      </w:r>
      <w:r>
        <w:rPr>
          <w:w w:val="110"/>
        </w:rPr>
        <w:t>z</w:t>
      </w:r>
      <w:r>
        <w:rPr>
          <w:spacing w:val="-7"/>
          <w:w w:val="110"/>
        </w:rPr>
        <w:t> </w:t>
      </w:r>
      <w:r>
        <w:rPr>
          <w:w w:val="110"/>
        </w:rPr>
        <w:t>lehkých</w:t>
      </w:r>
      <w:r>
        <w:rPr>
          <w:spacing w:val="-7"/>
          <w:w w:val="110"/>
        </w:rPr>
        <w:t> </w:t>
      </w:r>
      <w:r>
        <w:rPr>
          <w:w w:val="110"/>
        </w:rPr>
        <w:t>slitin</w:t>
      </w:r>
      <w:r>
        <w:rPr>
          <w:spacing w:val="-6"/>
          <w:w w:val="110"/>
        </w:rPr>
        <w:t> </w:t>
      </w:r>
      <w:r>
        <w:rPr>
          <w:w w:val="110"/>
        </w:rPr>
        <w:t>Iconique</w:t>
      </w:r>
      <w:r>
        <w:rPr>
          <w:spacing w:val="-7"/>
          <w:w w:val="110"/>
        </w:rPr>
        <w:t> </w:t>
      </w:r>
      <w:r>
        <w:rPr>
          <w:w w:val="110"/>
        </w:rPr>
        <w:t>obutými</w:t>
      </w:r>
      <w:r>
        <w:rPr>
          <w:spacing w:val="-6"/>
          <w:w w:val="110"/>
        </w:rPr>
        <w:t> </w:t>
      </w:r>
      <w:r>
        <w:rPr>
          <w:w w:val="110"/>
        </w:rPr>
        <w:t>do </w:t>
      </w:r>
      <w:r>
        <w:rPr/>
        <w:t>specifických pneumatik Michelin Pilot Sport EV, zatmavenými zadními okny, full LED světlomety a adaptivním tempomatem s funkcí Stop &amp; Go. Vyhřívaná sportovní sedadla</w:t>
      </w:r>
      <w:r>
        <w:rPr>
          <w:spacing w:val="40"/>
        </w:rPr>
        <w:t> </w:t>
      </w:r>
      <w:r>
        <w:rPr/>
        <w:t>jsou čalouněna směsí strukturované potahové látky a látky, sportovní volant je čalouněn</w:t>
      </w:r>
      <w:r>
        <w:rPr>
          <w:spacing w:val="40"/>
          <w:w w:val="110"/>
        </w:rPr>
        <w:t> </w:t>
      </w:r>
      <w:r>
        <w:rPr>
          <w:w w:val="110"/>
        </w:rPr>
        <w:t>kůží</w:t>
      </w:r>
      <w:r>
        <w:rPr>
          <w:w w:val="110"/>
        </w:rPr>
        <w:t> Nappa</w:t>
      </w:r>
      <w:r>
        <w:rPr>
          <w:w w:val="110"/>
        </w:rPr>
        <w:t> a</w:t>
      </w:r>
      <w:r>
        <w:rPr>
          <w:spacing w:val="-2"/>
          <w:w w:val="110"/>
        </w:rPr>
        <w:t> </w:t>
      </w:r>
      <w:r>
        <w:rPr>
          <w:w w:val="110"/>
        </w:rPr>
        <w:t>balíček</w:t>
      </w:r>
      <w:r>
        <w:rPr>
          <w:spacing w:val="-1"/>
          <w:w w:val="110"/>
        </w:rPr>
        <w:t> </w:t>
      </w:r>
      <w:r>
        <w:rPr>
          <w:w w:val="110"/>
        </w:rPr>
        <w:t>infotainmentu</w:t>
      </w:r>
      <w:r>
        <w:rPr>
          <w:spacing w:val="-1"/>
          <w:w w:val="110"/>
        </w:rPr>
        <w:t> </w:t>
      </w:r>
      <w:r>
        <w:rPr>
          <w:w w:val="110"/>
        </w:rPr>
        <w:t>je</w:t>
      </w:r>
      <w:r>
        <w:rPr>
          <w:spacing w:val="-2"/>
          <w:w w:val="110"/>
        </w:rPr>
        <w:t> </w:t>
      </w:r>
      <w:r>
        <w:rPr>
          <w:w w:val="110"/>
        </w:rPr>
        <w:t>doplněn</w:t>
      </w:r>
      <w:r>
        <w:rPr>
          <w:w w:val="110"/>
        </w:rPr>
        <w:t> systémem</w:t>
      </w:r>
      <w:r>
        <w:rPr>
          <w:spacing w:val="-1"/>
          <w:w w:val="110"/>
        </w:rPr>
        <w:t> </w:t>
      </w:r>
      <w:r>
        <w:rPr>
          <w:w w:val="110"/>
        </w:rPr>
        <w:t>Alpine</w:t>
      </w:r>
      <w:r>
        <w:rPr>
          <w:spacing w:val="-2"/>
          <w:w w:val="110"/>
        </w:rPr>
        <w:t> </w:t>
      </w:r>
      <w:r>
        <w:rPr>
          <w:w w:val="110"/>
        </w:rPr>
        <w:t>Portal</w:t>
      </w:r>
      <w:r>
        <w:rPr>
          <w:spacing w:val="-1"/>
          <w:w w:val="110"/>
        </w:rPr>
        <w:t> </w:t>
      </w:r>
      <w:r>
        <w:rPr>
          <w:w w:val="110"/>
        </w:rPr>
        <w:t>integrujícím </w:t>
      </w:r>
      <w:r>
        <w:rPr/>
        <w:t>služby Google a navigaci s elektrickým plánováním trasy. Android Auto a Apple CarPlay </w:t>
      </w:r>
      <w:r>
        <w:rPr>
          <w:w w:val="110"/>
        </w:rPr>
        <w:t>lze</w:t>
      </w:r>
      <w:r>
        <w:rPr>
          <w:w w:val="110"/>
        </w:rPr>
        <w:t> připojit</w:t>
      </w:r>
      <w:r>
        <w:rPr>
          <w:w w:val="110"/>
        </w:rPr>
        <w:t> bezdrátově.</w:t>
      </w:r>
      <w:r>
        <w:rPr>
          <w:w w:val="110"/>
        </w:rPr>
        <w:t> A</w:t>
      </w:r>
      <w:r>
        <w:rPr>
          <w:w w:val="110"/>
        </w:rPr>
        <w:t> konečně,</w:t>
      </w:r>
      <w:r>
        <w:rPr>
          <w:w w:val="110"/>
        </w:rPr>
        <w:t> pro</w:t>
      </w:r>
      <w:r>
        <w:rPr>
          <w:w w:val="110"/>
        </w:rPr>
        <w:t> zlepšení</w:t>
      </w:r>
      <w:r>
        <w:rPr>
          <w:w w:val="110"/>
        </w:rPr>
        <w:t> každodenního</w:t>
      </w:r>
      <w:r>
        <w:rPr>
          <w:w w:val="110"/>
        </w:rPr>
        <w:t> zážitku</w:t>
      </w:r>
      <w:r>
        <w:rPr>
          <w:w w:val="110"/>
        </w:rPr>
        <w:t> z</w:t>
      </w:r>
      <w:r>
        <w:rPr>
          <w:w w:val="110"/>
        </w:rPr>
        <w:t> jízdy</w:t>
      </w:r>
      <w:r>
        <w:rPr>
          <w:w w:val="110"/>
        </w:rPr>
        <w:t> jsou standardně</w:t>
      </w:r>
      <w:r>
        <w:rPr>
          <w:spacing w:val="-7"/>
          <w:w w:val="110"/>
        </w:rPr>
        <w:t> </w:t>
      </w:r>
      <w:r>
        <w:rPr>
          <w:w w:val="110"/>
        </w:rPr>
        <w:t>nabízeny</w:t>
      </w:r>
      <w:r>
        <w:rPr>
          <w:spacing w:val="-10"/>
          <w:w w:val="110"/>
        </w:rPr>
        <w:t> </w:t>
      </w:r>
      <w:r>
        <w:rPr>
          <w:w w:val="110"/>
        </w:rPr>
        <w:t>přední</w:t>
      </w:r>
      <w:r>
        <w:rPr>
          <w:spacing w:val="-8"/>
          <w:w w:val="110"/>
        </w:rPr>
        <w:t> </w:t>
      </w:r>
      <w:r>
        <w:rPr>
          <w:w w:val="110"/>
        </w:rPr>
        <w:t>a</w:t>
      </w:r>
      <w:r>
        <w:rPr>
          <w:spacing w:val="-9"/>
          <w:w w:val="110"/>
        </w:rPr>
        <w:t> </w:t>
      </w:r>
      <w:r>
        <w:rPr>
          <w:w w:val="110"/>
        </w:rPr>
        <w:t>zadní</w:t>
      </w:r>
      <w:r>
        <w:rPr>
          <w:spacing w:val="-8"/>
          <w:w w:val="110"/>
        </w:rPr>
        <w:t> </w:t>
      </w:r>
      <w:r>
        <w:rPr>
          <w:w w:val="110"/>
        </w:rPr>
        <w:t>parkovací</w:t>
      </w:r>
      <w:r>
        <w:rPr>
          <w:spacing w:val="-9"/>
          <w:w w:val="110"/>
        </w:rPr>
        <w:t> </w:t>
      </w:r>
      <w:r>
        <w:rPr>
          <w:w w:val="110"/>
        </w:rPr>
        <w:t>asistenti</w:t>
      </w:r>
      <w:r>
        <w:rPr>
          <w:spacing w:val="-10"/>
          <w:w w:val="110"/>
        </w:rPr>
        <w:t> </w:t>
      </w:r>
      <w:r>
        <w:rPr>
          <w:w w:val="110"/>
        </w:rPr>
        <w:t>a</w:t>
      </w:r>
      <w:r>
        <w:rPr>
          <w:spacing w:val="-9"/>
          <w:w w:val="110"/>
        </w:rPr>
        <w:t> </w:t>
      </w:r>
      <w:r>
        <w:rPr>
          <w:w w:val="110"/>
        </w:rPr>
        <w:t>couvací</w:t>
      </w:r>
      <w:r>
        <w:rPr>
          <w:spacing w:val="-9"/>
          <w:w w:val="110"/>
        </w:rPr>
        <w:t> </w:t>
      </w:r>
      <w:r>
        <w:rPr>
          <w:w w:val="110"/>
        </w:rPr>
        <w:t>kamera.</w:t>
      </w:r>
    </w:p>
    <w:p>
      <w:pPr>
        <w:pStyle w:val="BodyText"/>
        <w:spacing w:line="244" w:lineRule="auto" w:before="257"/>
        <w:ind w:left="305" w:right="249"/>
        <w:jc w:val="both"/>
      </w:pPr>
      <w:r>
        <w:rPr/>
        <w:t>Nabídku dále rozšiřují dva doplňkové modely GT Premium a GT Performance. Model</w:t>
      </w:r>
      <w:r>
        <w:rPr>
          <w:spacing w:val="40"/>
          <w:w w:val="110"/>
        </w:rPr>
        <w:t> </w:t>
      </w:r>
      <w:r>
        <w:rPr>
          <w:w w:val="110"/>
        </w:rPr>
        <w:t>A290</w:t>
      </w:r>
      <w:r>
        <w:rPr>
          <w:spacing w:val="-9"/>
          <w:w w:val="110"/>
        </w:rPr>
        <w:t> </w:t>
      </w:r>
      <w:r>
        <w:rPr>
          <w:w w:val="110"/>
        </w:rPr>
        <w:t>GT</w:t>
      </w:r>
      <w:r>
        <w:rPr>
          <w:spacing w:val="-11"/>
          <w:w w:val="110"/>
        </w:rPr>
        <w:t> </w:t>
      </w:r>
      <w:r>
        <w:rPr>
          <w:w w:val="110"/>
        </w:rPr>
        <w:t>Premium</w:t>
      </w:r>
      <w:r>
        <w:rPr>
          <w:spacing w:val="-9"/>
          <w:w w:val="110"/>
        </w:rPr>
        <w:t> </w:t>
      </w:r>
      <w:r>
        <w:rPr>
          <w:w w:val="110"/>
        </w:rPr>
        <w:t>se</w:t>
      </w:r>
      <w:r>
        <w:rPr>
          <w:spacing w:val="-9"/>
          <w:w w:val="110"/>
        </w:rPr>
        <w:t> </w:t>
      </w:r>
      <w:r>
        <w:rPr>
          <w:w w:val="110"/>
        </w:rPr>
        <w:t>zaměřuje</w:t>
      </w:r>
      <w:r>
        <w:rPr>
          <w:spacing w:val="-9"/>
          <w:w w:val="110"/>
        </w:rPr>
        <w:t> </w:t>
      </w:r>
      <w:r>
        <w:rPr>
          <w:w w:val="110"/>
        </w:rPr>
        <w:t>na</w:t>
      </w:r>
      <w:r>
        <w:rPr>
          <w:spacing w:val="-9"/>
          <w:w w:val="110"/>
        </w:rPr>
        <w:t> </w:t>
      </w:r>
      <w:r>
        <w:rPr>
          <w:w w:val="110"/>
        </w:rPr>
        <w:t>komfort</w:t>
      </w:r>
      <w:r>
        <w:rPr>
          <w:spacing w:val="-10"/>
          <w:w w:val="110"/>
        </w:rPr>
        <w:t> </w:t>
      </w:r>
      <w:r>
        <w:rPr>
          <w:w w:val="110"/>
        </w:rPr>
        <w:t>a</w:t>
      </w:r>
      <w:r>
        <w:rPr>
          <w:spacing w:val="-8"/>
          <w:w w:val="110"/>
        </w:rPr>
        <w:t> </w:t>
      </w:r>
      <w:r>
        <w:rPr>
          <w:w w:val="110"/>
        </w:rPr>
        <w:t>kultivovanost</w:t>
      </w:r>
      <w:r>
        <w:rPr>
          <w:spacing w:val="-10"/>
          <w:w w:val="110"/>
        </w:rPr>
        <w:t> </w:t>
      </w:r>
      <w:r>
        <w:rPr>
          <w:w w:val="110"/>
        </w:rPr>
        <w:t>a</w:t>
      </w:r>
      <w:r>
        <w:rPr>
          <w:spacing w:val="-10"/>
          <w:w w:val="110"/>
        </w:rPr>
        <w:t> </w:t>
      </w:r>
      <w:r>
        <w:rPr>
          <w:w w:val="110"/>
        </w:rPr>
        <w:t>vyznačuje</w:t>
      </w:r>
      <w:r>
        <w:rPr>
          <w:spacing w:val="-9"/>
          <w:w w:val="110"/>
        </w:rPr>
        <w:t> </w:t>
      </w:r>
      <w:r>
        <w:rPr>
          <w:w w:val="110"/>
        </w:rPr>
        <w:t>se</w:t>
      </w:r>
      <w:r>
        <w:rPr>
          <w:spacing w:val="-9"/>
          <w:w w:val="110"/>
        </w:rPr>
        <w:t> </w:t>
      </w:r>
      <w:r>
        <w:rPr>
          <w:w w:val="110"/>
        </w:rPr>
        <w:t>kontrastní černou</w:t>
      </w:r>
      <w:r>
        <w:rPr>
          <w:w w:val="110"/>
        </w:rPr>
        <w:t> střechou</w:t>
      </w:r>
      <w:r>
        <w:rPr>
          <w:w w:val="110"/>
        </w:rPr>
        <w:t> a</w:t>
      </w:r>
      <w:r>
        <w:rPr>
          <w:w w:val="110"/>
        </w:rPr>
        <w:t> brzdovými</w:t>
      </w:r>
      <w:r>
        <w:rPr>
          <w:w w:val="110"/>
        </w:rPr>
        <w:t> třmeny</w:t>
      </w:r>
      <w:r>
        <w:rPr>
          <w:w w:val="110"/>
        </w:rPr>
        <w:t> v</w:t>
      </w:r>
      <w:r>
        <w:rPr>
          <w:spacing w:val="-17"/>
          <w:w w:val="110"/>
        </w:rPr>
        <w:t> </w:t>
      </w:r>
      <w:r>
        <w:rPr>
          <w:w w:val="110"/>
        </w:rPr>
        <w:t>barvě</w:t>
      </w:r>
      <w:r>
        <w:rPr>
          <w:w w:val="110"/>
        </w:rPr>
        <w:t> modrá</w:t>
      </w:r>
      <w:r>
        <w:rPr>
          <w:w w:val="110"/>
        </w:rPr>
        <w:t> Alpine.</w:t>
      </w:r>
      <w:r>
        <w:rPr>
          <w:w w:val="110"/>
        </w:rPr>
        <w:t> Uvnitř</w:t>
      </w:r>
      <w:r>
        <w:rPr>
          <w:w w:val="110"/>
        </w:rPr>
        <w:t> je</w:t>
      </w:r>
      <w:r>
        <w:rPr>
          <w:w w:val="110"/>
        </w:rPr>
        <w:t> vybaven </w:t>
      </w:r>
      <w:r>
        <w:rPr/>
        <w:t>interiérem v kůži Nappa, prémiovým audiosystémem Devialet se systémem Alpine Drive Sound,</w:t>
      </w:r>
      <w:r>
        <w:rPr>
          <w:spacing w:val="40"/>
        </w:rPr>
        <w:t> </w:t>
      </w:r>
      <w:r>
        <w:rPr/>
        <w:t>vyhřívaným</w:t>
      </w:r>
      <w:r>
        <w:rPr>
          <w:spacing w:val="40"/>
        </w:rPr>
        <w:t> </w:t>
      </w:r>
      <w:r>
        <w:rPr/>
        <w:t>volantem</w:t>
      </w:r>
      <w:r>
        <w:rPr>
          <w:spacing w:val="40"/>
        </w:rPr>
        <w:t> </w:t>
      </w:r>
      <w:r>
        <w:rPr/>
        <w:t>a</w:t>
      </w:r>
      <w:r>
        <w:rPr>
          <w:spacing w:val="40"/>
        </w:rPr>
        <w:t> </w:t>
      </w:r>
      <w:r>
        <w:rPr/>
        <w:t>indukční</w:t>
      </w:r>
      <w:r>
        <w:rPr>
          <w:spacing w:val="40"/>
        </w:rPr>
        <w:t> </w:t>
      </w:r>
      <w:r>
        <w:rPr/>
        <w:t>nabíječkou</w:t>
      </w:r>
      <w:r>
        <w:rPr>
          <w:spacing w:val="40"/>
        </w:rPr>
        <w:t> </w:t>
      </w:r>
      <w:r>
        <w:rPr/>
        <w:t>chytrých</w:t>
      </w:r>
      <w:r>
        <w:rPr>
          <w:spacing w:val="40"/>
        </w:rPr>
        <w:t> </w:t>
      </w:r>
      <w:r>
        <w:rPr/>
        <w:t>telefonů.</w:t>
      </w:r>
      <w:r>
        <w:rPr>
          <w:spacing w:val="40"/>
        </w:rPr>
        <w:t> </w:t>
      </w:r>
      <w:r>
        <w:rPr/>
        <w:t>Vnitřní</w:t>
      </w:r>
      <w:r>
        <w:rPr>
          <w:spacing w:val="40"/>
        </w:rPr>
        <w:t> </w:t>
      </w:r>
      <w:r>
        <w:rPr/>
        <w:t>zrcátko</w:t>
      </w:r>
      <w:r>
        <w:rPr>
          <w:spacing w:val="40"/>
          <w:w w:val="110"/>
        </w:rPr>
        <w:t> </w:t>
      </w:r>
      <w:r>
        <w:rPr>
          <w:w w:val="110"/>
        </w:rPr>
        <w:t>je</w:t>
      </w:r>
      <w:r>
        <w:rPr>
          <w:spacing w:val="-16"/>
          <w:w w:val="110"/>
        </w:rPr>
        <w:t> </w:t>
      </w:r>
      <w:r>
        <w:rPr>
          <w:w w:val="110"/>
        </w:rPr>
        <w:t>elektrochromatické</w:t>
      </w:r>
      <w:r>
        <w:rPr>
          <w:spacing w:val="-16"/>
          <w:w w:val="110"/>
        </w:rPr>
        <w:t> </w:t>
      </w:r>
      <w:r>
        <w:rPr>
          <w:w w:val="110"/>
        </w:rPr>
        <w:t>a</w:t>
      </w:r>
      <w:r>
        <w:rPr>
          <w:spacing w:val="-15"/>
          <w:w w:val="110"/>
        </w:rPr>
        <w:t> </w:t>
      </w:r>
      <w:r>
        <w:rPr>
          <w:w w:val="110"/>
        </w:rPr>
        <w:t>vnější</w:t>
      </w:r>
      <w:r>
        <w:rPr>
          <w:spacing w:val="-16"/>
          <w:w w:val="110"/>
        </w:rPr>
        <w:t> </w:t>
      </w:r>
      <w:r>
        <w:rPr>
          <w:w w:val="110"/>
        </w:rPr>
        <w:t>zrcátka</w:t>
      </w:r>
      <w:r>
        <w:rPr>
          <w:spacing w:val="-16"/>
          <w:w w:val="110"/>
        </w:rPr>
        <w:t> </w:t>
      </w:r>
      <w:r>
        <w:rPr>
          <w:w w:val="110"/>
        </w:rPr>
        <w:t>jsou</w:t>
      </w:r>
      <w:r>
        <w:rPr>
          <w:spacing w:val="-16"/>
          <w:w w:val="110"/>
        </w:rPr>
        <w:t> </w:t>
      </w:r>
      <w:r>
        <w:rPr>
          <w:w w:val="110"/>
        </w:rPr>
        <w:t>elektricky</w:t>
      </w:r>
      <w:r>
        <w:rPr>
          <w:spacing w:val="-17"/>
          <w:w w:val="110"/>
        </w:rPr>
        <w:t> </w:t>
      </w:r>
      <w:r>
        <w:rPr>
          <w:w w:val="110"/>
        </w:rPr>
        <w:t>sklopná.</w:t>
      </w:r>
    </w:p>
    <w:p>
      <w:pPr>
        <w:pStyle w:val="BodyText"/>
        <w:spacing w:line="244" w:lineRule="auto"/>
        <w:ind w:left="305" w:right="255"/>
        <w:jc w:val="both"/>
      </w:pPr>
      <w:r>
        <w:rPr>
          <w:w w:val="105"/>
        </w:rPr>
        <w:t>A290 GT Performance je ještě sportovnější. Dostane výkonnou verzi motoru (220 k), speciální</w:t>
      </w:r>
      <w:r>
        <w:rPr>
          <w:w w:val="105"/>
        </w:rPr>
        <w:t> pneumatiky</w:t>
      </w:r>
      <w:r>
        <w:rPr>
          <w:w w:val="105"/>
        </w:rPr>
        <w:t> Michelin</w:t>
      </w:r>
      <w:r>
        <w:rPr>
          <w:w w:val="105"/>
        </w:rPr>
        <w:t> Pilot</w:t>
      </w:r>
      <w:r>
        <w:rPr>
          <w:w w:val="105"/>
        </w:rPr>
        <w:t> Sport</w:t>
      </w:r>
      <w:r>
        <w:rPr>
          <w:w w:val="105"/>
        </w:rPr>
        <w:t> 5,</w:t>
      </w:r>
      <w:r>
        <w:rPr>
          <w:w w:val="105"/>
        </w:rPr>
        <w:t> červené</w:t>
      </w:r>
      <w:r>
        <w:rPr>
          <w:w w:val="105"/>
        </w:rPr>
        <w:t> brzdové</w:t>
      </w:r>
      <w:r>
        <w:rPr>
          <w:w w:val="105"/>
        </w:rPr>
        <w:t> třmeny,</w:t>
      </w:r>
      <w:r>
        <w:rPr>
          <w:w w:val="105"/>
        </w:rPr>
        <w:t> černé monogramy, elektricky sklopná zpětná zrcátka a telemetrii Alpine.</w:t>
      </w:r>
    </w:p>
    <w:p>
      <w:pPr>
        <w:pStyle w:val="BodyText"/>
        <w:spacing w:line="244" w:lineRule="auto" w:before="258"/>
        <w:ind w:left="305" w:right="254"/>
        <w:jc w:val="both"/>
      </w:pPr>
      <w:r>
        <w:rPr/>
        <w:t>Vrcholná verze GTS kombinuje to nejlepší z obou verzí GT a přidává několik exkluzivních </w:t>
      </w:r>
      <w:r>
        <w:rPr>
          <w:w w:val="105"/>
        </w:rPr>
        <w:t>prvků, jako jsou černá kola Snowflake.</w:t>
      </w:r>
    </w:p>
    <w:p>
      <w:pPr>
        <w:spacing w:after="0" w:line="244" w:lineRule="auto"/>
        <w:jc w:val="both"/>
        <w:sectPr>
          <w:pgSz w:w="11910" w:h="16820"/>
          <w:pgMar w:header="992" w:footer="693" w:top="2000" w:bottom="880" w:left="1680" w:right="740"/>
        </w:sectPr>
      </w:pPr>
    </w:p>
    <w:p>
      <w:pPr>
        <w:pStyle w:val="BodyText"/>
        <w:spacing w:before="172"/>
        <w:rPr>
          <w:sz w:val="20"/>
        </w:rPr>
      </w:pPr>
    </w:p>
    <w:p>
      <w:pPr>
        <w:pStyle w:val="BodyText"/>
        <w:ind w:left="276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704205" cy="5118735"/>
                <wp:effectExtent l="0" t="0" r="0" b="5714"/>
                <wp:docPr id="37" name="Group 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" name="Group 37"/>
                      <wpg:cNvGrpSpPr/>
                      <wpg:grpSpPr>
                        <a:xfrm>
                          <a:off x="0" y="0"/>
                          <a:ext cx="5704205" cy="5118735"/>
                          <a:chExt cx="5704205" cy="5118735"/>
                        </a:xfrm>
                      </wpg:grpSpPr>
                      <wps:wsp>
                        <wps:cNvPr id="38" name="Graphic 38"/>
                        <wps:cNvSpPr/>
                        <wps:spPr>
                          <a:xfrm>
                            <a:off x="0" y="139"/>
                            <a:ext cx="5704205" cy="511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04205" h="5118100">
                                <a:moveTo>
                                  <a:pt x="5704078" y="4955032"/>
                                </a:moveTo>
                                <a:lnTo>
                                  <a:pt x="0" y="4955032"/>
                                </a:lnTo>
                                <a:lnTo>
                                  <a:pt x="0" y="5118087"/>
                                </a:lnTo>
                                <a:lnTo>
                                  <a:pt x="5704078" y="5118087"/>
                                </a:lnTo>
                                <a:lnTo>
                                  <a:pt x="5704078" y="4955032"/>
                                </a:lnTo>
                                <a:close/>
                              </a:path>
                              <a:path w="5704205" h="5118100">
                                <a:moveTo>
                                  <a:pt x="5704078" y="4627372"/>
                                </a:moveTo>
                                <a:lnTo>
                                  <a:pt x="0" y="4627372"/>
                                </a:lnTo>
                                <a:lnTo>
                                  <a:pt x="0" y="4790427"/>
                                </a:lnTo>
                                <a:lnTo>
                                  <a:pt x="0" y="4955019"/>
                                </a:lnTo>
                                <a:lnTo>
                                  <a:pt x="5704078" y="4955019"/>
                                </a:lnTo>
                                <a:lnTo>
                                  <a:pt x="5704078" y="4790427"/>
                                </a:lnTo>
                                <a:lnTo>
                                  <a:pt x="5704078" y="4627372"/>
                                </a:lnTo>
                                <a:close/>
                              </a:path>
                              <a:path w="5704205" h="5118100">
                                <a:moveTo>
                                  <a:pt x="5704078" y="4135120"/>
                                </a:moveTo>
                                <a:lnTo>
                                  <a:pt x="0" y="4135120"/>
                                </a:lnTo>
                                <a:lnTo>
                                  <a:pt x="0" y="4299699"/>
                                </a:lnTo>
                                <a:lnTo>
                                  <a:pt x="0" y="4462767"/>
                                </a:lnTo>
                                <a:lnTo>
                                  <a:pt x="0" y="4627359"/>
                                </a:lnTo>
                                <a:lnTo>
                                  <a:pt x="5704078" y="4627359"/>
                                </a:lnTo>
                                <a:lnTo>
                                  <a:pt x="5704078" y="4462767"/>
                                </a:lnTo>
                                <a:lnTo>
                                  <a:pt x="5704078" y="4299699"/>
                                </a:lnTo>
                                <a:lnTo>
                                  <a:pt x="5704078" y="4135120"/>
                                </a:lnTo>
                                <a:close/>
                              </a:path>
                              <a:path w="5704205" h="5118100">
                                <a:moveTo>
                                  <a:pt x="570407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78186"/>
                                </a:lnTo>
                                <a:lnTo>
                                  <a:pt x="0" y="3956799"/>
                                </a:lnTo>
                                <a:lnTo>
                                  <a:pt x="0" y="4135107"/>
                                </a:lnTo>
                                <a:lnTo>
                                  <a:pt x="5704078" y="4135107"/>
                                </a:lnTo>
                                <a:lnTo>
                                  <a:pt x="5704078" y="3956799"/>
                                </a:lnTo>
                                <a:lnTo>
                                  <a:pt x="5704078" y="3778237"/>
                                </a:lnTo>
                                <a:lnTo>
                                  <a:pt x="57040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9" name="Image 39" descr="Une image contenant texte, véhicule, voiture, Extérieur d’automobile  Description générée automatiquement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110" y="0"/>
                            <a:ext cx="5666359" cy="37776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Textbox 40"/>
                        <wps:cNvSpPr txBox="1"/>
                        <wps:spPr>
                          <a:xfrm>
                            <a:off x="0" y="126"/>
                            <a:ext cx="5704205" cy="5118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163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28" w:right="0" w:firstLine="0"/>
                                <w:jc w:val="both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24"/>
                                </w:rPr>
                                <w:t>A290</w:t>
                              </w:r>
                              <w:r>
                                <w:rPr>
                                  <w:b/>
                                  <w:spacing w:val="-10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w w:val="105"/>
                                  <w:sz w:val="24"/>
                                </w:rPr>
                                <w:t>GTS</w:t>
                              </w:r>
                              <w:r>
                                <w:rPr>
                                  <w:b/>
                                  <w:spacing w:val="-7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w w:val="105"/>
                                  <w:sz w:val="24"/>
                                </w:rPr>
                                <w:t>Première</w:t>
                              </w:r>
                              <w:r>
                                <w:rPr>
                                  <w:b/>
                                  <w:spacing w:val="-6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w w:val="105"/>
                                  <w:sz w:val="24"/>
                                </w:rPr>
                                <w:t>Edition</w:t>
                              </w:r>
                              <w:r>
                                <w:rPr>
                                  <w:b/>
                                  <w:spacing w:val="-7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w w:val="105"/>
                                  <w:sz w:val="24"/>
                                </w:rPr>
                                <w:t>:</w:t>
                              </w:r>
                              <w:r>
                                <w:rPr>
                                  <w:b/>
                                  <w:spacing w:val="-6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w w:val="105"/>
                                  <w:sz w:val="24"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spacing w:val="-8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w w:val="105"/>
                                  <w:sz w:val="24"/>
                                </w:rPr>
                                <w:t>955</w:t>
                              </w:r>
                              <w:r>
                                <w:rPr>
                                  <w:b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w w:val="105"/>
                                  <w:sz w:val="24"/>
                                </w:rPr>
                                <w:t>výjimečných</w:t>
                              </w:r>
                              <w:r>
                                <w:rPr>
                                  <w:b/>
                                  <w:spacing w:val="-5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w w:val="105"/>
                                  <w:sz w:val="24"/>
                                </w:rPr>
                                <w:t>exemplářů</w:t>
                              </w:r>
                            </w:p>
                            <w:p>
                              <w:pPr>
                                <w:spacing w:line="244" w:lineRule="auto" w:before="1"/>
                                <w:ind w:left="28" w:right="25" w:firstLine="0"/>
                                <w:jc w:val="both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w w:val="105"/>
                                  <w:sz w:val="22"/>
                                </w:rPr>
                                <w:t>Tato limitovaná série „Première Edition“ bude k dispozici od zahájení prodeje modelu Alpine A290, a to v černé verzi Première Edition a ve třech exkluzivních verzích: Beta, inspirovaná konceptem</w:t>
                              </w:r>
                              <w:r>
                                <w:rPr>
                                  <w:spacing w:val="-5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2"/>
                                </w:rPr>
                                <w:t>A290_β</w:t>
                              </w:r>
                              <w:r>
                                <w:rPr>
                                  <w:spacing w:val="-6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2"/>
                                </w:rPr>
                                <w:t>s</w:t>
                              </w:r>
                              <w:r>
                                <w:rPr>
                                  <w:spacing w:val="-5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2"/>
                                </w:rPr>
                                <w:t>kontrastními</w:t>
                              </w:r>
                              <w:r>
                                <w:rPr>
                                  <w:spacing w:val="-5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2"/>
                                </w:rPr>
                                <w:t>bílými</w:t>
                              </w:r>
                              <w:r>
                                <w:rPr>
                                  <w:spacing w:val="-5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2"/>
                                </w:rPr>
                                <w:t>a</w:t>
                              </w:r>
                              <w:r>
                                <w:rPr>
                                  <w:spacing w:val="-6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2"/>
                                </w:rPr>
                                <w:t>černými</w:t>
                              </w:r>
                              <w:r>
                                <w:rPr>
                                  <w:spacing w:val="-7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2"/>
                                </w:rPr>
                                <w:t>barvami,</w:t>
                              </w:r>
                              <w:r>
                                <w:rPr>
                                  <w:spacing w:val="-6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2"/>
                                </w:rPr>
                                <w:t>La</w:t>
                              </w:r>
                              <w:r>
                                <w:rPr>
                                  <w:spacing w:val="-6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2"/>
                                </w:rPr>
                                <w:t>Grise</w:t>
                              </w:r>
                              <w:r>
                                <w:rPr>
                                  <w:spacing w:val="-6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2"/>
                                </w:rPr>
                                <w:t>a</w:t>
                              </w:r>
                              <w:r>
                                <w:rPr>
                                  <w:spacing w:val="-6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2"/>
                                </w:rPr>
                                <w:t>La Bleue.</w:t>
                              </w:r>
                              <w:r>
                                <w:rPr>
                                  <w:spacing w:val="-6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2"/>
                                </w:rPr>
                                <w:t>Celkem</w:t>
                              </w:r>
                              <w:r>
                                <w:rPr>
                                  <w:spacing w:val="-5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2"/>
                                </w:rPr>
                                <w:t>bude vyrobeno</w:t>
                              </w:r>
                              <w:r>
                                <w:rPr>
                                  <w:spacing w:val="-2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2"/>
                                </w:rPr>
                                <w:t>1</w:t>
                              </w:r>
                              <w:r>
                                <w:rPr>
                                  <w:spacing w:val="-2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2"/>
                                </w:rPr>
                                <w:t>955</w:t>
                              </w:r>
                              <w:r>
                                <w:rPr>
                                  <w:spacing w:val="-2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2"/>
                                </w:rPr>
                                <w:t>exemplářů,</w:t>
                              </w:r>
                              <w:r>
                                <w:rPr>
                                  <w:spacing w:val="-2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2"/>
                                </w:rPr>
                                <w:t>což</w:t>
                              </w:r>
                              <w:r>
                                <w:rPr>
                                  <w:spacing w:val="-3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2"/>
                                </w:rPr>
                                <w:t>je</w:t>
                              </w:r>
                              <w:r>
                                <w:rPr>
                                  <w:spacing w:val="-5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2"/>
                                </w:rPr>
                                <w:t>symbolické</w:t>
                              </w:r>
                              <w:r>
                                <w:rPr>
                                  <w:spacing w:val="-6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2"/>
                                </w:rPr>
                                <w:t>číslo</w:t>
                              </w:r>
                              <w:r>
                                <w:rPr>
                                  <w:spacing w:val="-5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2"/>
                                </w:rPr>
                                <w:t>připomínající</w:t>
                              </w:r>
                              <w:r>
                                <w:rPr>
                                  <w:spacing w:val="-1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2"/>
                                </w:rPr>
                                <w:t>datum</w:t>
                              </w:r>
                              <w:r>
                                <w:rPr>
                                  <w:spacing w:val="-3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2"/>
                                </w:rPr>
                                <w:t>založení</w:t>
                              </w:r>
                              <w:r>
                                <w:rPr>
                                  <w:spacing w:val="-2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2"/>
                                </w:rPr>
                                <w:t>značky</w:t>
                              </w:r>
                              <w:r>
                                <w:rPr>
                                  <w:spacing w:val="-5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2"/>
                                </w:rPr>
                                <w:t>Alpine Jeanem Rédélé. Všem vozům je společné exkluzivní lakování, příplatková výbava a plaketa z limitované edice na středové konzoli.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49.15pt;height:403.05pt;mso-position-horizontal-relative:char;mso-position-vertical-relative:line" id="docshapegroup12" coordorigin="0,0" coordsize="8983,8061">
                <v:shape style="position:absolute;left:0;top:0;width:8983;height:8060" id="docshape13" coordorigin="0,0" coordsize="8983,8060" path="m8983,7803l0,7803,0,8060,8983,8060,8983,7803xm8983,7287l0,7287,0,7544,0,7803,8983,7803,8983,7544,8983,7287xm8983,6512l0,6512,0,6771,0,7028,0,7287,8983,7287,8983,7028,8983,6771,8983,6512xm8983,0l0,0,0,5950,0,5950,0,6231,0,6512,8983,6512,8983,6231,8983,5950,8983,5950,8983,0xe" filled="true" fillcolor="#d9d9d9" stroked="false">
                  <v:path arrowok="t"/>
                  <v:fill type="solid"/>
                </v:shape>
                <v:shape style="position:absolute;left:28;top:0;width:8924;height:5949" type="#_x0000_t75" id="docshape14" alt="Une image contenant texte, véhicule, voiture, Extérieur d’automobile  Description générée automatiquement" stroked="false">
                  <v:imagedata r:id="rId26" o:title=""/>
                </v:shape>
                <v:shape style="position:absolute;left:0;top:0;width:8983;height:8060" type="#_x0000_t202" id="docshape15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163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before="0"/>
                          <w:ind w:left="28" w:right="0" w:firstLine="0"/>
                          <w:jc w:val="both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105"/>
                            <w:sz w:val="24"/>
                          </w:rPr>
                          <w:t>A290</w:t>
                        </w:r>
                        <w:r>
                          <w:rPr>
                            <w:b/>
                            <w:spacing w:val="-10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w w:val="105"/>
                            <w:sz w:val="24"/>
                          </w:rPr>
                          <w:t>GTS</w:t>
                        </w:r>
                        <w:r>
                          <w:rPr>
                            <w:b/>
                            <w:spacing w:val="-7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w w:val="105"/>
                            <w:sz w:val="24"/>
                          </w:rPr>
                          <w:t>Première</w:t>
                        </w:r>
                        <w:r>
                          <w:rPr>
                            <w:b/>
                            <w:spacing w:val="-6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w w:val="105"/>
                            <w:sz w:val="24"/>
                          </w:rPr>
                          <w:t>Edition</w:t>
                        </w:r>
                        <w:r>
                          <w:rPr>
                            <w:b/>
                            <w:spacing w:val="-7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w w:val="105"/>
                            <w:sz w:val="24"/>
                          </w:rPr>
                          <w:t>:</w:t>
                        </w:r>
                        <w:r>
                          <w:rPr>
                            <w:b/>
                            <w:spacing w:val="-6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w w:val="105"/>
                            <w:sz w:val="24"/>
                          </w:rPr>
                          <w:t>1</w:t>
                        </w:r>
                        <w:r>
                          <w:rPr>
                            <w:b/>
                            <w:spacing w:val="-8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w w:val="105"/>
                            <w:sz w:val="24"/>
                          </w:rPr>
                          <w:t>955</w:t>
                        </w:r>
                        <w:r>
                          <w:rPr>
                            <w:b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w w:val="105"/>
                            <w:sz w:val="24"/>
                          </w:rPr>
                          <w:t>výjimečných</w:t>
                        </w:r>
                        <w:r>
                          <w:rPr>
                            <w:b/>
                            <w:spacing w:val="-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w w:val="105"/>
                            <w:sz w:val="24"/>
                          </w:rPr>
                          <w:t>exemplářů</w:t>
                        </w:r>
                      </w:p>
                      <w:p>
                        <w:pPr>
                          <w:spacing w:line="244" w:lineRule="auto" w:before="1"/>
                          <w:ind w:left="28" w:right="25" w:firstLine="0"/>
                          <w:jc w:val="both"/>
                          <w:rPr>
                            <w:sz w:val="22"/>
                          </w:rPr>
                        </w:pPr>
                        <w:r>
                          <w:rPr>
                            <w:w w:val="105"/>
                            <w:sz w:val="22"/>
                          </w:rPr>
                          <w:t>Tato limitovaná série „Première Edition“ bude k dispozici od zahájení prodeje modelu Alpine A290, a to v černé verzi Première Edition a ve třech exkluzivních verzích: Beta, inspirovaná konceptem</w:t>
                        </w:r>
                        <w:r>
                          <w:rPr>
                            <w:spacing w:val="-5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w w:val="105"/>
                            <w:sz w:val="22"/>
                          </w:rPr>
                          <w:t>A290_β</w:t>
                        </w:r>
                        <w:r>
                          <w:rPr>
                            <w:spacing w:val="-6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w w:val="105"/>
                            <w:sz w:val="22"/>
                          </w:rPr>
                          <w:t>s</w:t>
                        </w:r>
                        <w:r>
                          <w:rPr>
                            <w:spacing w:val="-5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w w:val="105"/>
                            <w:sz w:val="22"/>
                          </w:rPr>
                          <w:t>kontrastními</w:t>
                        </w:r>
                        <w:r>
                          <w:rPr>
                            <w:spacing w:val="-5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w w:val="105"/>
                            <w:sz w:val="22"/>
                          </w:rPr>
                          <w:t>bílými</w:t>
                        </w:r>
                        <w:r>
                          <w:rPr>
                            <w:spacing w:val="-5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w w:val="105"/>
                            <w:sz w:val="22"/>
                          </w:rPr>
                          <w:t>a</w:t>
                        </w:r>
                        <w:r>
                          <w:rPr>
                            <w:spacing w:val="-6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w w:val="105"/>
                            <w:sz w:val="22"/>
                          </w:rPr>
                          <w:t>černými</w:t>
                        </w:r>
                        <w:r>
                          <w:rPr>
                            <w:spacing w:val="-7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w w:val="105"/>
                            <w:sz w:val="22"/>
                          </w:rPr>
                          <w:t>barvami,</w:t>
                        </w:r>
                        <w:r>
                          <w:rPr>
                            <w:spacing w:val="-6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w w:val="105"/>
                            <w:sz w:val="22"/>
                          </w:rPr>
                          <w:t>La</w:t>
                        </w:r>
                        <w:r>
                          <w:rPr>
                            <w:spacing w:val="-6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w w:val="105"/>
                            <w:sz w:val="22"/>
                          </w:rPr>
                          <w:t>Grise</w:t>
                        </w:r>
                        <w:r>
                          <w:rPr>
                            <w:spacing w:val="-6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w w:val="105"/>
                            <w:sz w:val="22"/>
                          </w:rPr>
                          <w:t>a</w:t>
                        </w:r>
                        <w:r>
                          <w:rPr>
                            <w:spacing w:val="-6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w w:val="105"/>
                            <w:sz w:val="22"/>
                          </w:rPr>
                          <w:t>La Bleue.</w:t>
                        </w:r>
                        <w:r>
                          <w:rPr>
                            <w:spacing w:val="-6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w w:val="105"/>
                            <w:sz w:val="22"/>
                          </w:rPr>
                          <w:t>Celkem</w:t>
                        </w:r>
                        <w:r>
                          <w:rPr>
                            <w:spacing w:val="-5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w w:val="105"/>
                            <w:sz w:val="22"/>
                          </w:rPr>
                          <w:t>bude vyrobeno</w:t>
                        </w:r>
                        <w:r>
                          <w:rPr>
                            <w:spacing w:val="-2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w w:val="105"/>
                            <w:sz w:val="22"/>
                          </w:rPr>
                          <w:t>1</w:t>
                        </w:r>
                        <w:r>
                          <w:rPr>
                            <w:spacing w:val="-2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w w:val="105"/>
                            <w:sz w:val="22"/>
                          </w:rPr>
                          <w:t>955</w:t>
                        </w:r>
                        <w:r>
                          <w:rPr>
                            <w:spacing w:val="-2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w w:val="105"/>
                            <w:sz w:val="22"/>
                          </w:rPr>
                          <w:t>exemplářů,</w:t>
                        </w:r>
                        <w:r>
                          <w:rPr>
                            <w:spacing w:val="-2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w w:val="105"/>
                            <w:sz w:val="22"/>
                          </w:rPr>
                          <w:t>což</w:t>
                        </w:r>
                        <w:r>
                          <w:rPr>
                            <w:spacing w:val="-3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w w:val="105"/>
                            <w:sz w:val="22"/>
                          </w:rPr>
                          <w:t>je</w:t>
                        </w:r>
                        <w:r>
                          <w:rPr>
                            <w:spacing w:val="-5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w w:val="105"/>
                            <w:sz w:val="22"/>
                          </w:rPr>
                          <w:t>symbolické</w:t>
                        </w:r>
                        <w:r>
                          <w:rPr>
                            <w:spacing w:val="-6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w w:val="105"/>
                            <w:sz w:val="22"/>
                          </w:rPr>
                          <w:t>číslo</w:t>
                        </w:r>
                        <w:r>
                          <w:rPr>
                            <w:spacing w:val="-5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w w:val="105"/>
                            <w:sz w:val="22"/>
                          </w:rPr>
                          <w:t>připomínající</w:t>
                        </w:r>
                        <w:r>
                          <w:rPr>
                            <w:spacing w:val="-1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w w:val="105"/>
                            <w:sz w:val="22"/>
                          </w:rPr>
                          <w:t>datum</w:t>
                        </w:r>
                        <w:r>
                          <w:rPr>
                            <w:spacing w:val="-3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w w:val="105"/>
                            <w:sz w:val="22"/>
                          </w:rPr>
                          <w:t>založení</w:t>
                        </w:r>
                        <w:r>
                          <w:rPr>
                            <w:spacing w:val="-2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w w:val="105"/>
                            <w:sz w:val="22"/>
                          </w:rPr>
                          <w:t>značky</w:t>
                        </w:r>
                        <w:r>
                          <w:rPr>
                            <w:spacing w:val="-5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w w:val="105"/>
                            <w:sz w:val="22"/>
                          </w:rPr>
                          <w:t>Alpine Jeanem Rédélé. Všem vozům je společné exkluzivní lakování, příplatková výbava a plaketa z limitované edice na středové konzoli.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20"/>
          <w:pgMar w:header="992" w:footer="693" w:top="2000" w:bottom="880" w:left="1680" w:right="74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80"/>
        <w:rPr>
          <w:sz w:val="20"/>
        </w:rPr>
      </w:pPr>
    </w:p>
    <w:p>
      <w:pPr>
        <w:spacing w:before="0"/>
        <w:ind w:left="305" w:right="0" w:firstLine="0"/>
        <w:jc w:val="both"/>
        <w:rPr>
          <w:b/>
          <w:sz w:val="20"/>
        </w:rPr>
      </w:pPr>
      <w:r>
        <w:rPr>
          <w:b/>
          <w:spacing w:val="-2"/>
          <w:w w:val="105"/>
          <w:sz w:val="20"/>
        </w:rPr>
        <w:t>O</w:t>
      </w:r>
      <w:r>
        <w:rPr>
          <w:b/>
          <w:spacing w:val="-9"/>
          <w:w w:val="105"/>
          <w:sz w:val="20"/>
        </w:rPr>
        <w:t> </w:t>
      </w:r>
      <w:r>
        <w:rPr>
          <w:b/>
          <w:spacing w:val="-2"/>
          <w:w w:val="105"/>
          <w:sz w:val="20"/>
        </w:rPr>
        <w:t>značce</w:t>
      </w:r>
      <w:r>
        <w:rPr>
          <w:b/>
          <w:spacing w:val="-5"/>
          <w:w w:val="105"/>
          <w:sz w:val="20"/>
        </w:rPr>
        <w:t> </w:t>
      </w:r>
      <w:r>
        <w:rPr>
          <w:b/>
          <w:spacing w:val="-2"/>
          <w:w w:val="105"/>
          <w:sz w:val="20"/>
        </w:rPr>
        <w:t>Alpine</w:t>
      </w:r>
    </w:p>
    <w:p>
      <w:pPr>
        <w:spacing w:line="244" w:lineRule="auto" w:before="3"/>
        <w:ind w:left="305" w:right="246" w:firstLine="0"/>
        <w:jc w:val="both"/>
        <w:rPr>
          <w:sz w:val="20"/>
        </w:rPr>
      </w:pPr>
      <w:r>
        <w:rPr>
          <w:w w:val="105"/>
          <w:sz w:val="20"/>
        </w:rPr>
        <w:t>Společnost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Alpine,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kterou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v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roce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1955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založil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Jean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Rédélé,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se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v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průběhu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let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prosadila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se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svými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sportovními vozy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francouzského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typu.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V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roce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2018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značka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uvedla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na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trh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nový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model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A110,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který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je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věrný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nadčasovým zásadám</w:t>
      </w:r>
      <w:r>
        <w:rPr>
          <w:w w:val="105"/>
          <w:sz w:val="20"/>
        </w:rPr>
        <w:t> Alpine,</w:t>
      </w:r>
      <w:r>
        <w:rPr>
          <w:w w:val="105"/>
          <w:sz w:val="20"/>
        </w:rPr>
        <w:t> tedy</w:t>
      </w:r>
      <w:r>
        <w:rPr>
          <w:w w:val="105"/>
          <w:sz w:val="20"/>
        </w:rPr>
        <w:t> kompaktnosti,</w:t>
      </w:r>
      <w:r>
        <w:rPr>
          <w:w w:val="105"/>
          <w:sz w:val="20"/>
        </w:rPr>
        <w:t> lehkosti,</w:t>
      </w:r>
      <w:r>
        <w:rPr>
          <w:w w:val="105"/>
          <w:sz w:val="20"/>
        </w:rPr>
        <w:t> agilitě</w:t>
      </w:r>
      <w:r>
        <w:rPr>
          <w:w w:val="105"/>
          <w:sz w:val="20"/>
        </w:rPr>
        <w:t> a</w:t>
      </w:r>
      <w:r>
        <w:rPr>
          <w:w w:val="105"/>
          <w:sz w:val="20"/>
        </w:rPr>
        <w:t> radosti</w:t>
      </w:r>
      <w:r>
        <w:rPr>
          <w:w w:val="105"/>
          <w:sz w:val="20"/>
        </w:rPr>
        <w:t> z</w:t>
      </w:r>
      <w:r>
        <w:rPr>
          <w:w w:val="105"/>
          <w:sz w:val="20"/>
        </w:rPr>
        <w:t> jízdy.</w:t>
      </w:r>
      <w:r>
        <w:rPr>
          <w:w w:val="105"/>
          <w:sz w:val="20"/>
        </w:rPr>
        <w:t> V</w:t>
      </w:r>
      <w:r>
        <w:rPr>
          <w:w w:val="105"/>
          <w:sz w:val="20"/>
        </w:rPr>
        <w:t> roce</w:t>
      </w:r>
      <w:r>
        <w:rPr>
          <w:w w:val="105"/>
          <w:sz w:val="20"/>
        </w:rPr>
        <w:t> 2021</w:t>
      </w:r>
      <w:r>
        <w:rPr>
          <w:w w:val="105"/>
          <w:sz w:val="20"/>
        </w:rPr>
        <w:t> vzniká</w:t>
      </w:r>
      <w:r>
        <w:rPr>
          <w:w w:val="105"/>
          <w:sz w:val="20"/>
        </w:rPr>
        <w:t> obchodní jednotka</w:t>
      </w:r>
      <w:r>
        <w:rPr>
          <w:spacing w:val="-14"/>
          <w:w w:val="105"/>
          <w:sz w:val="20"/>
        </w:rPr>
        <w:t> </w:t>
      </w:r>
      <w:r>
        <w:rPr>
          <w:w w:val="105"/>
          <w:sz w:val="20"/>
        </w:rPr>
        <w:t>Alpine.</w:t>
      </w:r>
      <w:r>
        <w:rPr>
          <w:spacing w:val="-13"/>
          <w:w w:val="105"/>
          <w:sz w:val="20"/>
        </w:rPr>
        <w:t> </w:t>
      </w:r>
      <w:r>
        <w:rPr>
          <w:w w:val="105"/>
          <w:sz w:val="20"/>
        </w:rPr>
        <w:t>Vychází</w:t>
      </w:r>
      <w:r>
        <w:rPr>
          <w:spacing w:val="-13"/>
          <w:w w:val="105"/>
          <w:sz w:val="20"/>
        </w:rPr>
        <w:t> </w:t>
      </w:r>
      <w:r>
        <w:rPr>
          <w:w w:val="105"/>
          <w:sz w:val="20"/>
        </w:rPr>
        <w:t>z</w:t>
      </w:r>
      <w:r>
        <w:rPr>
          <w:spacing w:val="-13"/>
          <w:w w:val="105"/>
          <w:sz w:val="20"/>
        </w:rPr>
        <w:t> </w:t>
      </w:r>
      <w:r>
        <w:rPr>
          <w:w w:val="105"/>
          <w:sz w:val="20"/>
        </w:rPr>
        <w:t>dědictví</w:t>
      </w:r>
      <w:r>
        <w:rPr>
          <w:spacing w:val="-13"/>
          <w:w w:val="105"/>
          <w:sz w:val="20"/>
        </w:rPr>
        <w:t> </w:t>
      </w:r>
      <w:r>
        <w:rPr>
          <w:w w:val="105"/>
          <w:sz w:val="20"/>
        </w:rPr>
        <w:t>a</w:t>
      </w:r>
      <w:r>
        <w:rPr>
          <w:spacing w:val="-13"/>
          <w:w w:val="105"/>
          <w:sz w:val="20"/>
        </w:rPr>
        <w:t> </w:t>
      </w:r>
      <w:r>
        <w:rPr>
          <w:w w:val="105"/>
          <w:sz w:val="20"/>
        </w:rPr>
        <w:t>know-how</w:t>
      </w:r>
      <w:r>
        <w:rPr>
          <w:spacing w:val="-13"/>
          <w:w w:val="105"/>
          <w:sz w:val="20"/>
        </w:rPr>
        <w:t> </w:t>
      </w:r>
      <w:r>
        <w:rPr>
          <w:w w:val="105"/>
          <w:sz w:val="20"/>
        </w:rPr>
        <w:t>historického</w:t>
      </w:r>
      <w:r>
        <w:rPr>
          <w:spacing w:val="-13"/>
          <w:w w:val="105"/>
          <w:sz w:val="20"/>
        </w:rPr>
        <w:t> </w:t>
      </w:r>
      <w:r>
        <w:rPr>
          <w:w w:val="105"/>
          <w:sz w:val="20"/>
        </w:rPr>
        <w:t>závodu</w:t>
      </w:r>
      <w:r>
        <w:rPr>
          <w:spacing w:val="-14"/>
          <w:w w:val="105"/>
          <w:sz w:val="20"/>
        </w:rPr>
        <w:t> </w:t>
      </w:r>
      <w:r>
        <w:rPr>
          <w:w w:val="105"/>
          <w:sz w:val="20"/>
        </w:rPr>
        <w:t>v</w:t>
      </w:r>
      <w:r>
        <w:rPr>
          <w:spacing w:val="-13"/>
          <w:w w:val="105"/>
          <w:sz w:val="20"/>
        </w:rPr>
        <w:t> </w:t>
      </w:r>
      <w:r>
        <w:rPr>
          <w:w w:val="105"/>
          <w:sz w:val="20"/>
        </w:rPr>
        <w:t>Dieppe</w:t>
      </w:r>
      <w:r>
        <w:rPr>
          <w:spacing w:val="-13"/>
          <w:w w:val="105"/>
          <w:sz w:val="20"/>
        </w:rPr>
        <w:t> </w:t>
      </w:r>
      <w:r>
        <w:rPr>
          <w:w w:val="105"/>
          <w:sz w:val="20"/>
        </w:rPr>
        <w:t>a</w:t>
      </w:r>
      <w:r>
        <w:rPr>
          <w:spacing w:val="-13"/>
          <w:w w:val="105"/>
          <w:sz w:val="20"/>
        </w:rPr>
        <w:t> </w:t>
      </w:r>
      <w:r>
        <w:rPr>
          <w:w w:val="105"/>
          <w:sz w:val="20"/>
        </w:rPr>
        <w:t>z</w:t>
      </w:r>
      <w:r>
        <w:rPr>
          <w:spacing w:val="-13"/>
          <w:w w:val="105"/>
          <w:sz w:val="20"/>
        </w:rPr>
        <w:t> </w:t>
      </w:r>
      <w:r>
        <w:rPr>
          <w:w w:val="105"/>
          <w:sz w:val="20"/>
        </w:rPr>
        <w:t>inženýrských</w:t>
      </w:r>
      <w:r>
        <w:rPr>
          <w:spacing w:val="-13"/>
          <w:w w:val="105"/>
          <w:sz w:val="20"/>
        </w:rPr>
        <w:t> </w:t>
      </w:r>
      <w:r>
        <w:rPr>
          <w:w w:val="105"/>
          <w:sz w:val="20"/>
        </w:rPr>
        <w:t>zkušeností týmů</w:t>
      </w:r>
      <w:r>
        <w:rPr>
          <w:w w:val="105"/>
          <w:sz w:val="20"/>
        </w:rPr>
        <w:t> Alpine</w:t>
      </w:r>
      <w:r>
        <w:rPr>
          <w:w w:val="105"/>
          <w:sz w:val="20"/>
        </w:rPr>
        <w:t> Racing</w:t>
      </w:r>
      <w:r>
        <w:rPr>
          <w:w w:val="105"/>
          <w:sz w:val="20"/>
        </w:rPr>
        <w:t> a</w:t>
      </w:r>
      <w:r>
        <w:rPr>
          <w:w w:val="105"/>
          <w:sz w:val="20"/>
        </w:rPr>
        <w:t> Alpine</w:t>
      </w:r>
      <w:r>
        <w:rPr>
          <w:w w:val="105"/>
          <w:sz w:val="20"/>
        </w:rPr>
        <w:t> Cars</w:t>
      </w:r>
      <w:r>
        <w:rPr>
          <w:w w:val="105"/>
          <w:sz w:val="20"/>
        </w:rPr>
        <w:t> a</w:t>
      </w:r>
      <w:r>
        <w:rPr>
          <w:w w:val="105"/>
          <w:sz w:val="20"/>
        </w:rPr>
        <w:t> bude</w:t>
      </w:r>
      <w:r>
        <w:rPr>
          <w:w w:val="105"/>
          <w:sz w:val="20"/>
        </w:rPr>
        <w:t> specializovanou</w:t>
      </w:r>
      <w:r>
        <w:rPr>
          <w:w w:val="105"/>
          <w:sz w:val="20"/>
        </w:rPr>
        <w:t> značkou</w:t>
      </w:r>
      <w:r>
        <w:rPr>
          <w:w w:val="105"/>
          <w:sz w:val="20"/>
        </w:rPr>
        <w:t> skupiny</w:t>
      </w:r>
      <w:r>
        <w:rPr>
          <w:w w:val="105"/>
          <w:sz w:val="20"/>
        </w:rPr>
        <w:t> Renault</w:t>
      </w:r>
      <w:r>
        <w:rPr>
          <w:w w:val="105"/>
          <w:sz w:val="20"/>
        </w:rPr>
        <w:t> pro</w:t>
      </w:r>
      <w:r>
        <w:rPr>
          <w:w w:val="105"/>
          <w:sz w:val="20"/>
        </w:rPr>
        <w:t> inovativní, autentické a exkluzivní sportovní vozy. Tyto zkušenosti umožňují značce se šípem A účastnit se dvou významných</w:t>
      </w:r>
      <w:r>
        <w:rPr>
          <w:w w:val="105"/>
          <w:sz w:val="20"/>
        </w:rPr>
        <w:t> šampionátů</w:t>
      </w:r>
      <w:r>
        <w:rPr>
          <w:w w:val="105"/>
          <w:sz w:val="20"/>
        </w:rPr>
        <w:t> FIA:</w:t>
      </w:r>
      <w:r>
        <w:rPr>
          <w:w w:val="105"/>
          <w:sz w:val="20"/>
        </w:rPr>
        <w:t> Formule</w:t>
      </w:r>
      <w:r>
        <w:rPr>
          <w:w w:val="105"/>
          <w:sz w:val="20"/>
        </w:rPr>
        <w:t> 1</w:t>
      </w:r>
      <w:r>
        <w:rPr>
          <w:w w:val="105"/>
          <w:sz w:val="20"/>
        </w:rPr>
        <w:t> a</w:t>
      </w:r>
      <w:r>
        <w:rPr>
          <w:w w:val="105"/>
          <w:sz w:val="20"/>
        </w:rPr>
        <w:t> Mistrovství</w:t>
      </w:r>
      <w:r>
        <w:rPr>
          <w:w w:val="105"/>
          <w:sz w:val="20"/>
        </w:rPr>
        <w:t> světa</w:t>
      </w:r>
      <w:r>
        <w:rPr>
          <w:w w:val="105"/>
          <w:sz w:val="20"/>
        </w:rPr>
        <w:t> ve</w:t>
      </w:r>
      <w:r>
        <w:rPr>
          <w:w w:val="105"/>
          <w:sz w:val="20"/>
        </w:rPr>
        <w:t> vytrvalostních</w:t>
      </w:r>
      <w:r>
        <w:rPr>
          <w:w w:val="105"/>
          <w:sz w:val="20"/>
        </w:rPr>
        <w:t> závodech.</w:t>
      </w:r>
      <w:r>
        <w:rPr>
          <w:w w:val="105"/>
          <w:sz w:val="20"/>
        </w:rPr>
        <w:t> Alpine</w:t>
      </w:r>
      <w:r>
        <w:rPr>
          <w:w w:val="105"/>
          <w:sz w:val="20"/>
        </w:rPr>
        <w:t> je přítomna i v dalších mechanických disciplínách prostřednictvím zákaznických soutěží v rallye, poháru a GT4. Rok 2024 představuje zlomový bod v ambicích značky Alpine, neboť s uvedením svého prvního městského sportovního vozu na elektrický pohon A290 slavnostně otevírá svou 100% elektrickou "garáž </w:t>
      </w:r>
      <w:r>
        <w:rPr>
          <w:spacing w:val="-2"/>
          <w:w w:val="105"/>
          <w:sz w:val="20"/>
        </w:rPr>
        <w:t>snů".</w:t>
      </w:r>
    </w:p>
    <w:p>
      <w:pPr>
        <w:pStyle w:val="BodyText"/>
        <w:spacing w:before="5"/>
        <w:rPr>
          <w:sz w:val="20"/>
        </w:rPr>
      </w:pPr>
    </w:p>
    <w:p>
      <w:pPr>
        <w:spacing w:before="0"/>
        <w:ind w:left="305" w:right="0" w:firstLine="0"/>
        <w:jc w:val="both"/>
        <w:rPr>
          <w:b/>
          <w:sz w:val="20"/>
        </w:rPr>
      </w:pPr>
      <w:r>
        <w:rPr>
          <w:b/>
          <w:w w:val="90"/>
          <w:sz w:val="20"/>
        </w:rPr>
        <w:t>KONTAKT</w:t>
      </w:r>
      <w:r>
        <w:rPr>
          <w:b/>
          <w:spacing w:val="-1"/>
          <w:sz w:val="20"/>
        </w:rPr>
        <w:t> </w:t>
      </w:r>
      <w:r>
        <w:rPr>
          <w:b/>
          <w:spacing w:val="-2"/>
          <w:sz w:val="20"/>
        </w:rPr>
        <w:t>MEDIA</w:t>
      </w:r>
    </w:p>
    <w:p>
      <w:pPr>
        <w:spacing w:before="3"/>
        <w:ind w:left="305" w:right="0" w:firstLine="0"/>
        <w:jc w:val="both"/>
        <w:rPr>
          <w:sz w:val="20"/>
        </w:rPr>
      </w:pPr>
      <w:r>
        <w:rPr>
          <w:sz w:val="20"/>
        </w:rPr>
        <w:t>Jitka</w:t>
      </w:r>
      <w:r>
        <w:rPr>
          <w:spacing w:val="-5"/>
          <w:sz w:val="20"/>
        </w:rPr>
        <w:t> </w:t>
      </w:r>
      <w:r>
        <w:rPr>
          <w:spacing w:val="-2"/>
          <w:sz w:val="20"/>
        </w:rPr>
        <w:t>SKALIČKOVÁ</w:t>
      </w:r>
    </w:p>
    <w:p>
      <w:pPr>
        <w:spacing w:before="2"/>
        <w:ind w:left="305" w:right="0" w:firstLine="0"/>
        <w:jc w:val="left"/>
        <w:rPr>
          <w:rFonts w:ascii="Arial"/>
          <w:sz w:val="20"/>
        </w:rPr>
      </w:pPr>
      <w:hyperlink r:id="rId27">
        <w:r>
          <w:rPr>
            <w:rFonts w:ascii="Arial"/>
            <w:spacing w:val="-2"/>
            <w:sz w:val="20"/>
          </w:rPr>
          <w:t>Jitka.skalickova@renault.cz</w:t>
        </w:r>
      </w:hyperlink>
    </w:p>
    <w:p>
      <w:pPr>
        <w:spacing w:before="4"/>
        <w:ind w:left="305" w:right="0" w:firstLine="0"/>
        <w:jc w:val="both"/>
        <w:rPr>
          <w:sz w:val="20"/>
        </w:rPr>
      </w:pPr>
      <w:r>
        <w:rPr>
          <w:w w:val="110"/>
          <w:sz w:val="20"/>
        </w:rPr>
        <w:t>602</w:t>
      </w:r>
      <w:r>
        <w:rPr>
          <w:spacing w:val="-12"/>
          <w:w w:val="110"/>
          <w:sz w:val="20"/>
        </w:rPr>
        <w:t> </w:t>
      </w:r>
      <w:r>
        <w:rPr>
          <w:w w:val="110"/>
          <w:sz w:val="20"/>
        </w:rPr>
        <w:t>275</w:t>
      </w:r>
      <w:r>
        <w:rPr>
          <w:spacing w:val="-10"/>
          <w:w w:val="110"/>
          <w:sz w:val="20"/>
        </w:rPr>
        <w:t> </w:t>
      </w:r>
      <w:r>
        <w:rPr>
          <w:spacing w:val="-5"/>
          <w:w w:val="110"/>
          <w:sz w:val="20"/>
        </w:rPr>
        <w:t>168</w:t>
      </w:r>
    </w:p>
    <w:sectPr>
      <w:pgSz w:w="11910" w:h="16820"/>
      <w:pgMar w:header="992" w:footer="693" w:top="2000" w:bottom="880" w:left="1680" w:right="7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368704">
              <wp:simplePos x="0" y="0"/>
              <wp:positionH relativeFrom="page">
                <wp:posOffset>3978528</wp:posOffset>
              </wp:positionH>
              <wp:positionV relativeFrom="page">
                <wp:posOffset>10099040</wp:posOffset>
              </wp:positionV>
              <wp:extent cx="244475" cy="177800"/>
              <wp:effectExtent l="0" t="0" r="0" b="0"/>
              <wp:wrapNone/>
              <wp:docPr id="3" name="Textbox 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" name="Textbox 3"/>
                    <wps:cNvSpPr txBox="1"/>
                    <wps:spPr>
                      <a:xfrm>
                        <a:off x="0" y="0"/>
                        <a:ext cx="244475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line="260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t>10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13.269989pt;margin-top:795.200012pt;width:19.25pt;height:14pt;mso-position-horizontal-relative:page;mso-position-vertical-relative:page;z-index:-15947776" type="#_x0000_t202" id="docshape2" filled="false" stroked="false">
              <v:textbox inset="0,0,0,0">
                <w:txbxContent>
                  <w:p>
                    <w:pPr>
                      <w:pStyle w:val="BodyText"/>
                      <w:spacing w:line="260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>
                      <w:rPr>
                        <w:rFonts w:ascii="Calibri"/>
                        <w:spacing w:val="-5"/>
                      </w:rPr>
                      <w:t>10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7367680">
          <wp:simplePos x="0" y="0"/>
          <wp:positionH relativeFrom="page">
            <wp:posOffset>5667375</wp:posOffset>
          </wp:positionH>
          <wp:positionV relativeFrom="page">
            <wp:posOffset>629920</wp:posOffset>
          </wp:positionV>
          <wp:extent cx="1258277" cy="233679"/>
          <wp:effectExtent l="0" t="0" r="0" b="0"/>
          <wp:wrapNone/>
          <wp:docPr id="1" name="Image 1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58277" cy="2336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7368192">
              <wp:simplePos x="0" y="0"/>
              <wp:positionH relativeFrom="page">
                <wp:posOffset>1247952</wp:posOffset>
              </wp:positionH>
              <wp:positionV relativeFrom="page">
                <wp:posOffset>647192</wp:posOffset>
              </wp:positionV>
              <wp:extent cx="1094740" cy="177800"/>
              <wp:effectExtent l="0" t="0" r="0" b="0"/>
              <wp:wrapNone/>
              <wp:docPr id="2" name="Textbox 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" name="Textbox 2"/>
                    <wps:cNvSpPr txBox="1"/>
                    <wps:spPr>
                      <a:xfrm>
                        <a:off x="0" y="0"/>
                        <a:ext cx="1094740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line="260" w:lineRule="exact"/>
                            <w:ind w:left="20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</w:rPr>
                            <w:t>TISKOVÁ</w:t>
                          </w:r>
                          <w:r>
                            <w:rPr>
                              <w:rFonts w:ascii="Calibri" w:hAnsi="Calibri"/>
                              <w:spacing w:val="-4"/>
                            </w:rPr>
                            <w:t> </w:t>
                          </w:r>
                          <w:r>
                            <w:rPr>
                              <w:rFonts w:ascii="Calibri" w:hAnsi="Calibri"/>
                              <w:spacing w:val="-2"/>
                            </w:rPr>
                            <w:t>ZPRÁVA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98.264pt;margin-top:50.960026pt;width:86.2pt;height:14pt;mso-position-horizontal-relative:page;mso-position-vertical-relative:page;z-index:-15948288" type="#_x0000_t202" id="docshape1" filled="false" stroked="false">
              <v:textbox inset="0,0,0,0">
                <w:txbxContent>
                  <w:p>
                    <w:pPr>
                      <w:pStyle w:val="BodyText"/>
                      <w:spacing w:line="260" w:lineRule="exact"/>
                      <w:ind w:left="20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</w:rPr>
                      <w:t>TISKOVÁ</w:t>
                    </w:r>
                    <w:r>
                      <w:rPr>
                        <w:rFonts w:ascii="Calibri" w:hAnsi="Calibri"/>
                        <w:spacing w:val="-4"/>
                      </w:rPr>
                      <w:t> </w:t>
                    </w:r>
                    <w:r>
                      <w:rPr>
                        <w:rFonts w:ascii="Calibri" w:hAnsi="Calibri"/>
                        <w:spacing w:val="-2"/>
                      </w:rPr>
                      <w:t>ZPRÁVA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0"/>
      <w:numFmt w:val="bullet"/>
      <w:lvlText w:val="-"/>
      <w:lvlJc w:val="left"/>
      <w:pPr>
        <w:ind w:left="305" w:hanging="132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99"/>
        <w:sz w:val="24"/>
        <w:szCs w:val="24"/>
        <w:lang w:val="cs-CZ" w:eastAsia="en-US" w:bidi="ar-SA"/>
      </w:rPr>
    </w:lvl>
    <w:lvl w:ilvl="1">
      <w:start w:val="0"/>
      <w:numFmt w:val="bullet"/>
      <w:lvlText w:val="•"/>
      <w:lvlJc w:val="left"/>
      <w:pPr>
        <w:ind w:left="1218" w:hanging="132"/>
      </w:pPr>
      <w:rPr>
        <w:rFonts w:hint="default"/>
        <w:lang w:val="cs-CZ" w:eastAsia="en-US" w:bidi="ar-SA"/>
      </w:rPr>
    </w:lvl>
    <w:lvl w:ilvl="2">
      <w:start w:val="0"/>
      <w:numFmt w:val="bullet"/>
      <w:lvlText w:val="•"/>
      <w:lvlJc w:val="left"/>
      <w:pPr>
        <w:ind w:left="2136" w:hanging="132"/>
      </w:pPr>
      <w:rPr>
        <w:rFonts w:hint="default"/>
        <w:lang w:val="cs-CZ" w:eastAsia="en-US" w:bidi="ar-SA"/>
      </w:rPr>
    </w:lvl>
    <w:lvl w:ilvl="3">
      <w:start w:val="0"/>
      <w:numFmt w:val="bullet"/>
      <w:lvlText w:val="•"/>
      <w:lvlJc w:val="left"/>
      <w:pPr>
        <w:ind w:left="3054" w:hanging="132"/>
      </w:pPr>
      <w:rPr>
        <w:rFonts w:hint="default"/>
        <w:lang w:val="cs-CZ" w:eastAsia="en-US" w:bidi="ar-SA"/>
      </w:rPr>
    </w:lvl>
    <w:lvl w:ilvl="4">
      <w:start w:val="0"/>
      <w:numFmt w:val="bullet"/>
      <w:lvlText w:val="•"/>
      <w:lvlJc w:val="left"/>
      <w:pPr>
        <w:ind w:left="3972" w:hanging="132"/>
      </w:pPr>
      <w:rPr>
        <w:rFonts w:hint="default"/>
        <w:lang w:val="cs-CZ" w:eastAsia="en-US" w:bidi="ar-SA"/>
      </w:rPr>
    </w:lvl>
    <w:lvl w:ilvl="5">
      <w:start w:val="0"/>
      <w:numFmt w:val="bullet"/>
      <w:lvlText w:val="•"/>
      <w:lvlJc w:val="left"/>
      <w:pPr>
        <w:ind w:left="4890" w:hanging="132"/>
      </w:pPr>
      <w:rPr>
        <w:rFonts w:hint="default"/>
        <w:lang w:val="cs-CZ" w:eastAsia="en-US" w:bidi="ar-SA"/>
      </w:rPr>
    </w:lvl>
    <w:lvl w:ilvl="6">
      <w:start w:val="0"/>
      <w:numFmt w:val="bullet"/>
      <w:lvlText w:val="•"/>
      <w:lvlJc w:val="left"/>
      <w:pPr>
        <w:ind w:left="5808" w:hanging="132"/>
      </w:pPr>
      <w:rPr>
        <w:rFonts w:hint="default"/>
        <w:lang w:val="cs-CZ" w:eastAsia="en-US" w:bidi="ar-SA"/>
      </w:rPr>
    </w:lvl>
    <w:lvl w:ilvl="7">
      <w:start w:val="0"/>
      <w:numFmt w:val="bullet"/>
      <w:lvlText w:val="•"/>
      <w:lvlJc w:val="left"/>
      <w:pPr>
        <w:ind w:left="6727" w:hanging="132"/>
      </w:pPr>
      <w:rPr>
        <w:rFonts w:hint="default"/>
        <w:lang w:val="cs-CZ" w:eastAsia="en-US" w:bidi="ar-SA"/>
      </w:rPr>
    </w:lvl>
    <w:lvl w:ilvl="8">
      <w:start w:val="0"/>
      <w:numFmt w:val="bullet"/>
      <w:lvlText w:val="•"/>
      <w:lvlJc w:val="left"/>
      <w:pPr>
        <w:ind w:left="7645" w:hanging="132"/>
      </w:pPr>
      <w:rPr>
        <w:rFonts w:hint="default"/>
        <w:lang w:val="cs-CZ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1010" w:hanging="706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26"/>
        <w:sz w:val="24"/>
        <w:szCs w:val="24"/>
        <w:lang w:val="cs-CZ" w:eastAsia="en-US" w:bidi="ar-SA"/>
      </w:rPr>
    </w:lvl>
    <w:lvl w:ilvl="1">
      <w:start w:val="0"/>
      <w:numFmt w:val="bullet"/>
      <w:lvlText w:val="•"/>
      <w:lvlJc w:val="left"/>
      <w:pPr>
        <w:ind w:left="1866" w:hanging="706"/>
      </w:pPr>
      <w:rPr>
        <w:rFonts w:hint="default"/>
        <w:lang w:val="cs-CZ" w:eastAsia="en-US" w:bidi="ar-SA"/>
      </w:rPr>
    </w:lvl>
    <w:lvl w:ilvl="2">
      <w:start w:val="0"/>
      <w:numFmt w:val="bullet"/>
      <w:lvlText w:val="•"/>
      <w:lvlJc w:val="left"/>
      <w:pPr>
        <w:ind w:left="2712" w:hanging="706"/>
      </w:pPr>
      <w:rPr>
        <w:rFonts w:hint="default"/>
        <w:lang w:val="cs-CZ" w:eastAsia="en-US" w:bidi="ar-SA"/>
      </w:rPr>
    </w:lvl>
    <w:lvl w:ilvl="3">
      <w:start w:val="0"/>
      <w:numFmt w:val="bullet"/>
      <w:lvlText w:val="•"/>
      <w:lvlJc w:val="left"/>
      <w:pPr>
        <w:ind w:left="3558" w:hanging="706"/>
      </w:pPr>
      <w:rPr>
        <w:rFonts w:hint="default"/>
        <w:lang w:val="cs-CZ" w:eastAsia="en-US" w:bidi="ar-SA"/>
      </w:rPr>
    </w:lvl>
    <w:lvl w:ilvl="4">
      <w:start w:val="0"/>
      <w:numFmt w:val="bullet"/>
      <w:lvlText w:val="•"/>
      <w:lvlJc w:val="left"/>
      <w:pPr>
        <w:ind w:left="4404" w:hanging="706"/>
      </w:pPr>
      <w:rPr>
        <w:rFonts w:hint="default"/>
        <w:lang w:val="cs-CZ" w:eastAsia="en-US" w:bidi="ar-SA"/>
      </w:rPr>
    </w:lvl>
    <w:lvl w:ilvl="5">
      <w:start w:val="0"/>
      <w:numFmt w:val="bullet"/>
      <w:lvlText w:val="•"/>
      <w:lvlJc w:val="left"/>
      <w:pPr>
        <w:ind w:left="5250" w:hanging="706"/>
      </w:pPr>
      <w:rPr>
        <w:rFonts w:hint="default"/>
        <w:lang w:val="cs-CZ" w:eastAsia="en-US" w:bidi="ar-SA"/>
      </w:rPr>
    </w:lvl>
    <w:lvl w:ilvl="6">
      <w:start w:val="0"/>
      <w:numFmt w:val="bullet"/>
      <w:lvlText w:val="•"/>
      <w:lvlJc w:val="left"/>
      <w:pPr>
        <w:ind w:left="6096" w:hanging="706"/>
      </w:pPr>
      <w:rPr>
        <w:rFonts w:hint="default"/>
        <w:lang w:val="cs-CZ" w:eastAsia="en-US" w:bidi="ar-SA"/>
      </w:rPr>
    </w:lvl>
    <w:lvl w:ilvl="7">
      <w:start w:val="0"/>
      <w:numFmt w:val="bullet"/>
      <w:lvlText w:val="•"/>
      <w:lvlJc w:val="left"/>
      <w:pPr>
        <w:ind w:left="6943" w:hanging="706"/>
      </w:pPr>
      <w:rPr>
        <w:rFonts w:hint="default"/>
        <w:lang w:val="cs-CZ" w:eastAsia="en-US" w:bidi="ar-SA"/>
      </w:rPr>
    </w:lvl>
    <w:lvl w:ilvl="8">
      <w:start w:val="0"/>
      <w:numFmt w:val="bullet"/>
      <w:lvlText w:val="•"/>
      <w:lvlJc w:val="left"/>
      <w:pPr>
        <w:ind w:left="7789" w:hanging="706"/>
      </w:pPr>
      <w:rPr>
        <w:rFonts w:hint="default"/>
        <w:lang w:val="cs-CZ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-"/>
      <w:lvlJc w:val="left"/>
      <w:pPr>
        <w:ind w:left="665" w:hanging="360"/>
        <w:jc w:val="left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-1"/>
        <w:w w:val="101"/>
        <w:sz w:val="28"/>
        <w:szCs w:val="28"/>
        <w:lang w:val="cs-CZ" w:eastAsia="en-US" w:bidi="ar-SA"/>
      </w:rPr>
    </w:lvl>
    <w:lvl w:ilvl="1">
      <w:start w:val="0"/>
      <w:numFmt w:val="bullet"/>
      <w:lvlText w:val="•"/>
      <w:lvlJc w:val="left"/>
      <w:pPr>
        <w:ind w:left="1542" w:hanging="360"/>
      </w:pPr>
      <w:rPr>
        <w:rFonts w:hint="default"/>
        <w:lang w:val="cs-CZ" w:eastAsia="en-US" w:bidi="ar-SA"/>
      </w:rPr>
    </w:lvl>
    <w:lvl w:ilvl="2">
      <w:start w:val="0"/>
      <w:numFmt w:val="bullet"/>
      <w:lvlText w:val="•"/>
      <w:lvlJc w:val="left"/>
      <w:pPr>
        <w:ind w:left="2424" w:hanging="360"/>
      </w:pPr>
      <w:rPr>
        <w:rFonts w:hint="default"/>
        <w:lang w:val="cs-CZ" w:eastAsia="en-US" w:bidi="ar-SA"/>
      </w:rPr>
    </w:lvl>
    <w:lvl w:ilvl="3">
      <w:start w:val="0"/>
      <w:numFmt w:val="bullet"/>
      <w:lvlText w:val="•"/>
      <w:lvlJc w:val="left"/>
      <w:pPr>
        <w:ind w:left="3306" w:hanging="360"/>
      </w:pPr>
      <w:rPr>
        <w:rFonts w:hint="default"/>
        <w:lang w:val="cs-CZ" w:eastAsia="en-US" w:bidi="ar-SA"/>
      </w:rPr>
    </w:lvl>
    <w:lvl w:ilvl="4">
      <w:start w:val="0"/>
      <w:numFmt w:val="bullet"/>
      <w:lvlText w:val="•"/>
      <w:lvlJc w:val="left"/>
      <w:pPr>
        <w:ind w:left="4188" w:hanging="360"/>
      </w:pPr>
      <w:rPr>
        <w:rFonts w:hint="default"/>
        <w:lang w:val="cs-CZ" w:eastAsia="en-US" w:bidi="ar-SA"/>
      </w:rPr>
    </w:lvl>
    <w:lvl w:ilvl="5">
      <w:start w:val="0"/>
      <w:numFmt w:val="bullet"/>
      <w:lvlText w:val="•"/>
      <w:lvlJc w:val="left"/>
      <w:pPr>
        <w:ind w:left="5070" w:hanging="360"/>
      </w:pPr>
      <w:rPr>
        <w:rFonts w:hint="default"/>
        <w:lang w:val="cs-CZ" w:eastAsia="en-US" w:bidi="ar-SA"/>
      </w:rPr>
    </w:lvl>
    <w:lvl w:ilvl="6">
      <w:start w:val="0"/>
      <w:numFmt w:val="bullet"/>
      <w:lvlText w:val="•"/>
      <w:lvlJc w:val="left"/>
      <w:pPr>
        <w:ind w:left="5952" w:hanging="360"/>
      </w:pPr>
      <w:rPr>
        <w:rFonts w:hint="default"/>
        <w:lang w:val="cs-CZ" w:eastAsia="en-US" w:bidi="ar-SA"/>
      </w:rPr>
    </w:lvl>
    <w:lvl w:ilvl="7">
      <w:start w:val="0"/>
      <w:numFmt w:val="bullet"/>
      <w:lvlText w:val="•"/>
      <w:lvlJc w:val="left"/>
      <w:pPr>
        <w:ind w:left="6835" w:hanging="360"/>
      </w:pPr>
      <w:rPr>
        <w:rFonts w:hint="default"/>
        <w:lang w:val="cs-CZ" w:eastAsia="en-US" w:bidi="ar-SA"/>
      </w:rPr>
    </w:lvl>
    <w:lvl w:ilvl="8">
      <w:start w:val="0"/>
      <w:numFmt w:val="bullet"/>
      <w:lvlText w:val="•"/>
      <w:lvlJc w:val="left"/>
      <w:pPr>
        <w:ind w:left="7717" w:hanging="360"/>
      </w:pPr>
      <w:rPr>
        <w:rFonts w:hint="default"/>
        <w:lang w:val="cs-CZ" w:eastAsia="en-US" w:bidi="ar-SA"/>
      </w:rPr>
    </w:lvl>
  </w:abstract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cs-CZ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cs-CZ" w:eastAsia="en-US" w:bidi="ar-SA"/>
    </w:rPr>
  </w:style>
  <w:style w:styleId="Heading1" w:type="paragraph">
    <w:name w:val="Heading 1"/>
    <w:basedOn w:val="Normal"/>
    <w:uiPriority w:val="1"/>
    <w:qFormat/>
    <w:pPr>
      <w:ind w:left="663" w:hanging="358"/>
      <w:jc w:val="both"/>
      <w:outlineLvl w:val="1"/>
    </w:pPr>
    <w:rPr>
      <w:rFonts w:ascii="Times New Roman" w:hAnsi="Times New Roman" w:eastAsia="Times New Roman" w:cs="Times New Roman"/>
      <w:b/>
      <w:bCs/>
      <w:sz w:val="28"/>
      <w:szCs w:val="28"/>
      <w:lang w:val="cs-CZ" w:eastAsia="en-US" w:bidi="ar-SA"/>
    </w:rPr>
  </w:style>
  <w:style w:styleId="Heading2" w:type="paragraph">
    <w:name w:val="Heading 2"/>
    <w:basedOn w:val="Normal"/>
    <w:uiPriority w:val="1"/>
    <w:qFormat/>
    <w:pPr>
      <w:ind w:left="305"/>
      <w:jc w:val="both"/>
      <w:outlineLvl w:val="2"/>
    </w:pPr>
    <w:rPr>
      <w:rFonts w:ascii="Times New Roman" w:hAnsi="Times New Roman" w:eastAsia="Times New Roman" w:cs="Times New Roman"/>
      <w:b/>
      <w:bCs/>
      <w:sz w:val="24"/>
      <w:szCs w:val="24"/>
      <w:lang w:val="cs-CZ" w:eastAsia="en-US" w:bidi="ar-SA"/>
    </w:rPr>
  </w:style>
  <w:style w:styleId="Title" w:type="paragraph">
    <w:name w:val="Title"/>
    <w:basedOn w:val="Normal"/>
    <w:uiPriority w:val="1"/>
    <w:qFormat/>
    <w:pPr>
      <w:spacing w:before="11"/>
      <w:ind w:left="305"/>
    </w:pPr>
    <w:rPr>
      <w:rFonts w:ascii="Times New Roman" w:hAnsi="Times New Roman" w:eastAsia="Times New Roman" w:cs="Times New Roman"/>
      <w:b/>
      <w:bCs/>
      <w:sz w:val="52"/>
      <w:szCs w:val="52"/>
      <w:lang w:val="cs-CZ" w:eastAsia="en-US" w:bidi="ar-SA"/>
    </w:rPr>
  </w:style>
  <w:style w:styleId="ListParagraph" w:type="paragraph">
    <w:name w:val="List Paragraph"/>
    <w:basedOn w:val="Normal"/>
    <w:uiPriority w:val="1"/>
    <w:qFormat/>
    <w:pPr>
      <w:ind w:left="663" w:hanging="358"/>
      <w:jc w:val="both"/>
    </w:pPr>
    <w:rPr>
      <w:rFonts w:ascii="Times New Roman" w:hAnsi="Times New Roman" w:eastAsia="Times New Roman" w:cs="Times New Roman"/>
      <w:lang w:val="cs-CZ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cs-CZ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png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jpeg"/><Relationship Id="rId16" Type="http://schemas.openxmlformats.org/officeDocument/2006/relationships/image" Target="media/image11.jpeg"/><Relationship Id="rId17" Type="http://schemas.openxmlformats.org/officeDocument/2006/relationships/image" Target="media/image12.jpeg"/><Relationship Id="rId18" Type="http://schemas.openxmlformats.org/officeDocument/2006/relationships/image" Target="media/image13.jpeg"/><Relationship Id="rId19" Type="http://schemas.openxmlformats.org/officeDocument/2006/relationships/image" Target="media/image14.jpeg"/><Relationship Id="rId20" Type="http://schemas.openxmlformats.org/officeDocument/2006/relationships/image" Target="media/image15.jpeg"/><Relationship Id="rId21" Type="http://schemas.openxmlformats.org/officeDocument/2006/relationships/image" Target="media/image16.jpeg"/><Relationship Id="rId22" Type="http://schemas.openxmlformats.org/officeDocument/2006/relationships/image" Target="media/image17.jpeg"/><Relationship Id="rId23" Type="http://schemas.openxmlformats.org/officeDocument/2006/relationships/image" Target="media/image18.jpeg"/><Relationship Id="rId24" Type="http://schemas.openxmlformats.org/officeDocument/2006/relationships/image" Target="media/image19.jpeg"/><Relationship Id="rId25" Type="http://schemas.openxmlformats.org/officeDocument/2006/relationships/image" Target="media/image20.jpeg"/><Relationship Id="rId26" Type="http://schemas.openxmlformats.org/officeDocument/2006/relationships/image" Target="media/image21.jpeg"/><Relationship Id="rId27" Type="http://schemas.openxmlformats.org/officeDocument/2006/relationships/hyperlink" Target="mailto:Jitka.skalickova@renault.cz" TargetMode="External"/><Relationship Id="rId28" Type="http://schemas.openxmlformats.org/officeDocument/2006/relationships/numbering" Target="numbering.xm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Coralie JOLLY</dc:creator>
  <dcterms:created xsi:type="dcterms:W3CDTF">2024-06-17T12:46:09Z</dcterms:created>
  <dcterms:modified xsi:type="dcterms:W3CDTF">2024-06-17T12:46:09Z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2024-06-15T00:00:00Z</vt:filetime>
  </property>
  <property fmtid="{D5CDD505-2E9C-101B-9397-08002B2CF9AE}" pid="3" name="Creator">
    <vt:lpwstr>Microsoft® Word pro Microsoft 365</vt:lpwstr>
  </property>
  <property fmtid="{D5CDD505-2E9C-101B-9397-08002B2CF9AE}" pid="4" name="LastSaved">
    <vt:filetime>2024-06-17T00:00:00Z</vt:filetime>
  </property>
  <property fmtid="{D5CDD505-2E9C-101B-9397-08002B2CF9AE}" pid="5" name="MSIP_Label_7f30fc12-c89a-4829-a476-5bf9e2086332_Enabled">
    <vt:lpwstr>true</vt:lpwstr>
  </property>
  <property fmtid="{D5CDD505-2E9C-101B-9397-08002B2CF9AE}" pid="6" name="MSIP_Label_7f30fc12-c89a-4829-a476-5bf9e2086332_Method">
    <vt:lpwstr>Privileged</vt:lpwstr>
  </property>
  <property fmtid="{D5CDD505-2E9C-101B-9397-08002B2CF9AE}" pid="7" name="MSIP_Label_7f30fc12-c89a-4829-a476-5bf9e2086332_SiteId">
    <vt:lpwstr>d6b0bbee-7cd9-4d60-bce6-4a67b543e2ae</vt:lpwstr>
  </property>
  <property fmtid="{D5CDD505-2E9C-101B-9397-08002B2CF9AE}" pid="8" name="Producer">
    <vt:lpwstr>Microsoft® Word pro Microsoft 365</vt:lpwstr>
  </property>
</Properties>
</file>