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18" w:lineRule="auto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0864">
                <wp:simplePos x="0" y="0"/>
                <wp:positionH relativeFrom="page">
                  <wp:posOffset>785472</wp:posOffset>
                </wp:positionH>
                <wp:positionV relativeFrom="page">
                  <wp:posOffset>425134</wp:posOffset>
                </wp:positionV>
                <wp:extent cx="6141085" cy="903795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141085" cy="9037955"/>
                          <a:chExt cx="6141085" cy="903795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1022" cy="90375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702" y="3118039"/>
                            <a:ext cx="5457825" cy="30695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1.848194pt;margin-top:33.475136pt;width:483.55pt;height:711.65pt;mso-position-horizontal-relative:page;mso-position-vertical-relative:page;z-index:-15855616" id="docshapegroup2" coordorigin="1237,670" coordsize="9671,14233">
                <v:shape style="position:absolute;left:1236;top:669;width:9671;height:14233" type="#_x0000_t75" id="docshape3" stroked="false">
                  <v:imagedata r:id="rId6" o:title=""/>
                </v:shape>
                <v:shape style="position:absolute;left:1605;top:5579;width:8595;height:4834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pacing w:val="-2"/>
        </w:rPr>
        <w:t>TISKOVÁ ZPRÁVA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145" w:after="0"/>
        <w:ind w:left="329" w:right="0" w:hanging="206"/>
        <w:jc w:val="left"/>
        <w:rPr>
          <w:sz w:val="22"/>
        </w:rPr>
      </w:pPr>
      <w:r>
        <w:rPr>
          <w:sz w:val="22"/>
        </w:rPr>
        <w:t>ČERVNA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2024</w:t>
      </w:r>
    </w:p>
    <w:p>
      <w:pPr>
        <w:pStyle w:val="BodyText"/>
      </w:pPr>
    </w:p>
    <w:p>
      <w:pPr>
        <w:pStyle w:val="BodyText"/>
        <w:spacing w:before="79"/>
      </w:pPr>
    </w:p>
    <w:p>
      <w:pPr>
        <w:spacing w:before="1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RENAULT UVÁDÍ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NA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ČESKÁ TRH ZCELA NOVÉ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GRAND</w:t>
      </w:r>
      <w:r>
        <w:rPr>
          <w:b/>
          <w:spacing w:val="1"/>
          <w:sz w:val="30"/>
        </w:rPr>
        <w:t> </w:t>
      </w:r>
      <w:r>
        <w:rPr>
          <w:b/>
          <w:spacing w:val="-2"/>
          <w:sz w:val="30"/>
        </w:rPr>
        <w:t>KANGOO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  <w:rPr>
          <w:rFonts w:ascii="Arial" w:hAnsi="Arial"/>
          <w:sz w:val="22"/>
        </w:rPr>
      </w:pPr>
      <w:r>
        <w:rPr>
          <w:b/>
          <w:color w:val="000000"/>
          <w:spacing w:val="-2"/>
          <w:sz w:val="22"/>
          <w:shd w:fill="FFFFFF" w:color="auto" w:val="clear"/>
        </w:rPr>
        <w:t>Třetí</w:t>
      </w:r>
      <w:r>
        <w:rPr>
          <w:b/>
          <w:color w:val="000000"/>
          <w:sz w:val="22"/>
          <w:shd w:fill="FFFFFF" w:color="auto" w:val="clear"/>
        </w:rPr>
        <w:t> </w:t>
      </w:r>
      <w:r>
        <w:rPr>
          <w:b/>
          <w:color w:val="000000"/>
          <w:spacing w:val="-2"/>
          <w:sz w:val="22"/>
          <w:shd w:fill="FFFFFF" w:color="auto" w:val="clear"/>
        </w:rPr>
        <w:t>generace</w:t>
      </w:r>
      <w:r>
        <w:rPr>
          <w:b/>
          <w:color w:val="000000"/>
          <w:spacing w:val="2"/>
          <w:sz w:val="22"/>
          <w:shd w:fill="FFFFFF" w:color="auto" w:val="clear"/>
        </w:rPr>
        <w:t> </w:t>
      </w:r>
      <w:r>
        <w:rPr>
          <w:b/>
          <w:color w:val="000000"/>
          <w:spacing w:val="-2"/>
          <w:sz w:val="22"/>
          <w:shd w:fill="FFFFFF" w:color="auto" w:val="clear"/>
        </w:rPr>
        <w:t>modelu</w:t>
      </w:r>
      <w:r>
        <w:rPr>
          <w:b/>
          <w:color w:val="000000"/>
          <w:spacing w:val="-3"/>
          <w:sz w:val="22"/>
          <w:shd w:fill="FFFFFF" w:color="auto" w:val="clear"/>
        </w:rPr>
        <w:t> </w:t>
      </w:r>
      <w:r>
        <w:rPr>
          <w:b/>
          <w:color w:val="000000"/>
          <w:spacing w:val="-2"/>
          <w:sz w:val="22"/>
          <w:shd w:fill="FFFFFF" w:color="auto" w:val="clear"/>
        </w:rPr>
        <w:t>Kangoo,</w:t>
      </w:r>
      <w:r>
        <w:rPr>
          <w:b/>
          <w:color w:val="000000"/>
          <w:spacing w:val="1"/>
          <w:sz w:val="22"/>
          <w:shd w:fill="FFFFFF" w:color="auto" w:val="clear"/>
        </w:rPr>
        <w:t> </w:t>
      </w:r>
      <w:r>
        <w:rPr>
          <w:b/>
          <w:color w:val="000000"/>
          <w:spacing w:val="-2"/>
          <w:sz w:val="22"/>
          <w:shd w:fill="FFFFFF" w:color="auto" w:val="clear"/>
        </w:rPr>
        <w:t>která</w:t>
      </w:r>
      <w:r>
        <w:rPr>
          <w:b/>
          <w:color w:val="000000"/>
          <w:spacing w:val="1"/>
          <w:sz w:val="22"/>
          <w:shd w:fill="FFFFFF" w:color="auto" w:val="clear"/>
        </w:rPr>
        <w:t> </w:t>
      </w:r>
      <w:r>
        <w:rPr>
          <w:b/>
          <w:color w:val="000000"/>
          <w:spacing w:val="-2"/>
          <w:sz w:val="22"/>
          <w:shd w:fill="FFFFFF" w:color="auto" w:val="clear"/>
        </w:rPr>
        <w:t>byla</w:t>
      </w:r>
      <w:r>
        <w:rPr>
          <w:b/>
          <w:color w:val="000000"/>
          <w:spacing w:val="1"/>
          <w:sz w:val="22"/>
          <w:shd w:fill="FFFFFF" w:color="auto" w:val="clear"/>
        </w:rPr>
        <w:t> </w:t>
      </w:r>
      <w:r>
        <w:rPr>
          <w:b/>
          <w:color w:val="000000"/>
          <w:spacing w:val="-2"/>
          <w:sz w:val="22"/>
          <w:shd w:fill="FFFFFF" w:color="auto" w:val="clear"/>
        </w:rPr>
        <w:t>uvedena</w:t>
      </w:r>
      <w:r>
        <w:rPr>
          <w:b/>
          <w:color w:val="000000"/>
          <w:spacing w:val="1"/>
          <w:sz w:val="22"/>
          <w:shd w:fill="FFFFFF" w:color="auto" w:val="clear"/>
        </w:rPr>
        <w:t> </w:t>
      </w:r>
      <w:r>
        <w:rPr>
          <w:b/>
          <w:color w:val="000000"/>
          <w:spacing w:val="-2"/>
          <w:sz w:val="22"/>
          <w:shd w:fill="FFFFFF" w:color="auto" w:val="clear"/>
        </w:rPr>
        <w:t>na</w:t>
      </w:r>
      <w:r>
        <w:rPr>
          <w:b/>
          <w:color w:val="000000"/>
          <w:spacing w:val="2"/>
          <w:sz w:val="22"/>
          <w:shd w:fill="FFFFFF" w:color="auto" w:val="clear"/>
        </w:rPr>
        <w:t> </w:t>
      </w:r>
      <w:r>
        <w:rPr>
          <w:b/>
          <w:color w:val="000000"/>
          <w:spacing w:val="-2"/>
          <w:sz w:val="22"/>
          <w:shd w:fill="FFFFFF" w:color="auto" w:val="clear"/>
        </w:rPr>
        <w:t>trh</w:t>
      </w:r>
      <w:r>
        <w:rPr>
          <w:b/>
          <w:color w:val="000000"/>
          <w:spacing w:val="-1"/>
          <w:sz w:val="22"/>
          <w:shd w:fill="FFFFFF" w:color="auto" w:val="clear"/>
        </w:rPr>
        <w:t> </w:t>
      </w:r>
      <w:r>
        <w:rPr>
          <w:b/>
          <w:color w:val="000000"/>
          <w:spacing w:val="-2"/>
          <w:sz w:val="22"/>
          <w:shd w:fill="FFFFFF" w:color="auto" w:val="clear"/>
        </w:rPr>
        <w:t>v</w:t>
      </w:r>
      <w:r>
        <w:rPr>
          <w:b/>
          <w:color w:val="000000"/>
          <w:spacing w:val="3"/>
          <w:sz w:val="22"/>
          <w:shd w:fill="FFFFFF" w:color="auto" w:val="clear"/>
        </w:rPr>
        <w:t> </w:t>
      </w:r>
      <w:r>
        <w:rPr>
          <w:b/>
          <w:color w:val="000000"/>
          <w:spacing w:val="-2"/>
          <w:sz w:val="22"/>
          <w:shd w:fill="FFFFFF" w:color="auto" w:val="clear"/>
        </w:rPr>
        <w:t>roce 2021,</w:t>
      </w:r>
      <w:r>
        <w:rPr>
          <w:b/>
          <w:color w:val="000000"/>
          <w:spacing w:val="-1"/>
          <w:sz w:val="22"/>
          <w:shd w:fill="FFFFFF" w:color="auto" w:val="clear"/>
        </w:rPr>
        <w:t> </w:t>
      </w:r>
      <w:r>
        <w:rPr>
          <w:b/>
          <w:color w:val="000000"/>
          <w:spacing w:val="-2"/>
          <w:sz w:val="22"/>
          <w:shd w:fill="FFFFFF" w:color="auto" w:val="clear"/>
        </w:rPr>
        <w:t>nyní</w:t>
      </w:r>
      <w:r>
        <w:rPr>
          <w:b/>
          <w:color w:val="000000"/>
          <w:spacing w:val="2"/>
          <w:sz w:val="22"/>
          <w:shd w:fill="FFFFFF" w:color="auto" w:val="clear"/>
        </w:rPr>
        <w:t> </w:t>
      </w:r>
      <w:r>
        <w:rPr>
          <w:b/>
          <w:color w:val="000000"/>
          <w:spacing w:val="-2"/>
          <w:sz w:val="22"/>
          <w:shd w:fill="FFFFFF" w:color="auto" w:val="clear"/>
        </w:rPr>
        <w:t>zahrnuje</w:t>
      </w:r>
      <w:r>
        <w:rPr>
          <w:b/>
          <w:color w:val="000000"/>
          <w:spacing w:val="-1"/>
          <w:sz w:val="22"/>
          <w:shd w:fill="FFFFFF" w:color="auto" w:val="clear"/>
        </w:rPr>
        <w:t> </w:t>
      </w:r>
      <w:r>
        <w:rPr>
          <w:b/>
          <w:color w:val="000000"/>
          <w:spacing w:val="-2"/>
          <w:sz w:val="22"/>
          <w:shd w:fill="FFFFFF" w:color="auto" w:val="clear"/>
        </w:rPr>
        <w:t>verzi</w:t>
      </w:r>
      <w:r>
        <w:rPr>
          <w:b/>
          <w:color w:val="000000"/>
          <w:spacing w:val="80"/>
          <w:sz w:val="22"/>
          <w:shd w:fill="FFFFFF" w:color="auto" w:val="clear"/>
        </w:rPr>
        <w:t> </w:t>
      </w:r>
    </w:p>
    <w:p>
      <w:pPr>
        <w:spacing w:before="2"/>
        <w:ind w:left="860" w:right="0" w:firstLine="0"/>
        <w:jc w:val="left"/>
        <w:rPr>
          <w:b/>
          <w:sz w:val="22"/>
        </w:rPr>
      </w:pPr>
      <w:r>
        <w:rPr>
          <w:b/>
          <w:sz w:val="22"/>
        </w:rPr>
        <w:t>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7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samostatnými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polohovatelnými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sedadly.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5" w:after="0"/>
        <w:ind w:left="860" w:right="0" w:hanging="360"/>
        <w:jc w:val="left"/>
        <w:rPr>
          <w:rFonts w:ascii="Arial" w:hAnsi="Arial"/>
          <w:sz w:val="22"/>
        </w:rPr>
      </w:pPr>
      <w:r>
        <w:rPr>
          <w:b/>
          <w:sz w:val="22"/>
        </w:rPr>
        <w:t>Tento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nový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model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má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dosud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největší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prostor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pro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cestující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zavazadlový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prostor,</w:t>
      </w:r>
      <w:r>
        <w:rPr>
          <w:b/>
          <w:spacing w:val="25"/>
          <w:sz w:val="22"/>
        </w:rPr>
        <w:t> </w:t>
      </w:r>
      <w:r>
        <w:rPr>
          <w:b/>
          <w:spacing w:val="-5"/>
          <w:sz w:val="22"/>
        </w:rPr>
        <w:t>aby</w:t>
      </w:r>
    </w:p>
    <w:p>
      <w:pPr>
        <w:tabs>
          <w:tab w:pos="860" w:val="left" w:leader="none"/>
          <w:tab w:pos="10062" w:val="left" w:leader="none"/>
        </w:tabs>
        <w:spacing w:before="0"/>
        <w:ind w:left="505" w:right="0" w:firstLine="0"/>
        <w:jc w:val="left"/>
        <w:rPr>
          <w:b/>
          <w:sz w:val="22"/>
        </w:rPr>
      </w:pPr>
      <w:r>
        <w:rPr>
          <w:rFonts w:ascii="Times New Roman" w:hAnsi="Times New Roman"/>
          <w:color w:val="000000"/>
          <w:sz w:val="22"/>
          <w:shd w:fill="FFFFFF" w:color="auto" w:val="clear"/>
        </w:rPr>
        <w:tab/>
      </w:r>
      <w:r>
        <w:rPr>
          <w:b/>
          <w:color w:val="000000"/>
          <w:sz w:val="22"/>
          <w:shd w:fill="FFFFFF" w:color="auto" w:val="clear"/>
        </w:rPr>
        <w:t>vyhovoval</w:t>
      </w:r>
      <w:r>
        <w:rPr>
          <w:b/>
          <w:color w:val="000000"/>
          <w:spacing w:val="-7"/>
          <w:sz w:val="22"/>
          <w:shd w:fill="FFFFFF" w:color="auto" w:val="clear"/>
        </w:rPr>
        <w:t> </w:t>
      </w:r>
      <w:r>
        <w:rPr>
          <w:b/>
          <w:color w:val="000000"/>
          <w:sz w:val="22"/>
          <w:shd w:fill="FFFFFF" w:color="auto" w:val="clear"/>
        </w:rPr>
        <w:t>jak</w:t>
      </w:r>
      <w:r>
        <w:rPr>
          <w:b/>
          <w:color w:val="000000"/>
          <w:spacing w:val="-6"/>
          <w:sz w:val="22"/>
          <w:shd w:fill="FFFFFF" w:color="auto" w:val="clear"/>
        </w:rPr>
        <w:t> </w:t>
      </w:r>
      <w:r>
        <w:rPr>
          <w:b/>
          <w:color w:val="000000"/>
          <w:sz w:val="22"/>
          <w:shd w:fill="FFFFFF" w:color="auto" w:val="clear"/>
        </w:rPr>
        <w:t>profesionálům,</w:t>
      </w:r>
      <w:r>
        <w:rPr>
          <w:b/>
          <w:color w:val="000000"/>
          <w:spacing w:val="-5"/>
          <w:sz w:val="22"/>
          <w:shd w:fill="FFFFFF" w:color="auto" w:val="clear"/>
        </w:rPr>
        <w:t> </w:t>
      </w:r>
      <w:r>
        <w:rPr>
          <w:b/>
          <w:color w:val="000000"/>
          <w:sz w:val="22"/>
          <w:shd w:fill="FFFFFF" w:color="auto" w:val="clear"/>
        </w:rPr>
        <w:t>tak</w:t>
      </w:r>
      <w:r>
        <w:rPr>
          <w:b/>
          <w:color w:val="000000"/>
          <w:spacing w:val="-5"/>
          <w:sz w:val="22"/>
          <w:shd w:fill="FFFFFF" w:color="auto" w:val="clear"/>
        </w:rPr>
        <w:t> </w:t>
      </w:r>
      <w:r>
        <w:rPr>
          <w:b/>
          <w:color w:val="000000"/>
          <w:sz w:val="22"/>
          <w:shd w:fill="FFFFFF" w:color="auto" w:val="clear"/>
        </w:rPr>
        <w:t>soukromým</w:t>
      </w:r>
      <w:r>
        <w:rPr>
          <w:b/>
          <w:color w:val="000000"/>
          <w:spacing w:val="-7"/>
          <w:sz w:val="22"/>
          <w:shd w:fill="FFFFFF" w:color="auto" w:val="clear"/>
        </w:rPr>
        <w:t> </w:t>
      </w:r>
      <w:r>
        <w:rPr>
          <w:b/>
          <w:color w:val="000000"/>
          <w:spacing w:val="-2"/>
          <w:sz w:val="22"/>
          <w:shd w:fill="FFFFFF" w:color="auto" w:val="clear"/>
        </w:rPr>
        <w:t>zákazníkům.</w:t>
      </w:r>
      <w:r>
        <w:rPr>
          <w:b/>
          <w:color w:val="000000"/>
          <w:sz w:val="22"/>
          <w:shd w:fill="FFFFFF" w:color="auto" w:val="clear"/>
        </w:rPr>
        <w:tab/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5" w:after="0"/>
        <w:ind w:left="860" w:right="0" w:hanging="360"/>
        <w:jc w:val="left"/>
        <w:rPr>
          <w:rFonts w:ascii="Arial" w:hAnsi="Arial"/>
          <w:sz w:val="22"/>
        </w:rPr>
      </w:pPr>
      <w:r>
        <w:rPr>
          <w:b/>
          <w:sz w:val="22"/>
        </w:rPr>
        <w:t>Modelová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řada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Renault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Grand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Kangoo 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nabízí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verzi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spalovacím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motorem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(benzín</w:t>
      </w:r>
    </w:p>
    <w:p>
      <w:pPr>
        <w:spacing w:before="1"/>
        <w:ind w:left="860" w:right="0" w:firstLine="0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nafta)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později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take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plně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elektrické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verzi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dojezdem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265</w:t>
      </w:r>
      <w:r>
        <w:rPr>
          <w:b/>
          <w:spacing w:val="-1"/>
          <w:sz w:val="22"/>
        </w:rPr>
        <w:t> </w:t>
      </w:r>
      <w:r>
        <w:rPr>
          <w:b/>
          <w:spacing w:val="-5"/>
          <w:sz w:val="22"/>
        </w:rPr>
        <w:t>km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4" w:after="0"/>
        <w:ind w:left="860" w:right="0" w:hanging="360"/>
        <w:jc w:val="left"/>
        <w:rPr>
          <w:rFonts w:ascii="Arial" w:hAnsi="Arial"/>
          <w:sz w:val="22"/>
        </w:rPr>
      </w:pPr>
      <w:r>
        <w:rPr>
          <w:b/>
          <w:sz w:val="22"/>
        </w:rPr>
        <w:t>Vůz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byl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představen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loňském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roce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5.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září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veletrhu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IAA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Mobility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Mnichově.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38"/>
        <w:rPr>
          <w:b/>
        </w:rPr>
      </w:pPr>
    </w:p>
    <w:p>
      <w:pPr>
        <w:pStyle w:val="BodyText"/>
        <w:ind w:left="140" w:right="176"/>
        <w:jc w:val="both"/>
      </w:pPr>
      <w:r>
        <w:rPr/>
        <w:t>Renault</w:t>
      </w:r>
      <w:r>
        <w:rPr>
          <w:spacing w:val="-7"/>
        </w:rPr>
        <w:t> </w:t>
      </w:r>
      <w:r>
        <w:rPr/>
        <w:t>Kangoo</w:t>
      </w:r>
      <w:r>
        <w:rPr>
          <w:spacing w:val="-7"/>
        </w:rPr>
        <w:t> </w:t>
      </w:r>
      <w:r>
        <w:rPr/>
        <w:t>je</w:t>
      </w:r>
      <w:r>
        <w:rPr>
          <w:spacing w:val="-6"/>
        </w:rPr>
        <w:t> </w:t>
      </w:r>
      <w:r>
        <w:rPr/>
        <w:t>již</w:t>
      </w:r>
      <w:r>
        <w:rPr>
          <w:spacing w:val="-9"/>
        </w:rPr>
        <w:t> </w:t>
      </w:r>
      <w:r>
        <w:rPr/>
        <w:t>25</w:t>
      </w:r>
      <w:r>
        <w:rPr>
          <w:spacing w:val="-8"/>
        </w:rPr>
        <w:t> </w:t>
      </w:r>
      <w:r>
        <w:rPr/>
        <w:t>let</w:t>
      </w:r>
      <w:r>
        <w:rPr>
          <w:spacing w:val="-7"/>
        </w:rPr>
        <w:t> </w:t>
      </w:r>
      <w:r>
        <w:rPr/>
        <w:t>průkopníkem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segmentu</w:t>
      </w:r>
      <w:r>
        <w:rPr>
          <w:spacing w:val="-7"/>
        </w:rPr>
        <w:t> </w:t>
      </w:r>
      <w:r>
        <w:rPr/>
        <w:t>vozů</w:t>
      </w:r>
      <w:r>
        <w:rPr>
          <w:spacing w:val="-8"/>
        </w:rPr>
        <w:t> </w:t>
      </w:r>
      <w:r>
        <w:rPr/>
        <w:t>typu</w:t>
      </w:r>
      <w:r>
        <w:rPr>
          <w:spacing w:val="-4"/>
        </w:rPr>
        <w:t> </w:t>
      </w:r>
      <w:r>
        <w:rPr/>
        <w:t>combispace</w:t>
      </w:r>
      <w:r>
        <w:rPr>
          <w:spacing w:val="27"/>
        </w:rPr>
        <w:t> </w:t>
      </w:r>
      <w:r>
        <w:rPr/>
        <w:t>(MPV</w:t>
      </w:r>
      <w:r>
        <w:rPr>
          <w:spacing w:val="-5"/>
        </w:rPr>
        <w:t> </w:t>
      </w:r>
      <w:r>
        <w:rPr/>
        <w:t>pro</w:t>
      </w:r>
      <w:r>
        <w:rPr>
          <w:spacing w:val="-7"/>
        </w:rPr>
        <w:t> </w:t>
      </w:r>
      <w:r>
        <w:rPr/>
        <w:t>volný</w:t>
      </w:r>
      <w:r>
        <w:rPr>
          <w:spacing w:val="-7"/>
        </w:rPr>
        <w:t> </w:t>
      </w:r>
      <w:r>
        <w:rPr/>
        <w:t>čas),</w:t>
      </w:r>
      <w:r>
        <w:rPr>
          <w:spacing w:val="40"/>
        </w:rPr>
        <w:t> </w:t>
      </w:r>
      <w:r>
        <w:rPr/>
        <w:t>který se svým designem, praktičností a vůbec prvními posuvnými bočními dveřmi ve své třídě</w:t>
      </w:r>
      <w:r>
        <w:rPr>
          <w:spacing w:val="40"/>
        </w:rPr>
        <w:t> </w:t>
      </w:r>
      <w:r>
        <w:rPr/>
        <w:t>neztratil krok s dobou a zůstal typicky inovativní.</w:t>
      </w:r>
    </w:p>
    <w:p>
      <w:pPr>
        <w:pStyle w:val="BodyText"/>
        <w:spacing w:before="1"/>
        <w:ind w:left="140" w:right="176"/>
        <w:jc w:val="both"/>
      </w:pPr>
      <w:r>
        <w:rPr/>
        <w:t>Jde také o jedinečný příběh úspěchu: Renault prodal více než 4,4 milionu vozů Kangoo v 50</w:t>
      </w:r>
      <w:r>
        <w:rPr>
          <w:spacing w:val="40"/>
        </w:rPr>
        <w:t> </w:t>
      </w:r>
      <w:r>
        <w:rPr/>
        <w:t>zemích světa a elektrická verze je nejprodávanějším vozem ve svém segmentu již od roku 2011.</w:t>
      </w:r>
      <w:r>
        <w:rPr>
          <w:spacing w:val="40"/>
        </w:rPr>
        <w:t> </w:t>
      </w:r>
      <w:r>
        <w:rPr/>
        <w:t>Kangoo představuje to nejlepší z obou světů: vůz pro rodiny s elegantním designem a</w:t>
      </w:r>
      <w:r>
        <w:rPr>
          <w:spacing w:val="40"/>
        </w:rPr>
        <w:t> </w:t>
      </w:r>
      <w:r>
        <w:rPr/>
        <w:t>prostorností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vůz</w:t>
      </w:r>
      <w:r>
        <w:rPr>
          <w:spacing w:val="-6"/>
        </w:rPr>
        <w:t> </w:t>
      </w:r>
      <w:r>
        <w:rPr/>
        <w:t>pro</w:t>
      </w:r>
      <w:r>
        <w:rPr>
          <w:spacing w:val="-6"/>
        </w:rPr>
        <w:t> </w:t>
      </w:r>
      <w:r>
        <w:rPr/>
        <w:t>profesionály,</w:t>
      </w:r>
      <w:r>
        <w:rPr>
          <w:spacing w:val="-6"/>
        </w:rPr>
        <w:t> </w:t>
      </w:r>
      <w:r>
        <w:rPr/>
        <w:t>zejména</w:t>
      </w:r>
      <w:r>
        <w:rPr>
          <w:spacing w:val="-6"/>
        </w:rPr>
        <w:t> </w:t>
      </w:r>
      <w:r>
        <w:rPr/>
        <w:t>díky</w:t>
      </w:r>
      <w:r>
        <w:rPr>
          <w:spacing w:val="-6"/>
        </w:rPr>
        <w:t> </w:t>
      </w:r>
      <w:r>
        <w:rPr/>
        <w:t>svému</w:t>
      </w:r>
      <w:r>
        <w:rPr>
          <w:spacing w:val="-6"/>
        </w:rPr>
        <w:t> </w:t>
      </w:r>
      <w:r>
        <w:rPr/>
        <w:t>zavazadlovému</w:t>
      </w:r>
      <w:r>
        <w:rPr>
          <w:spacing w:val="-6"/>
        </w:rPr>
        <w:t> </w:t>
      </w:r>
      <w:r>
        <w:rPr/>
        <w:t>prostoru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robustnosti.</w:t>
      </w:r>
    </w:p>
    <w:p>
      <w:pPr>
        <w:pStyle w:val="BodyText"/>
      </w:pPr>
    </w:p>
    <w:p>
      <w:pPr>
        <w:pStyle w:val="BodyText"/>
        <w:ind w:left="140" w:right="183"/>
        <w:jc w:val="both"/>
      </w:pPr>
      <w:r>
        <w:rPr/>
        <w:t>Modelová řada Renault Kangoo, která se v průběhu let neustále vyvíjela a inovovala, nyní</w:t>
      </w:r>
      <w:r>
        <w:rPr>
          <w:spacing w:val="40"/>
        </w:rPr>
        <w:t> </w:t>
      </w:r>
      <w:r>
        <w:rPr/>
        <w:t>zahrnuje delší verzi Grand Kangoo.</w:t>
      </w:r>
    </w:p>
    <w:p>
      <w:pPr>
        <w:spacing w:after="0"/>
        <w:jc w:val="both"/>
        <w:sectPr>
          <w:footerReference w:type="default" r:id="rId5"/>
          <w:type w:val="continuous"/>
          <w:pgSz w:w="11910" w:h="16820"/>
          <w:pgMar w:header="0" w:footer="463" w:top="660" w:bottom="660" w:left="880" w:right="840"/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461376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6"/>
      </w:pPr>
    </w:p>
    <w:p>
      <w:pPr>
        <w:pStyle w:val="Heading1"/>
      </w:pPr>
      <w:r>
        <w:rPr/>
        <w:t>GRAND</w:t>
      </w:r>
      <w:r>
        <w:rPr>
          <w:spacing w:val="30"/>
        </w:rPr>
        <w:t> </w:t>
      </w:r>
      <w:r>
        <w:rPr/>
        <w:t>KANGOO,</w:t>
      </w:r>
      <w:r>
        <w:rPr>
          <w:spacing w:val="32"/>
        </w:rPr>
        <w:t> </w:t>
      </w:r>
      <w:r>
        <w:rPr/>
        <w:t>VŠECHNY</w:t>
      </w:r>
      <w:r>
        <w:rPr>
          <w:spacing w:val="29"/>
        </w:rPr>
        <w:t> </w:t>
      </w:r>
      <w:r>
        <w:rPr/>
        <w:t>SILNÉ</w:t>
      </w:r>
      <w:r>
        <w:rPr>
          <w:spacing w:val="32"/>
        </w:rPr>
        <w:t> </w:t>
      </w:r>
      <w:r>
        <w:rPr/>
        <w:t>STRÁNKY</w:t>
      </w:r>
      <w:r>
        <w:rPr>
          <w:spacing w:val="27"/>
        </w:rPr>
        <w:t> </w:t>
      </w:r>
      <w:r>
        <w:rPr/>
        <w:t>MODELU</w:t>
      </w:r>
      <w:r>
        <w:rPr>
          <w:spacing w:val="32"/>
        </w:rPr>
        <w:t> </w:t>
      </w:r>
      <w:r>
        <w:rPr/>
        <w:t>KANGOO,</w:t>
      </w:r>
      <w:r>
        <w:rPr>
          <w:spacing w:val="31"/>
        </w:rPr>
        <w:t> </w:t>
      </w:r>
      <w:r>
        <w:rPr/>
        <w:t>VEŠKERÉ</w:t>
      </w:r>
      <w:r>
        <w:rPr>
          <w:spacing w:val="30"/>
        </w:rPr>
        <w:t> </w:t>
      </w:r>
      <w:r>
        <w:rPr/>
        <w:t>INOVACE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4"/>
        </w:rPr>
        <w:t>JEŠTĚ</w:t>
      </w:r>
    </w:p>
    <w:p>
      <w:pPr>
        <w:spacing w:before="0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VÍCE</w:t>
      </w:r>
      <w:r>
        <w:rPr>
          <w:b/>
          <w:spacing w:val="-2"/>
          <w:sz w:val="22"/>
        </w:rPr>
        <w:t> PROSTORU</w:t>
      </w:r>
    </w:p>
    <w:p>
      <w:pPr>
        <w:pStyle w:val="BodyText"/>
        <w:ind w:left="140"/>
      </w:pPr>
      <w:r>
        <w:rPr/>
        <w:t>Zcela</w:t>
      </w:r>
      <w:r>
        <w:rPr>
          <w:spacing w:val="32"/>
        </w:rPr>
        <w:t> </w:t>
      </w:r>
      <w:r>
        <w:rPr/>
        <w:t>nové</w:t>
      </w:r>
      <w:r>
        <w:rPr>
          <w:spacing w:val="34"/>
        </w:rPr>
        <w:t> </w:t>
      </w:r>
      <w:r>
        <w:rPr/>
        <w:t>Grand</w:t>
      </w:r>
      <w:r>
        <w:rPr>
          <w:spacing w:val="35"/>
        </w:rPr>
        <w:t> </w:t>
      </w:r>
      <w:r>
        <w:rPr/>
        <w:t>Kangoo</w:t>
      </w:r>
      <w:r>
        <w:rPr>
          <w:spacing w:val="33"/>
        </w:rPr>
        <w:t> </w:t>
      </w:r>
      <w:r>
        <w:rPr/>
        <w:t>je</w:t>
      </w:r>
      <w:r>
        <w:rPr>
          <w:spacing w:val="34"/>
        </w:rPr>
        <w:t> </w:t>
      </w:r>
      <w:r>
        <w:rPr/>
        <w:t>stejně</w:t>
      </w:r>
      <w:r>
        <w:rPr>
          <w:spacing w:val="34"/>
        </w:rPr>
        <w:t> </w:t>
      </w:r>
      <w:r>
        <w:rPr/>
        <w:t>praktické</w:t>
      </w:r>
      <w:r>
        <w:rPr>
          <w:spacing w:val="34"/>
        </w:rPr>
        <w:t> </w:t>
      </w:r>
      <w:r>
        <w:rPr/>
        <w:t>jako</w:t>
      </w:r>
      <w:r>
        <w:rPr>
          <w:spacing w:val="34"/>
        </w:rPr>
        <w:t> </w:t>
      </w:r>
      <w:r>
        <w:rPr/>
        <w:t>standardní</w:t>
      </w:r>
      <w:r>
        <w:rPr>
          <w:spacing w:val="35"/>
        </w:rPr>
        <w:t> </w:t>
      </w:r>
      <w:r>
        <w:rPr/>
        <w:t>verze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je</w:t>
      </w:r>
      <w:r>
        <w:rPr>
          <w:spacing w:val="34"/>
        </w:rPr>
        <w:t> </w:t>
      </w:r>
      <w:r>
        <w:rPr/>
        <w:t>vybaveno</w:t>
      </w:r>
      <w:r>
        <w:rPr>
          <w:spacing w:val="33"/>
        </w:rPr>
        <w:t> </w:t>
      </w:r>
      <w:r>
        <w:rPr/>
        <w:t>veškerou</w:t>
      </w:r>
      <w:r>
        <w:rPr>
          <w:spacing w:val="40"/>
        </w:rPr>
        <w:t> </w:t>
      </w:r>
      <w:r>
        <w:rPr/>
        <w:t>bezpečnostní výbavou a komfortními prvky: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25" w:lineRule="auto" w:before="12" w:after="0"/>
        <w:ind w:left="860" w:right="178" w:hanging="360"/>
        <w:jc w:val="left"/>
        <w:rPr>
          <w:sz w:val="22"/>
        </w:rPr>
      </w:pPr>
      <w:r>
        <w:rPr>
          <w:sz w:val="22"/>
        </w:rPr>
        <w:t>Ve druhé řadě jsou 3 samostatná sedadla a ve třetí řadě 2, na které se pohodlně usadí 7</w:t>
      </w:r>
      <w:r>
        <w:rPr>
          <w:spacing w:val="40"/>
          <w:sz w:val="22"/>
        </w:rPr>
        <w:t> </w:t>
      </w:r>
      <w:r>
        <w:rPr>
          <w:sz w:val="22"/>
        </w:rPr>
        <w:t>dospělých osob a vozidlo je prostornější než jakékoli jiné ve své kategorii;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73" w:lineRule="exact" w:before="2" w:after="0"/>
        <w:ind w:left="859" w:right="0" w:hanging="359"/>
        <w:jc w:val="left"/>
        <w:rPr>
          <w:sz w:val="22"/>
        </w:rPr>
      </w:pPr>
      <w:r>
        <w:rPr>
          <w:sz w:val="22"/>
        </w:rPr>
        <w:t>Nejlepší</w:t>
      </w:r>
      <w:r>
        <w:rPr>
          <w:spacing w:val="-4"/>
          <w:sz w:val="22"/>
        </w:rPr>
        <w:t> </w:t>
      </w:r>
      <w:r>
        <w:rPr>
          <w:sz w:val="22"/>
        </w:rPr>
        <w:t>prostor</w:t>
      </w:r>
      <w:r>
        <w:rPr>
          <w:spacing w:val="-2"/>
          <w:sz w:val="22"/>
        </w:rPr>
        <w:t> </w:t>
      </w:r>
      <w:r>
        <w:rPr>
          <w:sz w:val="22"/>
        </w:rPr>
        <w:t>pro</w:t>
      </w:r>
      <w:r>
        <w:rPr>
          <w:spacing w:val="-6"/>
          <w:sz w:val="22"/>
        </w:rPr>
        <w:t> </w:t>
      </w:r>
      <w:r>
        <w:rPr>
          <w:sz w:val="22"/>
        </w:rPr>
        <w:t>kolena</w:t>
      </w:r>
      <w:r>
        <w:rPr>
          <w:spacing w:val="-2"/>
          <w:sz w:val="22"/>
        </w:rPr>
        <w:t> </w:t>
      </w:r>
      <w:r>
        <w:rPr>
          <w:sz w:val="22"/>
        </w:rPr>
        <w:t>cestujících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3.</w:t>
      </w:r>
      <w:r>
        <w:rPr>
          <w:spacing w:val="-2"/>
          <w:sz w:val="22"/>
        </w:rPr>
        <w:t> </w:t>
      </w:r>
      <w:r>
        <w:rPr>
          <w:sz w:val="22"/>
        </w:rPr>
        <w:t>řadě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své</w:t>
      </w:r>
      <w:r>
        <w:rPr>
          <w:spacing w:val="-2"/>
          <w:sz w:val="22"/>
        </w:rPr>
        <w:t> </w:t>
      </w:r>
      <w:r>
        <w:rPr>
          <w:sz w:val="22"/>
        </w:rPr>
        <w:t>třídě</w:t>
      </w:r>
      <w:r>
        <w:rPr>
          <w:spacing w:val="-2"/>
          <w:sz w:val="22"/>
        </w:rPr>
        <w:t> </w:t>
      </w:r>
      <w:r>
        <w:rPr>
          <w:sz w:val="22"/>
        </w:rPr>
        <w:t>(164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mm).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25" w:lineRule="auto" w:before="3" w:after="0"/>
        <w:ind w:left="860" w:right="182" w:hanging="360"/>
        <w:jc w:val="left"/>
        <w:rPr>
          <w:sz w:val="22"/>
        </w:rPr>
      </w:pPr>
      <w:r>
        <w:rPr>
          <w:sz w:val="22"/>
        </w:rPr>
        <w:t>Více</w:t>
      </w:r>
      <w:r>
        <w:rPr>
          <w:spacing w:val="31"/>
          <w:sz w:val="22"/>
        </w:rPr>
        <w:t> </w:t>
      </w:r>
      <w:r>
        <w:rPr>
          <w:sz w:val="22"/>
        </w:rPr>
        <w:t>než</w:t>
      </w:r>
      <w:r>
        <w:rPr>
          <w:spacing w:val="31"/>
          <w:sz w:val="22"/>
        </w:rPr>
        <w:t> </w:t>
      </w:r>
      <w:r>
        <w:rPr>
          <w:sz w:val="22"/>
        </w:rPr>
        <w:t>58</w:t>
      </w:r>
      <w:r>
        <w:rPr>
          <w:spacing w:val="31"/>
          <w:sz w:val="22"/>
        </w:rPr>
        <w:t> </w:t>
      </w:r>
      <w:r>
        <w:rPr>
          <w:sz w:val="22"/>
        </w:rPr>
        <w:t>litrů</w:t>
      </w:r>
      <w:r>
        <w:rPr>
          <w:spacing w:val="33"/>
          <w:sz w:val="22"/>
        </w:rPr>
        <w:t> </w:t>
      </w:r>
      <w:r>
        <w:rPr>
          <w:sz w:val="22"/>
        </w:rPr>
        <w:t>přístupného</w:t>
      </w:r>
      <w:r>
        <w:rPr>
          <w:spacing w:val="31"/>
          <w:sz w:val="22"/>
        </w:rPr>
        <w:t> </w:t>
      </w:r>
      <w:r>
        <w:rPr>
          <w:sz w:val="22"/>
        </w:rPr>
        <w:t>úložného</w:t>
      </w:r>
      <w:r>
        <w:rPr>
          <w:spacing w:val="33"/>
          <w:sz w:val="22"/>
        </w:rPr>
        <w:t> </w:t>
      </w:r>
      <w:r>
        <w:rPr>
          <w:sz w:val="22"/>
        </w:rPr>
        <w:t>prostoru,</w:t>
      </w:r>
      <w:r>
        <w:rPr>
          <w:spacing w:val="34"/>
          <w:sz w:val="22"/>
        </w:rPr>
        <w:t> </w:t>
      </w:r>
      <w:r>
        <w:rPr>
          <w:sz w:val="22"/>
        </w:rPr>
        <w:t>včetně</w:t>
      </w:r>
      <w:r>
        <w:rPr>
          <w:spacing w:val="32"/>
          <w:sz w:val="22"/>
        </w:rPr>
        <w:t> </w:t>
      </w:r>
      <w:r>
        <w:rPr>
          <w:sz w:val="22"/>
        </w:rPr>
        <w:t>posuvné</w:t>
      </w:r>
      <w:r>
        <w:rPr>
          <w:spacing w:val="34"/>
          <w:sz w:val="22"/>
        </w:rPr>
        <w:t> </w:t>
      </w:r>
      <w:r>
        <w:rPr>
          <w:sz w:val="22"/>
        </w:rPr>
        <w:t>schránky</w:t>
      </w:r>
      <w:r>
        <w:rPr>
          <w:spacing w:val="32"/>
          <w:sz w:val="22"/>
        </w:rPr>
        <w:t> </w:t>
      </w:r>
      <w:r>
        <w:rPr>
          <w:sz w:val="22"/>
        </w:rPr>
        <w:t>Easy</w:t>
      </w:r>
      <w:r>
        <w:rPr>
          <w:spacing w:val="31"/>
          <w:sz w:val="22"/>
        </w:rPr>
        <w:t> </w:t>
      </w:r>
      <w:r>
        <w:rPr>
          <w:sz w:val="22"/>
        </w:rPr>
        <w:t>Life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odkládacích přihrádek pod podlahou ve 2. řadě.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25" w:lineRule="auto" w:before="15" w:after="0"/>
        <w:ind w:left="860" w:right="182" w:hanging="360"/>
        <w:jc w:val="left"/>
        <w:rPr>
          <w:sz w:val="22"/>
        </w:rPr>
      </w:pPr>
      <w:r>
        <w:rPr>
          <w:sz w:val="22"/>
        </w:rPr>
        <w:t>Zavazadlový prostor o objemu 500 litrů v sedmimístné verzi, který lze rozšířit až na 3750</w:t>
      </w:r>
      <w:r>
        <w:rPr>
          <w:spacing w:val="40"/>
          <w:sz w:val="22"/>
        </w:rPr>
        <w:t> </w:t>
      </w:r>
      <w:r>
        <w:rPr>
          <w:sz w:val="22"/>
        </w:rPr>
        <w:t>litrů po vyjmutí zadních sedadel a sklopení sedadla spolujezdce vpředu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25" w:lineRule="auto" w:before="14" w:after="0"/>
        <w:ind w:left="860" w:right="182" w:hanging="360"/>
        <w:jc w:val="left"/>
        <w:rPr>
          <w:sz w:val="22"/>
        </w:rPr>
      </w:pPr>
      <w:r>
        <w:rPr>
          <w:sz w:val="22"/>
        </w:rPr>
        <w:t>5</w:t>
      </w:r>
      <w:r>
        <w:rPr>
          <w:spacing w:val="40"/>
          <w:sz w:val="22"/>
        </w:rPr>
        <w:t> </w:t>
      </w:r>
      <w:r>
        <w:rPr>
          <w:sz w:val="22"/>
        </w:rPr>
        <w:t>"skutečných"</w:t>
      </w:r>
      <w:r>
        <w:rPr>
          <w:spacing w:val="40"/>
          <w:sz w:val="22"/>
        </w:rPr>
        <w:t> </w:t>
      </w:r>
      <w:r>
        <w:rPr>
          <w:sz w:val="22"/>
        </w:rPr>
        <w:t>nezávislých</w:t>
      </w:r>
      <w:r>
        <w:rPr>
          <w:spacing w:val="40"/>
          <w:sz w:val="22"/>
        </w:rPr>
        <w:t> </w:t>
      </w:r>
      <w:r>
        <w:rPr>
          <w:sz w:val="22"/>
        </w:rPr>
        <w:t>zadních</w:t>
      </w:r>
      <w:r>
        <w:rPr>
          <w:spacing w:val="40"/>
          <w:sz w:val="22"/>
        </w:rPr>
        <w:t> </w:t>
      </w:r>
      <w:r>
        <w:rPr>
          <w:sz w:val="22"/>
        </w:rPr>
        <w:t>sedadel,</w:t>
      </w:r>
      <w:r>
        <w:rPr>
          <w:spacing w:val="40"/>
          <w:sz w:val="22"/>
        </w:rPr>
        <w:t> </w:t>
      </w:r>
      <w:r>
        <w:rPr>
          <w:sz w:val="22"/>
        </w:rPr>
        <w:t>posuvných,</w:t>
      </w:r>
      <w:r>
        <w:rPr>
          <w:spacing w:val="40"/>
          <w:sz w:val="22"/>
        </w:rPr>
        <w:t> </w:t>
      </w:r>
      <w:r>
        <w:rPr>
          <w:sz w:val="22"/>
        </w:rPr>
        <w:t>sklopných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vyjímatelných,</w:t>
      </w:r>
      <w:r>
        <w:rPr>
          <w:spacing w:val="40"/>
          <w:sz w:val="22"/>
        </w:rPr>
        <w:t> </w:t>
      </w:r>
      <w:r>
        <w:rPr>
          <w:sz w:val="22"/>
        </w:rPr>
        <w:t>umožňujících nepřeberné množství konfigurací sedadel.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73" w:lineRule="exact" w:before="2" w:after="0"/>
        <w:ind w:left="859" w:right="0" w:hanging="359"/>
        <w:jc w:val="left"/>
        <w:rPr>
          <w:sz w:val="22"/>
        </w:rPr>
      </w:pPr>
      <w:r>
        <w:rPr>
          <w:sz w:val="22"/>
        </w:rPr>
        <w:t>Délka</w:t>
      </w:r>
      <w:r>
        <w:rPr>
          <w:spacing w:val="-5"/>
          <w:sz w:val="22"/>
        </w:rPr>
        <w:t> </w:t>
      </w:r>
      <w:r>
        <w:rPr>
          <w:sz w:val="22"/>
        </w:rPr>
        <w:t>ložné</w:t>
      </w:r>
      <w:r>
        <w:rPr>
          <w:spacing w:val="-3"/>
          <w:sz w:val="22"/>
        </w:rPr>
        <w:t> </w:t>
      </w:r>
      <w:r>
        <w:rPr>
          <w:sz w:val="22"/>
        </w:rPr>
        <w:t>plochy</w:t>
      </w:r>
      <w:r>
        <w:rPr>
          <w:spacing w:val="-2"/>
          <w:sz w:val="22"/>
        </w:rPr>
        <w:t> </w:t>
      </w:r>
      <w:r>
        <w:rPr>
          <w:sz w:val="22"/>
        </w:rPr>
        <w:t>až</w:t>
      </w:r>
      <w:r>
        <w:rPr>
          <w:spacing w:val="30"/>
          <w:sz w:val="22"/>
        </w:rPr>
        <w:t> </w:t>
      </w:r>
      <w:r>
        <w:rPr>
          <w:sz w:val="22"/>
        </w:rPr>
        <w:t>3,11</w:t>
      </w:r>
      <w:r>
        <w:rPr>
          <w:spacing w:val="-2"/>
          <w:sz w:val="22"/>
        </w:rPr>
        <w:t> </w:t>
      </w:r>
      <w:r>
        <w:rPr>
          <w:sz w:val="22"/>
        </w:rPr>
        <w:t>m</w:t>
      </w:r>
      <w:r>
        <w:rPr>
          <w:spacing w:val="-4"/>
          <w:sz w:val="22"/>
        </w:rPr>
        <w:t> </w:t>
      </w:r>
      <w:r>
        <w:rPr>
          <w:sz w:val="22"/>
        </w:rPr>
        <w:t>při</w:t>
      </w:r>
      <w:r>
        <w:rPr>
          <w:spacing w:val="-2"/>
          <w:sz w:val="22"/>
        </w:rPr>
        <w:t> </w:t>
      </w:r>
      <w:r>
        <w:rPr>
          <w:sz w:val="22"/>
        </w:rPr>
        <w:t>sklopeném</w:t>
      </w:r>
      <w:r>
        <w:rPr>
          <w:spacing w:val="-3"/>
          <w:sz w:val="22"/>
        </w:rPr>
        <w:t> </w:t>
      </w:r>
      <w:r>
        <w:rPr>
          <w:sz w:val="22"/>
        </w:rPr>
        <w:t>sedadle</w:t>
      </w:r>
      <w:r>
        <w:rPr>
          <w:spacing w:val="-2"/>
          <w:sz w:val="22"/>
        </w:rPr>
        <w:t> spolujezdce.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73" w:lineRule="exact" w:before="0" w:after="0"/>
        <w:ind w:left="859" w:right="0" w:hanging="359"/>
        <w:jc w:val="left"/>
        <w:rPr>
          <w:sz w:val="22"/>
        </w:rPr>
      </w:pPr>
      <w:r>
        <w:rPr>
          <w:sz w:val="22"/>
        </w:rPr>
        <w:t>14</w:t>
      </w:r>
      <w:r>
        <w:rPr>
          <w:spacing w:val="-4"/>
          <w:sz w:val="22"/>
        </w:rPr>
        <w:t> </w:t>
      </w:r>
      <w:r>
        <w:rPr>
          <w:sz w:val="22"/>
        </w:rPr>
        <w:t>jízdních</w:t>
      </w:r>
      <w:r>
        <w:rPr>
          <w:spacing w:val="-4"/>
          <w:sz w:val="22"/>
        </w:rPr>
        <w:t> </w:t>
      </w:r>
      <w:r>
        <w:rPr>
          <w:sz w:val="22"/>
        </w:rPr>
        <w:t>asistentů,</w:t>
      </w:r>
      <w:r>
        <w:rPr>
          <w:spacing w:val="-4"/>
          <w:sz w:val="22"/>
        </w:rPr>
        <w:t> </w:t>
      </w:r>
      <w:r>
        <w:rPr>
          <w:sz w:val="22"/>
        </w:rPr>
        <w:t>včetně</w:t>
      </w:r>
      <w:r>
        <w:rPr>
          <w:spacing w:val="-4"/>
          <w:sz w:val="22"/>
        </w:rPr>
        <w:t> </w:t>
      </w:r>
      <w:r>
        <w:rPr>
          <w:sz w:val="22"/>
        </w:rPr>
        <w:t>autonomního</w:t>
      </w:r>
      <w:r>
        <w:rPr>
          <w:spacing w:val="-5"/>
          <w:sz w:val="22"/>
        </w:rPr>
        <w:t> </w:t>
      </w:r>
      <w:r>
        <w:rPr>
          <w:sz w:val="22"/>
        </w:rPr>
        <w:t>řízení</w:t>
      </w:r>
      <w:r>
        <w:rPr>
          <w:spacing w:val="-6"/>
          <w:sz w:val="22"/>
        </w:rPr>
        <w:t> </w:t>
      </w:r>
      <w:r>
        <w:rPr>
          <w:sz w:val="22"/>
        </w:rPr>
        <w:t>2.</w:t>
      </w:r>
      <w:r>
        <w:rPr>
          <w:spacing w:val="-4"/>
          <w:sz w:val="22"/>
        </w:rPr>
        <w:t> </w:t>
      </w:r>
      <w:r>
        <w:rPr>
          <w:sz w:val="22"/>
        </w:rPr>
        <w:t>úrovně,</w:t>
      </w:r>
      <w:r>
        <w:rPr>
          <w:spacing w:val="-6"/>
          <w:sz w:val="22"/>
        </w:rPr>
        <w:t> </w:t>
      </w:r>
      <w:r>
        <w:rPr>
          <w:sz w:val="22"/>
        </w:rPr>
        <w:t>pro</w:t>
      </w:r>
      <w:r>
        <w:rPr>
          <w:spacing w:val="-5"/>
          <w:sz w:val="22"/>
        </w:rPr>
        <w:t> </w:t>
      </w:r>
      <w:r>
        <w:rPr>
          <w:sz w:val="22"/>
        </w:rPr>
        <w:t>zvýšení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bezpečnosti.</w:t>
      </w:r>
    </w:p>
    <w:p>
      <w:pPr>
        <w:pStyle w:val="BodyText"/>
        <w:spacing w:before="246"/>
        <w:ind w:left="140" w:right="181"/>
        <w:jc w:val="both"/>
      </w:pPr>
      <w:r>
        <w:rPr/>
        <w:t>Stejně jako u modelu Kangoo zaujme interiér palubní deskou z broušeného tmavého dřeva,</w:t>
      </w:r>
      <w:r>
        <w:rPr>
          <w:spacing w:val="40"/>
        </w:rPr>
        <w:t> </w:t>
      </w:r>
      <w:r>
        <w:rPr/>
        <w:t>pohodlnou kabinou a vylepšenou ergonomií. Přístrojová deska byla vylepšena tak, aby</w:t>
      </w:r>
      <w:r>
        <w:rPr>
          <w:spacing w:val="40"/>
        </w:rPr>
        <w:t> </w:t>
      </w:r>
      <w:r>
        <w:rPr/>
        <w:t>obsahovala specifické údaje I pro E-Tech pro elektrickou verzi.</w:t>
      </w:r>
    </w:p>
    <w:p>
      <w:pPr>
        <w:pStyle w:val="BodyText"/>
      </w:pPr>
    </w:p>
    <w:p>
      <w:pPr>
        <w:pStyle w:val="BodyText"/>
        <w:ind w:left="140" w:right="175"/>
        <w:jc w:val="both"/>
      </w:pPr>
      <w:r>
        <w:rPr/>
        <w:t>Přístup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3.</w:t>
      </w:r>
      <w:r>
        <w:rPr>
          <w:spacing w:val="-1"/>
        </w:rPr>
        <w:t> </w:t>
      </w:r>
      <w:r>
        <w:rPr/>
        <w:t>řady</w:t>
      </w:r>
      <w:r>
        <w:rPr>
          <w:spacing w:val="-4"/>
        </w:rPr>
        <w:t> </w:t>
      </w:r>
      <w:r>
        <w:rPr/>
        <w:t>usnadňují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široké</w:t>
      </w:r>
      <w:r>
        <w:rPr>
          <w:spacing w:val="-1"/>
        </w:rPr>
        <w:t> </w:t>
      </w:r>
      <w:r>
        <w:rPr/>
        <w:t>posuvné</w:t>
      </w:r>
      <w:r>
        <w:rPr>
          <w:spacing w:val="-1"/>
        </w:rPr>
        <w:t> </w:t>
      </w:r>
      <w:r>
        <w:rPr/>
        <w:t>dveře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šířce</w:t>
      </w:r>
      <w:r>
        <w:rPr>
          <w:spacing w:val="-4"/>
        </w:rPr>
        <w:t> </w:t>
      </w:r>
      <w:r>
        <w:rPr/>
        <w:t>83</w:t>
      </w:r>
      <w:r>
        <w:rPr>
          <w:spacing w:val="-3"/>
        </w:rPr>
        <w:t> </w:t>
      </w:r>
      <w:r>
        <w:rPr/>
        <w:t>cm</w:t>
      </w:r>
      <w:r>
        <w:rPr>
          <w:spacing w:val="-3"/>
        </w:rPr>
        <w:t> </w:t>
      </w:r>
      <w:r>
        <w:rPr/>
        <w:t>(+18</w:t>
      </w:r>
      <w:r>
        <w:rPr>
          <w:spacing w:val="-1"/>
        </w:rPr>
        <w:t> </w:t>
      </w:r>
      <w:r>
        <w:rPr/>
        <w:t>cm</w:t>
      </w:r>
      <w:r>
        <w:rPr>
          <w:spacing w:val="-1"/>
        </w:rPr>
        <w:t> </w:t>
      </w:r>
      <w:r>
        <w:rPr/>
        <w:t>oproti</w:t>
      </w:r>
      <w:r>
        <w:rPr>
          <w:spacing w:val="-3"/>
        </w:rPr>
        <w:t> </w:t>
      </w:r>
      <w:r>
        <w:rPr/>
        <w:t>modelu</w:t>
      </w:r>
      <w:r>
        <w:rPr>
          <w:spacing w:val="-5"/>
        </w:rPr>
        <w:t> </w:t>
      </w:r>
      <w:r>
        <w:rPr/>
        <w:t>Kangoo),</w:t>
      </w:r>
      <w:r>
        <w:rPr>
          <w:spacing w:val="40"/>
        </w:rPr>
        <w:t> </w:t>
      </w:r>
      <w:r>
        <w:rPr/>
        <w:t>nízké prahy a sklopná sedadla ve 2. řadě. Praktické pro usnadnění nastupování a vystupování</w:t>
      </w:r>
      <w:r>
        <w:rPr>
          <w:spacing w:val="40"/>
        </w:rPr>
        <w:t> </w:t>
      </w:r>
      <w:r>
        <w:rPr/>
        <w:t>dalších cestujících (dospělých nebo teenagerů) nebo pro usazení dítěte do autosedačky</w:t>
      </w:r>
      <w:r>
        <w:rPr>
          <w:spacing w:val="40"/>
        </w:rPr>
        <w:t> </w:t>
      </w:r>
      <w:r>
        <w:rPr/>
        <w:t>upevněné pomocí úchytů isofix.</w:t>
      </w:r>
    </w:p>
    <w:p>
      <w:pPr>
        <w:pStyle w:val="BodyText"/>
      </w:pPr>
    </w:p>
    <w:p>
      <w:pPr>
        <w:pStyle w:val="BodyText"/>
        <w:spacing w:before="1"/>
        <w:ind w:left="140" w:right="176"/>
        <w:jc w:val="both"/>
      </w:pPr>
      <w:r>
        <w:rPr/>
        <w:t>Grand Kangoo lze použít k jakémukoli účelu. Standardně se dodává s prosklenými zadními</w:t>
      </w:r>
      <w:r>
        <w:rPr>
          <w:spacing w:val="40"/>
        </w:rPr>
        <w:t> </w:t>
      </w:r>
      <w:r>
        <w:rPr/>
        <w:t>dveřmi, ale je možné mít také zadní dveře otevíratelné do stran (180 stupňů) s prosklením 2/3-1/3</w:t>
      </w:r>
      <w:r>
        <w:rPr>
          <w:spacing w:val="40"/>
        </w:rPr>
        <w:t> </w:t>
      </w:r>
      <w:r>
        <w:rPr/>
        <w:t>pro snadný přístup do zavazadlového prostoru, zejména tam, kde je omezena výška.</w:t>
      </w:r>
    </w:p>
    <w:p>
      <w:pPr>
        <w:pStyle w:val="BodyText"/>
        <w:spacing w:before="264"/>
        <w:ind w:left="140" w:right="183"/>
        <w:jc w:val="both"/>
      </w:pPr>
      <w:r>
        <w:rPr/>
        <w:t>Velký vnitřní prostor je ideální pro rodiny, které hledají 7 velkých sedadel pro velmi pravidelné</w:t>
      </w:r>
      <w:r>
        <w:rPr>
          <w:spacing w:val="40"/>
        </w:rPr>
        <w:t> </w:t>
      </w:r>
      <w:r>
        <w:rPr/>
        <w:t>používání, a dokáže pojmout cestující všech velikostí v maximálním pohodlí.</w:t>
      </w:r>
    </w:p>
    <w:p>
      <w:pPr>
        <w:pStyle w:val="BodyText"/>
        <w:spacing w:before="264"/>
        <w:ind w:left="140" w:right="175"/>
        <w:jc w:val="both"/>
      </w:pPr>
      <w:r>
        <w:rPr/>
        <w:t>Vozidlo nabízí 5 sedadel s isofixem, ergonomické sezení pro děti v dětských sedačkách,</w:t>
      </w:r>
      <w:r>
        <w:rPr>
          <w:spacing w:val="40"/>
        </w:rPr>
        <w:t> </w:t>
      </w:r>
      <w:r>
        <w:rPr/>
        <w:t>podsedácích nebo nouzovou přepravu, přičemž je schopno pohodlně pojmout 7 dospělých</w:t>
      </w:r>
      <w:r>
        <w:rPr>
          <w:spacing w:val="40"/>
        </w:rPr>
        <w:t> </w:t>
      </w:r>
      <w:r>
        <w:rPr/>
        <w:t>cestujících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snadným</w:t>
      </w:r>
      <w:r>
        <w:rPr>
          <w:spacing w:val="-9"/>
        </w:rPr>
        <w:t> </w:t>
      </w:r>
      <w:r>
        <w:rPr/>
        <w:t>posunem</w:t>
      </w:r>
      <w:r>
        <w:rPr>
          <w:spacing w:val="-10"/>
        </w:rPr>
        <w:t> </w:t>
      </w:r>
      <w:r>
        <w:rPr/>
        <w:t>každého</w:t>
      </w:r>
      <w:r>
        <w:rPr>
          <w:spacing w:val="-9"/>
        </w:rPr>
        <w:t> </w:t>
      </w:r>
      <w:r>
        <w:rPr/>
        <w:t>sedadla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možností</w:t>
      </w:r>
      <w:r>
        <w:rPr>
          <w:spacing w:val="-10"/>
        </w:rPr>
        <w:t> </w:t>
      </w:r>
      <w:r>
        <w:rPr/>
        <w:t>změny</w:t>
      </w:r>
      <w:r>
        <w:rPr>
          <w:spacing w:val="-10"/>
        </w:rPr>
        <w:t> </w:t>
      </w:r>
      <w:r>
        <w:rPr/>
        <w:t>uspořádání</w:t>
      </w:r>
      <w:r>
        <w:rPr>
          <w:spacing w:val="-9"/>
        </w:rPr>
        <w:t> </w:t>
      </w:r>
      <w:r>
        <w:rPr/>
        <w:t>sedadel</w:t>
      </w:r>
      <w:r>
        <w:rPr>
          <w:spacing w:val="-10"/>
        </w:rPr>
        <w:t> </w:t>
      </w:r>
      <w:r>
        <w:rPr/>
        <w:t>(např.</w:t>
      </w:r>
      <w:r>
        <w:rPr>
          <w:spacing w:val="40"/>
        </w:rPr>
        <w:t> </w:t>
      </w:r>
      <w:r>
        <w:rPr/>
        <w:t>2/2/2), která cestujícím ještě více usnadní cestování.</w:t>
      </w:r>
    </w:p>
    <w:p>
      <w:pPr>
        <w:spacing w:after="0"/>
        <w:jc w:val="both"/>
        <w:sectPr>
          <w:pgSz w:w="11910" w:h="16820"/>
          <w:pgMar w:header="0" w:footer="463" w:top="660" w:bottom="660" w:left="880" w:right="84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461888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6"/>
      </w:pPr>
    </w:p>
    <w:p>
      <w:pPr>
        <w:pStyle w:val="Heading1"/>
        <w:jc w:val="both"/>
      </w:pPr>
      <w:r>
        <w:rPr/>
        <w:t>SPALOVACÍ</w:t>
      </w:r>
      <w:r>
        <w:rPr>
          <w:spacing w:val="-6"/>
        </w:rPr>
        <w:t> </w:t>
      </w:r>
      <w:r>
        <w:rPr>
          <w:spacing w:val="-2"/>
        </w:rPr>
        <w:t>VERZE</w:t>
      </w:r>
    </w:p>
    <w:p>
      <w:pPr>
        <w:pStyle w:val="BodyText"/>
        <w:ind w:left="140"/>
        <w:jc w:val="both"/>
      </w:pPr>
      <w:r>
        <w:rPr/>
        <w:t>Tento</w:t>
      </w:r>
      <w:r>
        <w:rPr>
          <w:spacing w:val="-4"/>
        </w:rPr>
        <w:t> </w:t>
      </w:r>
      <w:r>
        <w:rPr/>
        <w:t>model</w:t>
      </w:r>
      <w:r>
        <w:rPr>
          <w:spacing w:val="-3"/>
        </w:rPr>
        <w:t> </w:t>
      </w:r>
      <w:r>
        <w:rPr/>
        <w:t>bude</w:t>
      </w:r>
      <w:r>
        <w:rPr>
          <w:spacing w:val="-4"/>
        </w:rPr>
        <w:t> </w:t>
      </w:r>
      <w:r>
        <w:rPr/>
        <w:t>k</w:t>
      </w:r>
      <w:r>
        <w:rPr>
          <w:spacing w:val="-3"/>
        </w:rPr>
        <w:t> </w:t>
      </w:r>
      <w:r>
        <w:rPr/>
        <w:t>dispozici také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dvěma</w:t>
      </w:r>
      <w:r>
        <w:rPr>
          <w:spacing w:val="-3"/>
        </w:rPr>
        <w:t> </w:t>
      </w:r>
      <w:r>
        <w:rPr/>
        <w:t>spalovacími</w:t>
      </w:r>
      <w:r>
        <w:rPr>
          <w:spacing w:val="-2"/>
        </w:rPr>
        <w:t> </w:t>
      </w:r>
      <w:r>
        <w:rPr/>
        <w:t>motory,</w:t>
      </w:r>
      <w:r>
        <w:rPr>
          <w:spacing w:val="-3"/>
        </w:rPr>
        <w:t> </w:t>
      </w:r>
      <w:r>
        <w:rPr/>
        <w:t>které</w:t>
      </w:r>
      <w:r>
        <w:rPr>
          <w:spacing w:val="-1"/>
        </w:rPr>
        <w:t> </w:t>
      </w:r>
      <w:r>
        <w:rPr/>
        <w:t>splňují</w:t>
      </w:r>
      <w:r>
        <w:rPr>
          <w:spacing w:val="-3"/>
        </w:rPr>
        <w:t> </w:t>
      </w:r>
      <w:r>
        <w:rPr/>
        <w:t>nejnovější</w:t>
      </w:r>
      <w:r>
        <w:rPr>
          <w:spacing w:val="-1"/>
        </w:rPr>
        <w:t> </w:t>
      </w:r>
      <w:r>
        <w:rPr>
          <w:spacing w:val="-2"/>
        </w:rPr>
        <w:t>emisní</w:t>
      </w:r>
    </w:p>
    <w:p>
      <w:pPr>
        <w:pStyle w:val="BodyText"/>
        <w:ind w:left="140"/>
        <w:jc w:val="both"/>
      </w:pPr>
      <w:r>
        <w:rPr/>
        <w:t>normy</w:t>
      </w:r>
      <w:r>
        <w:rPr>
          <w:spacing w:val="-4"/>
        </w:rPr>
        <w:t> </w:t>
      </w:r>
      <w:r>
        <w:rPr/>
        <w:t>(Euro</w:t>
      </w:r>
      <w:r>
        <w:rPr>
          <w:spacing w:val="-4"/>
        </w:rPr>
        <w:t> 6E):</w:t>
      </w:r>
    </w:p>
    <w:p>
      <w:pPr>
        <w:pStyle w:val="ListParagraph"/>
        <w:numPr>
          <w:ilvl w:val="0"/>
          <w:numId w:val="2"/>
        </w:numPr>
        <w:tabs>
          <w:tab w:pos="1208" w:val="left" w:leader="none"/>
        </w:tabs>
        <w:spacing w:line="232" w:lineRule="auto" w:before="6" w:after="0"/>
        <w:ind w:left="1208" w:right="176" w:hanging="708"/>
        <w:jc w:val="both"/>
        <w:rPr>
          <w:sz w:val="22"/>
        </w:rPr>
      </w:pPr>
      <w:r>
        <w:rPr>
          <w:sz w:val="22"/>
        </w:rPr>
        <w:t>130 k benzínový motor s manuální šestistupňovou převodovkou nebo automatickou</w:t>
      </w:r>
      <w:r>
        <w:rPr>
          <w:spacing w:val="40"/>
          <w:sz w:val="22"/>
        </w:rPr>
        <w:t> </w:t>
      </w:r>
      <w:r>
        <w:rPr>
          <w:sz w:val="22"/>
        </w:rPr>
        <w:t>sedmistupňovou</w:t>
      </w:r>
      <w:r>
        <w:rPr>
          <w:spacing w:val="-10"/>
          <w:sz w:val="22"/>
        </w:rPr>
        <w:t> </w:t>
      </w:r>
      <w:r>
        <w:rPr>
          <w:sz w:val="22"/>
        </w:rPr>
        <w:t>dvouspojkovou</w:t>
      </w:r>
      <w:r>
        <w:rPr>
          <w:spacing w:val="-10"/>
          <w:sz w:val="22"/>
        </w:rPr>
        <w:t> </w:t>
      </w:r>
      <w:r>
        <w:rPr>
          <w:sz w:val="22"/>
        </w:rPr>
        <w:t>převodovkou</w:t>
      </w:r>
      <w:r>
        <w:rPr>
          <w:spacing w:val="-9"/>
          <w:sz w:val="22"/>
        </w:rPr>
        <w:t> </w:t>
      </w:r>
      <w:r>
        <w:rPr>
          <w:sz w:val="22"/>
        </w:rPr>
        <w:t>EDC,</w:t>
      </w:r>
      <w:r>
        <w:rPr>
          <w:spacing w:val="-10"/>
          <w:sz w:val="22"/>
        </w:rPr>
        <w:t> </w:t>
      </w:r>
      <w:r>
        <w:rPr>
          <w:sz w:val="22"/>
        </w:rPr>
        <w:t>všestranný,</w:t>
      </w:r>
      <w:r>
        <w:rPr>
          <w:spacing w:val="-8"/>
          <w:sz w:val="22"/>
        </w:rPr>
        <w:t> </w:t>
      </w:r>
      <w:r>
        <w:rPr>
          <w:sz w:val="22"/>
        </w:rPr>
        <w:t>dynamický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úsporný</w:t>
      </w:r>
      <w:r>
        <w:rPr>
          <w:spacing w:val="40"/>
          <w:sz w:val="22"/>
        </w:rPr>
        <w:t> </w:t>
      </w:r>
      <w:r>
        <w:rPr>
          <w:sz w:val="22"/>
        </w:rPr>
        <w:t>i se 7 osobami na palubě.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73" w:lineRule="exact" w:before="0" w:after="0"/>
        <w:ind w:left="1207" w:right="0" w:hanging="707"/>
        <w:jc w:val="both"/>
        <w:rPr>
          <w:sz w:val="22"/>
        </w:rPr>
      </w:pPr>
      <w:r>
        <w:rPr>
          <w:sz w:val="22"/>
        </w:rPr>
        <w:t>vznětový</w:t>
      </w:r>
      <w:r>
        <w:rPr>
          <w:spacing w:val="15"/>
          <w:sz w:val="22"/>
        </w:rPr>
        <w:t> </w:t>
      </w:r>
      <w:r>
        <w:rPr>
          <w:sz w:val="22"/>
        </w:rPr>
        <w:t>motor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výkonu</w:t>
      </w:r>
      <w:r>
        <w:rPr>
          <w:spacing w:val="18"/>
          <w:sz w:val="22"/>
        </w:rPr>
        <w:t> </w:t>
      </w:r>
      <w:r>
        <w:rPr>
          <w:sz w:val="22"/>
        </w:rPr>
        <w:t>95</w:t>
      </w:r>
      <w:r>
        <w:rPr>
          <w:spacing w:val="16"/>
          <w:sz w:val="22"/>
        </w:rPr>
        <w:t> </w:t>
      </w:r>
      <w:r>
        <w:rPr>
          <w:sz w:val="22"/>
        </w:rPr>
        <w:t>k,</w:t>
      </w:r>
      <w:r>
        <w:rPr>
          <w:spacing w:val="17"/>
          <w:sz w:val="22"/>
        </w:rPr>
        <w:t> </w:t>
      </w:r>
      <w:r>
        <w:rPr>
          <w:sz w:val="22"/>
        </w:rPr>
        <w:t>ve</w:t>
      </w:r>
      <w:r>
        <w:rPr>
          <w:spacing w:val="15"/>
          <w:sz w:val="22"/>
        </w:rPr>
        <w:t> </w:t>
      </w:r>
      <w:r>
        <w:rPr>
          <w:sz w:val="22"/>
        </w:rPr>
        <w:t>spojení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sz w:val="22"/>
        </w:rPr>
        <w:t>šestistupňovou</w:t>
      </w:r>
      <w:r>
        <w:rPr>
          <w:spacing w:val="18"/>
          <w:sz w:val="22"/>
        </w:rPr>
        <w:t> </w:t>
      </w:r>
      <w:r>
        <w:rPr>
          <w:sz w:val="22"/>
        </w:rPr>
        <w:t>manuální</w:t>
      </w:r>
      <w:r>
        <w:rPr>
          <w:spacing w:val="17"/>
          <w:sz w:val="22"/>
        </w:rPr>
        <w:t> </w:t>
      </w:r>
      <w:r>
        <w:rPr>
          <w:spacing w:val="-2"/>
          <w:sz w:val="22"/>
        </w:rPr>
        <w:t>převodovkou,</w:t>
      </w:r>
    </w:p>
    <w:p>
      <w:pPr>
        <w:pStyle w:val="BodyText"/>
        <w:spacing w:line="255" w:lineRule="exact"/>
        <w:ind w:left="1208"/>
        <w:jc w:val="both"/>
      </w:pPr>
      <w:r>
        <w:rPr/>
        <w:t>efektivní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úsporný.</w:t>
      </w:r>
    </w:p>
    <w:p>
      <w:pPr>
        <w:pStyle w:val="BodyText"/>
        <w:spacing w:before="1"/>
      </w:pPr>
    </w:p>
    <w:p>
      <w:pPr>
        <w:pStyle w:val="BodyText"/>
        <w:ind w:left="140"/>
        <w:jc w:val="both"/>
      </w:pPr>
      <w:r>
        <w:rPr/>
        <w:t>Zcela</w:t>
      </w:r>
      <w:r>
        <w:rPr>
          <w:spacing w:val="48"/>
        </w:rPr>
        <w:t> </w:t>
      </w:r>
      <w:r>
        <w:rPr/>
        <w:t>nová</w:t>
      </w:r>
      <w:r>
        <w:rPr>
          <w:spacing w:val="47"/>
        </w:rPr>
        <w:t> </w:t>
      </w:r>
      <w:r>
        <w:rPr/>
        <w:t>modelová</w:t>
      </w:r>
      <w:r>
        <w:rPr>
          <w:spacing w:val="47"/>
        </w:rPr>
        <w:t> </w:t>
      </w:r>
      <w:r>
        <w:rPr/>
        <w:t>řada</w:t>
      </w:r>
      <w:r>
        <w:rPr>
          <w:spacing w:val="50"/>
        </w:rPr>
        <w:t> </w:t>
      </w:r>
      <w:r>
        <w:rPr/>
        <w:t>Renault</w:t>
      </w:r>
      <w:r>
        <w:rPr>
          <w:spacing w:val="49"/>
        </w:rPr>
        <w:t> </w:t>
      </w:r>
      <w:r>
        <w:rPr/>
        <w:t>Grand</w:t>
      </w:r>
      <w:r>
        <w:rPr>
          <w:spacing w:val="51"/>
        </w:rPr>
        <w:t> </w:t>
      </w:r>
      <w:r>
        <w:rPr/>
        <w:t>Kangoo</w:t>
      </w:r>
      <w:r>
        <w:rPr>
          <w:spacing w:val="49"/>
        </w:rPr>
        <w:t> </w:t>
      </w:r>
      <w:r>
        <w:rPr/>
        <w:t>bude</w:t>
      </w:r>
      <w:r>
        <w:rPr>
          <w:spacing w:val="50"/>
        </w:rPr>
        <w:t> </w:t>
      </w:r>
      <w:r>
        <w:rPr/>
        <w:t>zahrnovat</w:t>
      </w:r>
      <w:r>
        <w:rPr>
          <w:spacing w:val="54"/>
        </w:rPr>
        <w:t> </w:t>
      </w:r>
      <w:r>
        <w:rPr/>
        <w:t>dvě</w:t>
      </w:r>
      <w:r>
        <w:rPr>
          <w:spacing w:val="50"/>
        </w:rPr>
        <w:t> </w:t>
      </w:r>
      <w:r>
        <w:rPr/>
        <w:t>verze,</w:t>
      </w:r>
      <w:r>
        <w:rPr>
          <w:spacing w:val="47"/>
        </w:rPr>
        <w:t> </w:t>
      </w:r>
      <w:r>
        <w:rPr/>
        <w:t>které</w:t>
      </w:r>
      <w:r>
        <w:rPr>
          <w:spacing w:val="50"/>
        </w:rPr>
        <w:t> </w:t>
      </w:r>
      <w:r>
        <w:rPr>
          <w:spacing w:val="-4"/>
        </w:rPr>
        <w:t>budou</w:t>
      </w:r>
    </w:p>
    <w:p>
      <w:pPr>
        <w:pStyle w:val="BodyText"/>
        <w:ind w:left="140"/>
        <w:jc w:val="both"/>
      </w:pPr>
      <w:r>
        <w:rPr/>
        <w:t>přesně</w:t>
      </w:r>
      <w:r>
        <w:rPr>
          <w:spacing w:val="-6"/>
        </w:rPr>
        <w:t> </w:t>
      </w:r>
      <w:r>
        <w:rPr/>
        <w:t>odpovídat</w:t>
      </w:r>
      <w:r>
        <w:rPr>
          <w:spacing w:val="-3"/>
        </w:rPr>
        <w:t> </w:t>
      </w:r>
      <w:r>
        <w:rPr/>
        <w:t>přáním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potřebám</w:t>
      </w:r>
      <w:r>
        <w:rPr>
          <w:spacing w:val="-3"/>
        </w:rPr>
        <w:t> </w:t>
      </w:r>
      <w:r>
        <w:rPr>
          <w:spacing w:val="-2"/>
        </w:rPr>
        <w:t>zákazníků: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73" w:lineRule="exact" w:before="0" w:after="0"/>
        <w:ind w:left="1207" w:right="0" w:hanging="707"/>
        <w:jc w:val="both"/>
        <w:rPr>
          <w:sz w:val="22"/>
        </w:rPr>
      </w:pPr>
      <w:r>
        <w:rPr>
          <w:sz w:val="22"/>
        </w:rPr>
        <w:t>Equilibre</w:t>
      </w:r>
      <w:r>
        <w:rPr>
          <w:spacing w:val="20"/>
          <w:sz w:val="22"/>
        </w:rPr>
        <w:t> </w:t>
      </w:r>
      <w:r>
        <w:rPr>
          <w:sz w:val="22"/>
        </w:rPr>
        <w:t>pro</w:t>
      </w:r>
      <w:r>
        <w:rPr>
          <w:spacing w:val="22"/>
          <w:sz w:val="22"/>
        </w:rPr>
        <w:t> </w:t>
      </w:r>
      <w:r>
        <w:rPr>
          <w:sz w:val="22"/>
        </w:rPr>
        <w:t>místní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lokální</w:t>
      </w:r>
      <w:r>
        <w:rPr>
          <w:spacing w:val="23"/>
          <w:sz w:val="22"/>
        </w:rPr>
        <w:t> </w:t>
      </w:r>
      <w:r>
        <w:rPr>
          <w:sz w:val="22"/>
        </w:rPr>
        <w:t>správy</w:t>
      </w:r>
      <w:r>
        <w:rPr>
          <w:spacing w:val="21"/>
          <w:sz w:val="22"/>
        </w:rPr>
        <w:t> </w:t>
      </w:r>
      <w:r>
        <w:rPr>
          <w:sz w:val="22"/>
        </w:rPr>
        <w:t>nebo</w:t>
      </w:r>
      <w:r>
        <w:rPr>
          <w:spacing w:val="21"/>
          <w:sz w:val="22"/>
        </w:rPr>
        <w:t> </w:t>
      </w:r>
      <w:r>
        <w:rPr>
          <w:sz w:val="22"/>
        </w:rPr>
        <w:t>taxislužby,</w:t>
      </w:r>
      <w:r>
        <w:rPr>
          <w:spacing w:val="24"/>
          <w:sz w:val="22"/>
        </w:rPr>
        <w:t> </w:t>
      </w:r>
      <w:r>
        <w:rPr>
          <w:sz w:val="22"/>
        </w:rPr>
        <w:t>které</w:t>
      </w:r>
      <w:r>
        <w:rPr>
          <w:spacing w:val="22"/>
          <w:sz w:val="22"/>
        </w:rPr>
        <w:t> </w:t>
      </w:r>
      <w:r>
        <w:rPr>
          <w:sz w:val="22"/>
        </w:rPr>
        <w:t>chtějí</w:t>
      </w:r>
      <w:r>
        <w:rPr>
          <w:spacing w:val="23"/>
          <w:sz w:val="22"/>
        </w:rPr>
        <w:t> </w:t>
      </w:r>
      <w:r>
        <w:rPr>
          <w:sz w:val="22"/>
        </w:rPr>
        <w:t>poskytovat</w:t>
      </w:r>
      <w:r>
        <w:rPr>
          <w:spacing w:val="22"/>
          <w:sz w:val="22"/>
        </w:rPr>
        <w:t> </w:t>
      </w:r>
      <w:r>
        <w:rPr>
          <w:spacing w:val="-2"/>
          <w:sz w:val="22"/>
        </w:rPr>
        <w:t>služby</w:t>
      </w:r>
    </w:p>
    <w:p>
      <w:pPr>
        <w:pStyle w:val="BodyText"/>
        <w:spacing w:line="255" w:lineRule="exact"/>
        <w:ind w:left="1208"/>
        <w:jc w:val="both"/>
      </w:pPr>
      <w:r>
        <w:rPr/>
        <w:t>osobní</w:t>
      </w:r>
      <w:r>
        <w:rPr>
          <w:spacing w:val="-4"/>
        </w:rPr>
        <w:t> </w:t>
      </w:r>
      <w:r>
        <w:rPr/>
        <w:t>dopravy,</w:t>
      </w:r>
      <w:r>
        <w:rPr>
          <w:spacing w:val="-4"/>
        </w:rPr>
        <w:t> </w:t>
      </w:r>
      <w:r>
        <w:rPr/>
        <w:t>pohodlné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hospodárné;</w:t>
      </w:r>
    </w:p>
    <w:p>
      <w:pPr>
        <w:pStyle w:val="ListParagraph"/>
        <w:numPr>
          <w:ilvl w:val="0"/>
          <w:numId w:val="2"/>
        </w:numPr>
        <w:tabs>
          <w:tab w:pos="1208" w:val="left" w:leader="none"/>
        </w:tabs>
        <w:spacing w:line="232" w:lineRule="auto" w:before="6" w:after="0"/>
        <w:ind w:left="1208" w:right="177" w:hanging="708"/>
        <w:jc w:val="both"/>
        <w:rPr>
          <w:sz w:val="22"/>
        </w:rPr>
      </w:pPr>
      <w:r>
        <w:rPr>
          <w:sz w:val="22"/>
        </w:rPr>
        <w:t>Techno pro rodiny a živnostníky, kteří chtějí nekompromisní komfort a bezpečnostní</w:t>
      </w:r>
      <w:r>
        <w:rPr>
          <w:spacing w:val="40"/>
          <w:sz w:val="22"/>
        </w:rPr>
        <w:t> </w:t>
      </w:r>
      <w:r>
        <w:rPr>
          <w:sz w:val="22"/>
        </w:rPr>
        <w:t>standardy spolu s osobitým designem s praktickými prvky, jako jsou střešní lišty pro</w:t>
      </w:r>
      <w:r>
        <w:rPr>
          <w:spacing w:val="40"/>
          <w:sz w:val="22"/>
        </w:rPr>
        <w:t> </w:t>
      </w:r>
      <w:r>
        <w:rPr>
          <w:sz w:val="22"/>
        </w:rPr>
        <w:t>snadnou instalaci střešního boxu.</w:t>
      </w:r>
    </w:p>
    <w:p>
      <w:pPr>
        <w:pStyle w:val="BodyText"/>
      </w:pPr>
    </w:p>
    <w:p>
      <w:pPr>
        <w:pStyle w:val="BodyText"/>
        <w:ind w:left="140" w:right="176"/>
        <w:jc w:val="both"/>
      </w:pPr>
      <w:r>
        <w:rPr/>
        <w:t>Grand Kangoo je od úrovně Equilibre standardně vybaven automatickou dvouzónovou</w:t>
      </w:r>
      <w:r>
        <w:rPr>
          <w:spacing w:val="40"/>
        </w:rPr>
        <w:t> </w:t>
      </w:r>
      <w:r>
        <w:rPr/>
        <w:t>klimatizací, elektrickým ovládáním zadních oken, zadní parkovací kamerou, zadními</w:t>
      </w:r>
      <w:r>
        <w:rPr>
          <w:spacing w:val="40"/>
        </w:rPr>
        <w:t> </w:t>
      </w:r>
      <w:r>
        <w:rPr/>
        <w:t>parkovacími sensory, 8” multimediální obrazovkou easylink a připojenými službami a možností</w:t>
      </w:r>
      <w:r>
        <w:rPr>
          <w:spacing w:val="40"/>
        </w:rPr>
        <w:t> </w:t>
      </w:r>
      <w:r>
        <w:rPr/>
        <w:t>zrcadlení smartphone.</w:t>
      </w:r>
    </w:p>
    <w:p>
      <w:pPr>
        <w:pStyle w:val="BodyText"/>
      </w:pPr>
    </w:p>
    <w:p>
      <w:pPr>
        <w:pStyle w:val="Heading1"/>
        <w:jc w:val="both"/>
      </w:pPr>
      <w:r>
        <w:rPr/>
        <w:t>VERZE</w:t>
      </w:r>
      <w:r>
        <w:rPr>
          <w:spacing w:val="-6"/>
        </w:rPr>
        <w:t> </w:t>
      </w:r>
      <w:r>
        <w:rPr/>
        <w:t>E-TECH</w:t>
      </w:r>
      <w:r>
        <w:rPr>
          <w:spacing w:val="-1"/>
        </w:rPr>
        <w:t> </w:t>
      </w:r>
      <w:r>
        <w:rPr/>
        <w:t>100%</w:t>
      </w:r>
      <w:r>
        <w:rPr>
          <w:spacing w:val="-7"/>
        </w:rPr>
        <w:t> </w:t>
      </w:r>
      <w:r>
        <w:rPr>
          <w:spacing w:val="-2"/>
        </w:rPr>
        <w:t>ELEKTICKÉ</w:t>
      </w:r>
    </w:p>
    <w:p>
      <w:pPr>
        <w:pStyle w:val="BodyText"/>
        <w:ind w:left="140" w:right="176"/>
        <w:jc w:val="both"/>
      </w:pPr>
      <w:r>
        <w:rPr/>
        <w:t>Během léta bude taktéž uvedna verze elektrickým pohonem. Bude vybaveno ovým lithium-</w:t>
      </w:r>
      <w:r>
        <w:rPr>
          <w:spacing w:val="40"/>
        </w:rPr>
        <w:t> </w:t>
      </w:r>
      <w:r>
        <w:rPr/>
        <w:t>iontovým akumulátorem o kapacitě 45 kWh (plně využitelných). Baterie má 8 nezávislých a</w:t>
      </w:r>
      <w:r>
        <w:rPr>
          <w:spacing w:val="40"/>
        </w:rPr>
        <w:t> </w:t>
      </w:r>
      <w:r>
        <w:rPr/>
        <w:t>snadno opravitelných modulů a poskytuje motoru dojezd až 265 km podle normy WLTP - což je</w:t>
      </w:r>
      <w:r>
        <w:rPr>
          <w:spacing w:val="40"/>
        </w:rPr>
        <w:t> </w:t>
      </w:r>
      <w:r>
        <w:rPr/>
        <w:t>dostatečná hodnota pro většinu každodenních jízd při nejlepších nákladech na vlastnictví a</w:t>
      </w:r>
      <w:r>
        <w:rPr>
          <w:spacing w:val="40"/>
        </w:rPr>
        <w:t> </w:t>
      </w:r>
      <w:r>
        <w:rPr>
          <w:spacing w:val="-2"/>
        </w:rPr>
        <w:t>používání.</w:t>
      </w:r>
    </w:p>
    <w:p>
      <w:pPr>
        <w:pStyle w:val="BodyText"/>
      </w:pPr>
    </w:p>
    <w:p>
      <w:pPr>
        <w:pStyle w:val="BodyText"/>
        <w:ind w:left="140" w:right="183"/>
        <w:jc w:val="both"/>
      </w:pPr>
      <w:r>
        <w:rPr/>
        <w:t>Pokud zastavíte na 10 minut u 80kW DC nabíjecího bodu, můžete získat až 80 km dojezdu. Na</w:t>
      </w:r>
      <w:r>
        <w:rPr>
          <w:spacing w:val="40"/>
        </w:rPr>
        <w:t> </w:t>
      </w:r>
      <w:r>
        <w:rPr/>
        <w:t>baterie je poskytována záruka na 8 let nebo 160 000 km. Během této doby jsou bezplatně</w:t>
      </w:r>
      <w:r>
        <w:rPr>
          <w:spacing w:val="40"/>
        </w:rPr>
        <w:t> </w:t>
      </w:r>
      <w:r>
        <w:rPr/>
        <w:t>vyměněny, pokud jejich kapacita klesne pod 70 % jejich stavu (SoH).</w:t>
      </w:r>
    </w:p>
    <w:p>
      <w:pPr>
        <w:pStyle w:val="BodyText"/>
        <w:ind w:left="140" w:right="182"/>
        <w:jc w:val="both"/>
      </w:pPr>
      <w:r>
        <w:rPr/>
        <w:t>Zcela nové Grand Kangoo E-Tech 100% elektrický je poháněno motorem o výkonu 90 kW s</w:t>
      </w:r>
      <w:r>
        <w:rPr>
          <w:spacing w:val="40"/>
        </w:rPr>
        <w:t> </w:t>
      </w:r>
      <w:r>
        <w:rPr/>
        <w:t>okamžitě dostupným točivým momentem 245 Nm, takže jezdí plynule za všech situací. Pro</w:t>
      </w:r>
      <w:r>
        <w:rPr>
          <w:spacing w:val="40"/>
        </w:rPr>
        <w:t> </w:t>
      </w:r>
      <w:r>
        <w:rPr/>
        <w:t>optimalizaci dojezdu můžete přepnout jízdní režim na Eco, který omezí výkon na 56 kW a omezí</w:t>
      </w:r>
      <w:r>
        <w:rPr>
          <w:spacing w:val="40"/>
        </w:rPr>
        <w:t> </w:t>
      </w:r>
      <w:r>
        <w:rPr/>
        <w:t>rychlost vozidla na 110 km/h.</w:t>
      </w:r>
    </w:p>
    <w:p>
      <w:pPr>
        <w:pStyle w:val="BodyText"/>
        <w:spacing w:before="1"/>
      </w:pPr>
    </w:p>
    <w:p>
      <w:pPr>
        <w:pStyle w:val="BodyText"/>
        <w:ind w:left="140"/>
      </w:pPr>
      <w:r>
        <w:rPr/>
        <w:t>Můžete</w:t>
      </w:r>
      <w:r>
        <w:rPr>
          <w:spacing w:val="-4"/>
        </w:rPr>
        <w:t> </w:t>
      </w:r>
      <w:r>
        <w:rPr/>
        <w:t>také</w:t>
      </w:r>
      <w:r>
        <w:rPr>
          <w:spacing w:val="-4"/>
        </w:rPr>
        <w:t> </w:t>
      </w:r>
      <w:r>
        <w:rPr/>
        <w:t>zvolit</w:t>
      </w:r>
      <w:r>
        <w:rPr>
          <w:spacing w:val="-4"/>
        </w:rPr>
        <w:t> </w:t>
      </w:r>
      <w:r>
        <w:rPr/>
        <w:t>některý</w:t>
      </w:r>
      <w:r>
        <w:rPr>
          <w:spacing w:val="-4"/>
        </w:rPr>
        <w:t> </w:t>
      </w:r>
      <w:r>
        <w:rPr/>
        <w:t>ze</w:t>
      </w:r>
      <w:r>
        <w:rPr>
          <w:spacing w:val="-4"/>
        </w:rPr>
        <w:t> </w:t>
      </w:r>
      <w:r>
        <w:rPr/>
        <w:t>tří</w:t>
      </w:r>
      <w:r>
        <w:rPr>
          <w:spacing w:val="-3"/>
        </w:rPr>
        <w:t> </w:t>
      </w:r>
      <w:r>
        <w:rPr/>
        <w:t>režimů</w:t>
      </w:r>
      <w:r>
        <w:rPr>
          <w:spacing w:val="-4"/>
        </w:rPr>
        <w:t> </w:t>
      </w:r>
      <w:r>
        <w:rPr/>
        <w:t>rekuperačního</w:t>
      </w:r>
      <w:r>
        <w:rPr>
          <w:spacing w:val="-4"/>
        </w:rPr>
        <w:t> </w:t>
      </w:r>
      <w:r>
        <w:rPr>
          <w:spacing w:val="-2"/>
        </w:rPr>
        <w:t>brzdění: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73" w:lineRule="exact" w:before="0" w:after="0"/>
        <w:ind w:left="859" w:right="0" w:hanging="359"/>
        <w:jc w:val="left"/>
        <w:rPr>
          <w:sz w:val="22"/>
        </w:rPr>
      </w:pPr>
      <w:r>
        <w:rPr>
          <w:spacing w:val="-2"/>
          <w:sz w:val="22"/>
        </w:rPr>
        <w:t>Plachtění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(B1)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zajišťující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omezenou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rekuperaci,</w:t>
      </w:r>
      <w:r>
        <w:rPr>
          <w:sz w:val="22"/>
        </w:rPr>
        <w:t> </w:t>
      </w:r>
      <w:r>
        <w:rPr>
          <w:spacing w:val="-2"/>
          <w:sz w:val="22"/>
        </w:rPr>
        <w:t>které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nejlépe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funguje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na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volně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průjezdných</w:t>
      </w:r>
    </w:p>
    <w:p>
      <w:pPr>
        <w:pStyle w:val="BodyText"/>
        <w:spacing w:line="255" w:lineRule="exact"/>
        <w:ind w:left="860"/>
      </w:pPr>
      <w:r>
        <w:rPr/>
        <w:t>dálnicích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rychlostních</w:t>
      </w:r>
      <w:r>
        <w:rPr>
          <w:spacing w:val="-5"/>
        </w:rPr>
        <w:t> </w:t>
      </w:r>
      <w:r>
        <w:rPr>
          <w:spacing w:val="-2"/>
        </w:rPr>
        <w:t>silnicích;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73" w:lineRule="exact" w:before="0" w:after="0"/>
        <w:ind w:left="859" w:right="0" w:hanging="359"/>
        <w:jc w:val="left"/>
        <w:rPr>
          <w:sz w:val="22"/>
        </w:rPr>
      </w:pPr>
      <w:r>
        <w:rPr>
          <w:sz w:val="22"/>
        </w:rPr>
        <w:t>Jízda</w:t>
      </w:r>
      <w:r>
        <w:rPr>
          <w:spacing w:val="65"/>
          <w:sz w:val="22"/>
        </w:rPr>
        <w:t> </w:t>
      </w:r>
      <w:r>
        <w:rPr>
          <w:sz w:val="22"/>
        </w:rPr>
        <w:t>(B2),</w:t>
      </w:r>
      <w:r>
        <w:rPr>
          <w:spacing w:val="65"/>
          <w:sz w:val="22"/>
        </w:rPr>
        <w:t> </w:t>
      </w:r>
      <w:r>
        <w:rPr>
          <w:sz w:val="22"/>
        </w:rPr>
        <w:t>výchozí</w:t>
      </w:r>
      <w:r>
        <w:rPr>
          <w:spacing w:val="65"/>
          <w:sz w:val="22"/>
        </w:rPr>
        <w:t> </w:t>
      </w:r>
      <w:r>
        <w:rPr>
          <w:sz w:val="22"/>
        </w:rPr>
        <w:t>režim</w:t>
      </w:r>
      <w:r>
        <w:rPr>
          <w:spacing w:val="66"/>
          <w:sz w:val="22"/>
        </w:rPr>
        <w:t> </w:t>
      </w:r>
      <w:r>
        <w:rPr>
          <w:sz w:val="22"/>
        </w:rPr>
        <w:t>rekuperace</w:t>
      </w:r>
      <w:r>
        <w:rPr>
          <w:spacing w:val="65"/>
          <w:sz w:val="22"/>
        </w:rPr>
        <w:t> </w:t>
      </w:r>
      <w:r>
        <w:rPr>
          <w:sz w:val="22"/>
        </w:rPr>
        <w:t>pro</w:t>
      </w:r>
      <w:r>
        <w:rPr>
          <w:spacing w:val="65"/>
          <w:sz w:val="22"/>
        </w:rPr>
        <w:t> </w:t>
      </w:r>
      <w:r>
        <w:rPr>
          <w:sz w:val="22"/>
        </w:rPr>
        <w:t>různé</w:t>
      </w:r>
      <w:r>
        <w:rPr>
          <w:spacing w:val="65"/>
          <w:sz w:val="22"/>
        </w:rPr>
        <w:t> </w:t>
      </w:r>
      <w:r>
        <w:rPr>
          <w:sz w:val="22"/>
        </w:rPr>
        <w:t>situace</w:t>
      </w:r>
      <w:r>
        <w:rPr>
          <w:spacing w:val="65"/>
          <w:sz w:val="22"/>
        </w:rPr>
        <w:t> </w:t>
      </w:r>
      <w:r>
        <w:rPr>
          <w:sz w:val="22"/>
        </w:rPr>
        <w:t>(reakce</w:t>
      </w:r>
      <w:r>
        <w:rPr>
          <w:spacing w:val="64"/>
          <w:sz w:val="22"/>
        </w:rPr>
        <w:t> </w:t>
      </w:r>
      <w:r>
        <w:rPr>
          <w:sz w:val="22"/>
        </w:rPr>
        <w:t>po</w:t>
      </w:r>
      <w:r>
        <w:rPr>
          <w:spacing w:val="64"/>
          <w:sz w:val="22"/>
        </w:rPr>
        <w:t> </w:t>
      </w:r>
      <w:r>
        <w:rPr>
          <w:sz w:val="22"/>
        </w:rPr>
        <w:t>zvednutí</w:t>
      </w:r>
      <w:r>
        <w:rPr>
          <w:spacing w:val="66"/>
          <w:sz w:val="22"/>
        </w:rPr>
        <w:t> </w:t>
      </w:r>
      <w:r>
        <w:rPr>
          <w:sz w:val="22"/>
        </w:rPr>
        <w:t>nohy</w:t>
      </w:r>
      <w:r>
        <w:rPr>
          <w:spacing w:val="65"/>
          <w:sz w:val="22"/>
        </w:rPr>
        <w:t> </w:t>
      </w:r>
      <w:r>
        <w:rPr>
          <w:spacing w:val="-10"/>
          <w:sz w:val="22"/>
        </w:rPr>
        <w:t>z</w:t>
      </w:r>
    </w:p>
    <w:p>
      <w:pPr>
        <w:pStyle w:val="BodyText"/>
        <w:spacing w:line="255" w:lineRule="exact"/>
        <w:ind w:left="860"/>
      </w:pPr>
      <w:r>
        <w:rPr/>
        <w:t>brzdového</w:t>
      </w:r>
      <w:r>
        <w:rPr>
          <w:spacing w:val="-3"/>
        </w:rPr>
        <w:t> </w:t>
      </w:r>
      <w:r>
        <w:rPr/>
        <w:t>pedálu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podobná</w:t>
      </w:r>
      <w:r>
        <w:rPr>
          <w:spacing w:val="-2"/>
        </w:rPr>
        <w:t> </w:t>
      </w:r>
      <w:r>
        <w:rPr/>
        <w:t>jako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vozidla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spalovacím</w:t>
      </w:r>
      <w:r>
        <w:rPr>
          <w:spacing w:val="-3"/>
        </w:rPr>
        <w:t> </w:t>
      </w:r>
      <w:r>
        <w:rPr>
          <w:spacing w:val="-2"/>
        </w:rPr>
        <w:t>motorem);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25" w:lineRule="auto" w:before="12" w:after="0"/>
        <w:ind w:left="860" w:right="179" w:hanging="360"/>
        <w:jc w:val="left"/>
        <w:rPr>
          <w:sz w:val="22"/>
        </w:rPr>
      </w:pPr>
      <w:r>
        <w:rPr>
          <w:sz w:val="22"/>
        </w:rPr>
        <w:t>Brzda</w:t>
      </w:r>
      <w:r>
        <w:rPr>
          <w:spacing w:val="21"/>
          <w:sz w:val="22"/>
        </w:rPr>
        <w:t> </w:t>
      </w:r>
      <w:r>
        <w:rPr>
          <w:sz w:val="22"/>
        </w:rPr>
        <w:t>(B3)</w:t>
      </w:r>
      <w:r>
        <w:rPr>
          <w:spacing w:val="21"/>
          <w:sz w:val="22"/>
        </w:rPr>
        <w:t> </w:t>
      </w:r>
      <w:r>
        <w:rPr>
          <w:sz w:val="22"/>
        </w:rPr>
        <w:t>pro</w:t>
      </w:r>
      <w:r>
        <w:rPr>
          <w:spacing w:val="20"/>
          <w:sz w:val="22"/>
        </w:rPr>
        <w:t> </w:t>
      </w:r>
      <w:r>
        <w:rPr>
          <w:sz w:val="22"/>
        </w:rPr>
        <w:t>maximální</w:t>
      </w:r>
      <w:r>
        <w:rPr>
          <w:spacing w:val="22"/>
          <w:sz w:val="22"/>
        </w:rPr>
        <w:t> </w:t>
      </w:r>
      <w:r>
        <w:rPr>
          <w:sz w:val="22"/>
        </w:rPr>
        <w:t>rekuperaci,</w:t>
      </w:r>
      <w:r>
        <w:rPr>
          <w:spacing w:val="19"/>
          <w:sz w:val="22"/>
        </w:rPr>
        <w:t> </w:t>
      </w:r>
      <w:r>
        <w:rPr>
          <w:sz w:val="22"/>
        </w:rPr>
        <w:t>která nejlépe</w:t>
      </w:r>
      <w:r>
        <w:rPr>
          <w:spacing w:val="21"/>
          <w:sz w:val="22"/>
        </w:rPr>
        <w:t> </w:t>
      </w:r>
      <w:r>
        <w:rPr>
          <w:sz w:val="22"/>
        </w:rPr>
        <w:t>funguje</w:t>
      </w:r>
      <w:r>
        <w:rPr>
          <w:spacing w:val="21"/>
          <w:sz w:val="22"/>
        </w:rPr>
        <w:t> </w:t>
      </w:r>
      <w:r>
        <w:rPr>
          <w:sz w:val="22"/>
        </w:rPr>
        <w:t>v</w:t>
      </w:r>
      <w:r>
        <w:rPr>
          <w:spacing w:val="21"/>
          <w:sz w:val="22"/>
        </w:rPr>
        <w:t> </w:t>
      </w:r>
      <w:r>
        <w:rPr>
          <w:sz w:val="22"/>
        </w:rPr>
        <w:t>dopravních</w:t>
      </w:r>
      <w:r>
        <w:rPr>
          <w:spacing w:val="22"/>
          <w:sz w:val="22"/>
        </w:rPr>
        <w:t> </w:t>
      </w:r>
      <w:r>
        <w:rPr>
          <w:sz w:val="22"/>
        </w:rPr>
        <w:t>zácpách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na</w:t>
      </w:r>
      <w:r>
        <w:rPr>
          <w:spacing w:val="40"/>
          <w:sz w:val="22"/>
        </w:rPr>
        <w:t> </w:t>
      </w:r>
      <w:r>
        <w:rPr>
          <w:sz w:val="22"/>
        </w:rPr>
        <w:t>horských</w:t>
      </w:r>
      <w:r>
        <w:rPr>
          <w:spacing w:val="-2"/>
          <w:sz w:val="22"/>
        </w:rPr>
        <w:t> </w:t>
      </w:r>
      <w:r>
        <w:rPr>
          <w:sz w:val="22"/>
        </w:rPr>
        <w:t>silnicích.</w:t>
      </w:r>
    </w:p>
    <w:p>
      <w:pPr>
        <w:spacing w:after="0" w:line="225" w:lineRule="auto"/>
        <w:jc w:val="left"/>
        <w:rPr>
          <w:sz w:val="22"/>
        </w:rPr>
        <w:sectPr>
          <w:pgSz w:w="11910" w:h="16820"/>
          <w:pgMar w:header="0" w:footer="463" w:top="660" w:bottom="660" w:left="880" w:right="84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462400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6"/>
      </w:pPr>
    </w:p>
    <w:p>
      <w:pPr>
        <w:pStyle w:val="BodyText"/>
        <w:ind w:left="140"/>
        <w:jc w:val="both"/>
      </w:pPr>
      <w:r>
        <w:rPr/>
        <w:t>Konvenční</w:t>
      </w:r>
      <w:r>
        <w:rPr>
          <w:spacing w:val="70"/>
          <w:w w:val="150"/>
        </w:rPr>
        <w:t> </w:t>
      </w:r>
      <w:r>
        <w:rPr/>
        <w:t>hydraulický</w:t>
      </w:r>
      <w:r>
        <w:rPr>
          <w:spacing w:val="72"/>
          <w:w w:val="150"/>
        </w:rPr>
        <w:t> </w:t>
      </w:r>
      <w:r>
        <w:rPr/>
        <w:t>brzdový</w:t>
      </w:r>
      <w:r>
        <w:rPr>
          <w:spacing w:val="71"/>
          <w:w w:val="150"/>
        </w:rPr>
        <w:t> </w:t>
      </w:r>
      <w:r>
        <w:rPr/>
        <w:t>systém</w:t>
      </w:r>
      <w:r>
        <w:rPr>
          <w:spacing w:val="70"/>
          <w:w w:val="150"/>
        </w:rPr>
        <w:t> </w:t>
      </w:r>
      <w:r>
        <w:rPr/>
        <w:t>je</w:t>
      </w:r>
      <w:r>
        <w:rPr>
          <w:spacing w:val="69"/>
          <w:w w:val="150"/>
        </w:rPr>
        <w:t> </w:t>
      </w:r>
      <w:r>
        <w:rPr/>
        <w:t>spojen</w:t>
      </w:r>
      <w:r>
        <w:rPr>
          <w:spacing w:val="71"/>
          <w:w w:val="150"/>
        </w:rPr>
        <w:t> </w:t>
      </w:r>
      <w:r>
        <w:rPr/>
        <w:t>s</w:t>
      </w:r>
      <w:r>
        <w:rPr>
          <w:spacing w:val="70"/>
          <w:w w:val="150"/>
        </w:rPr>
        <w:t> </w:t>
      </w:r>
      <w:r>
        <w:rPr/>
        <w:t>adaptivním</w:t>
      </w:r>
      <w:r>
        <w:rPr>
          <w:spacing w:val="71"/>
          <w:w w:val="150"/>
        </w:rPr>
        <w:t> </w:t>
      </w:r>
      <w:r>
        <w:rPr/>
        <w:t>rekuperačním</w:t>
      </w:r>
      <w:r>
        <w:rPr>
          <w:spacing w:val="72"/>
          <w:w w:val="150"/>
        </w:rPr>
        <w:t> </w:t>
      </w:r>
      <w:r>
        <w:rPr>
          <w:spacing w:val="-2"/>
        </w:rPr>
        <w:t>brzdovým</w:t>
      </w:r>
    </w:p>
    <w:p>
      <w:pPr>
        <w:pStyle w:val="BodyText"/>
        <w:ind w:left="140"/>
        <w:jc w:val="both"/>
      </w:pPr>
      <w:r>
        <w:rPr/>
        <w:t>systémem</w:t>
      </w:r>
      <w:r>
        <w:rPr>
          <w:spacing w:val="-10"/>
        </w:rPr>
        <w:t> </w:t>
      </w:r>
      <w:r>
        <w:rPr/>
        <w:t>ARBS</w:t>
      </w:r>
      <w:r>
        <w:rPr>
          <w:spacing w:val="-5"/>
        </w:rPr>
        <w:t> </w:t>
      </w:r>
      <w:r>
        <w:rPr/>
        <w:t>(Adaptative</w:t>
      </w:r>
      <w:r>
        <w:rPr>
          <w:spacing w:val="-5"/>
        </w:rPr>
        <w:t> </w:t>
      </w:r>
      <w:r>
        <w:rPr/>
        <w:t>Regenerative</w:t>
      </w:r>
      <w:r>
        <w:rPr>
          <w:spacing w:val="-6"/>
        </w:rPr>
        <w:t> </w:t>
      </w:r>
      <w:r>
        <w:rPr/>
        <w:t>Braking</w:t>
      </w:r>
      <w:r>
        <w:rPr>
          <w:spacing w:val="-8"/>
        </w:rPr>
        <w:t> </w:t>
      </w:r>
      <w:r>
        <w:rPr>
          <w:spacing w:val="-2"/>
        </w:rPr>
        <w:t>System).</w:t>
      </w:r>
    </w:p>
    <w:p>
      <w:pPr>
        <w:pStyle w:val="BodyText"/>
      </w:pPr>
    </w:p>
    <w:p>
      <w:pPr>
        <w:pStyle w:val="BodyText"/>
        <w:ind w:left="140"/>
        <w:jc w:val="both"/>
      </w:pPr>
      <w:r>
        <w:rPr/>
        <w:t>Různé</w:t>
      </w:r>
      <w:r>
        <w:rPr>
          <w:spacing w:val="-6"/>
        </w:rPr>
        <w:t> </w:t>
      </w:r>
      <w:r>
        <w:rPr/>
        <w:t>kombinace</w:t>
      </w:r>
      <w:r>
        <w:rPr>
          <w:spacing w:val="-6"/>
        </w:rPr>
        <w:t> </w:t>
      </w:r>
      <w:r>
        <w:rPr/>
        <w:t>mezi</w:t>
      </w:r>
      <w:r>
        <w:rPr>
          <w:spacing w:val="-8"/>
        </w:rPr>
        <w:t> </w:t>
      </w:r>
      <w:r>
        <w:rPr/>
        <w:t>trakčními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brzdnými</w:t>
      </w:r>
      <w:r>
        <w:rPr>
          <w:spacing w:val="-5"/>
        </w:rPr>
        <w:t> </w:t>
      </w:r>
      <w:r>
        <w:rPr/>
        <w:t>režimy</w:t>
      </w:r>
      <w:r>
        <w:rPr>
          <w:spacing w:val="-7"/>
        </w:rPr>
        <w:t> </w:t>
      </w:r>
      <w:r>
        <w:rPr/>
        <w:t>doplňují</w:t>
      </w:r>
      <w:r>
        <w:rPr>
          <w:spacing w:val="-8"/>
        </w:rPr>
        <w:t> </w:t>
      </w:r>
      <w:r>
        <w:rPr/>
        <w:t>až</w:t>
      </w:r>
      <w:r>
        <w:rPr>
          <w:spacing w:val="-6"/>
        </w:rPr>
        <w:t> </w:t>
      </w:r>
      <w:r>
        <w:rPr/>
        <w:t>šest</w:t>
      </w:r>
      <w:r>
        <w:rPr>
          <w:spacing w:val="-6"/>
        </w:rPr>
        <w:t> </w:t>
      </w:r>
      <w:r>
        <w:rPr/>
        <w:t>různých</w:t>
      </w:r>
      <w:r>
        <w:rPr>
          <w:spacing w:val="-8"/>
        </w:rPr>
        <w:t> </w:t>
      </w:r>
      <w:r>
        <w:rPr/>
        <w:t>jízdních</w:t>
      </w:r>
      <w:r>
        <w:rPr>
          <w:spacing w:val="-5"/>
        </w:rPr>
        <w:t> </w:t>
      </w:r>
      <w:r>
        <w:rPr/>
        <w:t>stylů,</w:t>
      </w:r>
      <w:r>
        <w:rPr>
          <w:spacing w:val="-6"/>
        </w:rPr>
        <w:t> </w:t>
      </w:r>
      <w:r>
        <w:rPr>
          <w:spacing w:val="-4"/>
        </w:rPr>
        <w:t>které</w:t>
      </w:r>
    </w:p>
    <w:p>
      <w:pPr>
        <w:pStyle w:val="BodyText"/>
        <w:ind w:left="140"/>
        <w:jc w:val="both"/>
      </w:pPr>
      <w:r>
        <w:rPr/>
        <w:t>optimalizují</w:t>
      </w:r>
      <w:r>
        <w:rPr>
          <w:spacing w:val="-5"/>
        </w:rPr>
        <w:t> </w:t>
      </w:r>
      <w:r>
        <w:rPr/>
        <w:t>komfort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dojezd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závislosti</w:t>
      </w:r>
      <w:r>
        <w:rPr>
          <w:spacing w:val="-6"/>
        </w:rPr>
        <w:t> </w:t>
      </w:r>
      <w:r>
        <w:rPr/>
        <w:t>na</w:t>
      </w:r>
      <w:r>
        <w:rPr>
          <w:spacing w:val="-3"/>
        </w:rPr>
        <w:t> </w:t>
      </w:r>
      <w:r>
        <w:rPr/>
        <w:t>stylu</w:t>
      </w:r>
      <w:r>
        <w:rPr>
          <w:spacing w:val="-3"/>
        </w:rPr>
        <w:t> </w:t>
      </w:r>
      <w:r>
        <w:rPr/>
        <w:t>jízdy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dopravních</w:t>
      </w:r>
      <w:r>
        <w:rPr>
          <w:spacing w:val="-2"/>
        </w:rPr>
        <w:t> podmínkách.</w:t>
      </w:r>
    </w:p>
    <w:p>
      <w:pPr>
        <w:pStyle w:val="BodyText"/>
      </w:pPr>
    </w:p>
    <w:p>
      <w:pPr>
        <w:pStyle w:val="BodyText"/>
        <w:ind w:left="140" w:right="181"/>
        <w:jc w:val="both"/>
      </w:pPr>
      <w:r>
        <w:rPr/>
        <w:t>Veškeré informace o zvoleném jízdním režimu, řízení elektrické energie a asistenčních</w:t>
      </w:r>
      <w:r>
        <w:rPr>
          <w:spacing w:val="40"/>
        </w:rPr>
        <w:t> </w:t>
      </w:r>
      <w:r>
        <w:rPr/>
        <w:t>systémech řidiče lze zobrazit na volitelném 10palcovém, plně digitálním a přizpůsobitelném</w:t>
      </w:r>
      <w:r>
        <w:rPr>
          <w:spacing w:val="40"/>
        </w:rPr>
        <w:t> </w:t>
      </w:r>
      <w:r>
        <w:rPr/>
        <w:t>barevném přístrojovém panelu.</w:t>
      </w:r>
    </w:p>
    <w:p>
      <w:pPr>
        <w:pStyle w:val="BodyText"/>
        <w:spacing w:before="1"/>
      </w:pPr>
    </w:p>
    <w:p>
      <w:pPr>
        <w:pStyle w:val="BodyText"/>
        <w:ind w:left="140" w:right="177"/>
        <w:jc w:val="both"/>
      </w:pPr>
      <w:r>
        <w:rPr/>
        <w:t>Pro maximalizaci dojezdu po celý rok je nové Grand Kangoo E-Tech 100% elektrický vybaveno</w:t>
      </w:r>
      <w:r>
        <w:rPr>
          <w:spacing w:val="40"/>
        </w:rPr>
        <w:t> </w:t>
      </w:r>
      <w:r>
        <w:rPr/>
        <w:t>regulovanou dvouzónovou klimatizací s tepelným čerpadlem, která v zimě interiér vyhřívá a v</w:t>
      </w:r>
      <w:r>
        <w:rPr>
          <w:spacing w:val="40"/>
        </w:rPr>
        <w:t> </w:t>
      </w:r>
      <w:r>
        <w:rPr/>
        <w:t>létě ochlazuje na stejném principu jako reverzibilní klimatizace. Systém vytápění zachycuje</w:t>
      </w:r>
      <w:r>
        <w:rPr>
          <w:spacing w:val="40"/>
        </w:rPr>
        <w:t> </w:t>
      </w:r>
      <w:r>
        <w:rPr/>
        <w:t>kalorie</w:t>
      </w:r>
      <w:r>
        <w:rPr>
          <w:spacing w:val="-6"/>
        </w:rPr>
        <w:t> </w:t>
      </w:r>
      <w:r>
        <w:rPr/>
        <w:t>mimo</w:t>
      </w:r>
      <w:r>
        <w:rPr>
          <w:spacing w:val="-4"/>
        </w:rPr>
        <w:t> </w:t>
      </w:r>
      <w:r>
        <w:rPr/>
        <w:t>vozidlo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přenáší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do</w:t>
      </w:r>
      <w:r>
        <w:rPr>
          <w:spacing w:val="-7"/>
        </w:rPr>
        <w:t> </w:t>
      </w:r>
      <w:r>
        <w:rPr/>
        <w:t>něj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systém</w:t>
      </w:r>
      <w:r>
        <w:rPr>
          <w:spacing w:val="-3"/>
        </w:rPr>
        <w:t> </w:t>
      </w:r>
      <w:r>
        <w:rPr/>
        <w:t>chlazení</w:t>
      </w:r>
      <w:r>
        <w:rPr>
          <w:spacing w:val="-6"/>
        </w:rPr>
        <w:t> </w:t>
      </w:r>
      <w:r>
        <w:rPr/>
        <w:t>odebírá</w:t>
      </w:r>
      <w:r>
        <w:rPr>
          <w:spacing w:val="-4"/>
        </w:rPr>
        <w:t> </w:t>
      </w:r>
      <w:r>
        <w:rPr/>
        <w:t>kalorie</w:t>
      </w:r>
      <w:r>
        <w:rPr>
          <w:spacing w:val="-4"/>
        </w:rPr>
        <w:t> </w:t>
      </w:r>
      <w:r>
        <w:rPr/>
        <w:t>z</w:t>
      </w:r>
      <w:r>
        <w:rPr>
          <w:spacing w:val="-6"/>
        </w:rPr>
        <w:t> </w:t>
      </w:r>
      <w:r>
        <w:rPr/>
        <w:t>prostoru</w:t>
      </w:r>
      <w:r>
        <w:rPr>
          <w:spacing w:val="-5"/>
        </w:rPr>
        <w:t> </w:t>
      </w:r>
      <w:r>
        <w:rPr/>
        <w:t>pro</w:t>
      </w:r>
      <w:r>
        <w:rPr>
          <w:spacing w:val="-5"/>
        </w:rPr>
        <w:t> </w:t>
      </w:r>
      <w:r>
        <w:rPr/>
        <w:t>cestující</w:t>
      </w:r>
      <w:r>
        <w:rPr>
          <w:spacing w:val="40"/>
        </w:rPr>
        <w:t> </w:t>
      </w:r>
      <w:r>
        <w:rPr/>
        <w:t>a uvolňuje je mimo něj.</w:t>
      </w:r>
    </w:p>
    <w:p>
      <w:pPr>
        <w:pStyle w:val="BodyText"/>
        <w:spacing w:before="264"/>
        <w:ind w:left="140" w:right="176"/>
        <w:jc w:val="both"/>
      </w:pPr>
      <w:r>
        <w:rPr/>
        <w:t>Tepelné</w:t>
      </w:r>
      <w:r>
        <w:rPr>
          <w:spacing w:val="-1"/>
        </w:rPr>
        <w:t> </w:t>
      </w:r>
      <w:r>
        <w:rPr/>
        <w:t>čerpadlo</w:t>
      </w:r>
      <w:r>
        <w:rPr>
          <w:spacing w:val="-1"/>
        </w:rPr>
        <w:t> </w:t>
      </w:r>
      <w:r>
        <w:rPr/>
        <w:t>pracuje</w:t>
      </w:r>
      <w:r>
        <w:rPr>
          <w:spacing w:val="-1"/>
        </w:rPr>
        <w:t> </w:t>
      </w:r>
      <w:r>
        <w:rPr/>
        <w:t>optimálně</w:t>
      </w:r>
      <w:r>
        <w:rPr>
          <w:spacing w:val="-1"/>
        </w:rPr>
        <w:t> </w:t>
      </w:r>
      <w:r>
        <w:rPr/>
        <w:t>při</w:t>
      </w:r>
      <w:r>
        <w:rPr>
          <w:spacing w:val="-1"/>
        </w:rPr>
        <w:t> </w:t>
      </w:r>
      <w:r>
        <w:rPr/>
        <w:t>teplotách</w:t>
      </w:r>
      <w:r>
        <w:rPr>
          <w:spacing w:val="-1"/>
        </w:rPr>
        <w:t> </w:t>
      </w:r>
      <w:r>
        <w:rPr/>
        <w:t>mezi -15 °C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+15 °C.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kromě</w:t>
      </w:r>
      <w:r>
        <w:rPr>
          <w:spacing w:val="-1"/>
        </w:rPr>
        <w:t> </w:t>
      </w:r>
      <w:r>
        <w:rPr/>
        <w:t>toho,</w:t>
      </w:r>
      <w:r>
        <w:rPr>
          <w:spacing w:val="-1"/>
        </w:rPr>
        <w:t> </w:t>
      </w:r>
      <w:r>
        <w:rPr/>
        <w:t>že</w:t>
      </w:r>
      <w:r>
        <w:rPr>
          <w:spacing w:val="-1"/>
        </w:rPr>
        <w:t> </w:t>
      </w:r>
      <w:r>
        <w:rPr/>
        <w:t>zajišťuje</w:t>
      </w:r>
      <w:r>
        <w:rPr>
          <w:spacing w:val="40"/>
        </w:rPr>
        <w:t> </w:t>
      </w:r>
      <w:r>
        <w:rPr/>
        <w:t>prvotřídní</w:t>
      </w:r>
      <w:r>
        <w:rPr>
          <w:spacing w:val="-10"/>
        </w:rPr>
        <w:t> </w:t>
      </w:r>
      <w:r>
        <w:rPr/>
        <w:t>klimatizaci,</w:t>
      </w:r>
      <w:r>
        <w:rPr>
          <w:spacing w:val="-10"/>
        </w:rPr>
        <w:t> </w:t>
      </w:r>
      <w:r>
        <w:rPr/>
        <w:t>zachovává</w:t>
      </w:r>
      <w:r>
        <w:rPr>
          <w:spacing w:val="-9"/>
        </w:rPr>
        <w:t> </w:t>
      </w:r>
      <w:r>
        <w:rPr/>
        <w:t>až</w:t>
      </w:r>
      <w:r>
        <w:rPr>
          <w:spacing w:val="-10"/>
        </w:rPr>
        <w:t> </w:t>
      </w:r>
      <w:r>
        <w:rPr/>
        <w:t>30</w:t>
      </w:r>
      <w:r>
        <w:rPr>
          <w:spacing w:val="-9"/>
        </w:rPr>
        <w:t> </w:t>
      </w:r>
      <w:r>
        <w:rPr/>
        <w:t>km</w:t>
      </w:r>
      <w:r>
        <w:rPr>
          <w:spacing w:val="-10"/>
        </w:rPr>
        <w:t> </w:t>
      </w:r>
      <w:r>
        <w:rPr/>
        <w:t>dojezdu</w:t>
      </w:r>
      <w:r>
        <w:rPr>
          <w:spacing w:val="-9"/>
        </w:rPr>
        <w:t> </w:t>
      </w:r>
      <w:r>
        <w:rPr/>
        <w:t>navíc,</w:t>
      </w:r>
      <w:r>
        <w:rPr>
          <w:spacing w:val="-10"/>
        </w:rPr>
        <w:t> </w:t>
      </w:r>
      <w:r>
        <w:rPr/>
        <w:t>protože</w:t>
      </w:r>
      <w:r>
        <w:rPr>
          <w:spacing w:val="-10"/>
        </w:rPr>
        <w:t> </w:t>
      </w:r>
      <w:r>
        <w:rPr/>
        <w:t>nevyhřívá</w:t>
      </w:r>
      <w:r>
        <w:rPr>
          <w:spacing w:val="-9"/>
        </w:rPr>
        <w:t> </w:t>
      </w:r>
      <w:r>
        <w:rPr/>
        <w:t>prostor</w:t>
      </w:r>
      <w:r>
        <w:rPr>
          <w:spacing w:val="-8"/>
        </w:rPr>
        <w:t> </w:t>
      </w:r>
      <w:r>
        <w:rPr/>
        <w:t>pro</w:t>
      </w:r>
      <w:r>
        <w:rPr>
          <w:spacing w:val="-10"/>
        </w:rPr>
        <w:t> </w:t>
      </w:r>
      <w:r>
        <w:rPr/>
        <w:t>cestující</w:t>
      </w:r>
      <w:r>
        <w:rPr>
          <w:spacing w:val="40"/>
        </w:rPr>
        <w:t> </w:t>
      </w:r>
      <w:r>
        <w:rPr/>
        <w:t>výhradně prostřednictvím topných odporů, které čerpají energii z trakční baterie!</w:t>
      </w:r>
    </w:p>
    <w:p>
      <w:pPr>
        <w:pStyle w:val="BodyText"/>
      </w:pPr>
    </w:p>
    <w:p>
      <w:pPr>
        <w:pStyle w:val="BodyText"/>
        <w:ind w:left="140" w:right="176"/>
        <w:jc w:val="both"/>
      </w:pPr>
      <w:r>
        <w:rPr/>
        <w:t>A konečně, zcela nové Grand Kangoo E-Tech 100% elektrický je vybaveno volitelným výhřevem</w:t>
      </w:r>
      <w:r>
        <w:rPr>
          <w:spacing w:val="40"/>
        </w:rPr>
        <w:t> </w:t>
      </w:r>
      <w:r>
        <w:rPr/>
        <w:t>čelního skla, předních sedadel a volantu pro větší pohodlí v zimě, které má jen nepatrný vliv na</w:t>
      </w:r>
      <w:r>
        <w:rPr>
          <w:spacing w:val="40"/>
        </w:rPr>
        <w:t> </w:t>
      </w:r>
      <w:r>
        <w:rPr>
          <w:spacing w:val="-2"/>
        </w:rPr>
        <w:t>baterii.</w:t>
      </w:r>
    </w:p>
    <w:p>
      <w:pPr>
        <w:pStyle w:val="BodyText"/>
      </w:pPr>
    </w:p>
    <w:p>
      <w:pPr>
        <w:pStyle w:val="BodyText"/>
        <w:ind w:left="140"/>
      </w:pPr>
      <w:r>
        <w:rPr/>
        <w:t>Zcela</w:t>
      </w:r>
      <w:r>
        <w:rPr>
          <w:spacing w:val="-7"/>
        </w:rPr>
        <w:t> </w:t>
      </w:r>
      <w:r>
        <w:rPr/>
        <w:t>nové</w:t>
      </w:r>
      <w:r>
        <w:rPr>
          <w:spacing w:val="-3"/>
        </w:rPr>
        <w:t> </w:t>
      </w:r>
      <w:r>
        <w:rPr/>
        <w:t>Grand</w:t>
      </w:r>
      <w:r>
        <w:rPr>
          <w:spacing w:val="-2"/>
        </w:rPr>
        <w:t> </w:t>
      </w:r>
      <w:r>
        <w:rPr/>
        <w:t>Kangoo</w:t>
      </w:r>
      <w:r>
        <w:rPr>
          <w:spacing w:val="-4"/>
        </w:rPr>
        <w:t> </w:t>
      </w:r>
      <w:r>
        <w:rPr/>
        <w:t>E-Tech</w:t>
      </w:r>
      <w:r>
        <w:rPr>
          <w:spacing w:val="-2"/>
        </w:rPr>
        <w:t> </w:t>
      </w:r>
      <w:r>
        <w:rPr/>
        <w:t>100%</w:t>
      </w:r>
      <w:r>
        <w:rPr>
          <w:spacing w:val="-2"/>
        </w:rPr>
        <w:t> </w:t>
      </w:r>
      <w:r>
        <w:rPr/>
        <w:t>elektrický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dodává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dvěma</w:t>
      </w:r>
      <w:r>
        <w:rPr>
          <w:spacing w:val="-5"/>
        </w:rPr>
        <w:t> </w:t>
      </w:r>
      <w:r>
        <w:rPr/>
        <w:t>typy</w:t>
      </w:r>
      <w:r>
        <w:rPr>
          <w:spacing w:val="-2"/>
        </w:rPr>
        <w:t> nabíječek: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73" w:lineRule="exact" w:before="0" w:after="0"/>
        <w:ind w:left="859" w:right="0" w:hanging="359"/>
        <w:jc w:val="left"/>
        <w:rPr>
          <w:sz w:val="22"/>
        </w:rPr>
      </w:pPr>
      <w:r>
        <w:rPr>
          <w:sz w:val="22"/>
        </w:rPr>
        <w:t>22</w:t>
      </w:r>
      <w:r>
        <w:rPr>
          <w:spacing w:val="-6"/>
          <w:sz w:val="22"/>
        </w:rPr>
        <w:t> </w:t>
      </w:r>
      <w:r>
        <w:rPr>
          <w:sz w:val="22"/>
        </w:rPr>
        <w:t>kW</w:t>
      </w:r>
      <w:r>
        <w:rPr>
          <w:spacing w:val="-3"/>
          <w:sz w:val="22"/>
        </w:rPr>
        <w:t> </w:t>
      </w:r>
      <w:r>
        <w:rPr>
          <w:sz w:val="22"/>
        </w:rPr>
        <w:t>AC</w:t>
      </w:r>
      <w:r>
        <w:rPr>
          <w:spacing w:val="-2"/>
          <w:sz w:val="22"/>
        </w:rPr>
        <w:t> </w:t>
      </w:r>
      <w:r>
        <w:rPr>
          <w:sz w:val="22"/>
        </w:rPr>
        <w:t>rychlonabíječka,</w:t>
      </w:r>
      <w:r>
        <w:rPr>
          <w:spacing w:val="-1"/>
          <w:sz w:val="22"/>
        </w:rPr>
        <w:t> </w:t>
      </w:r>
      <w:r>
        <w:rPr>
          <w:sz w:val="22"/>
        </w:rPr>
        <w:t>která</w:t>
      </w:r>
      <w:r>
        <w:rPr>
          <w:spacing w:val="-5"/>
          <w:sz w:val="22"/>
        </w:rPr>
        <w:t> </w:t>
      </w:r>
      <w:r>
        <w:rPr>
          <w:sz w:val="22"/>
        </w:rPr>
        <w:t>nabije</w:t>
      </w:r>
      <w:r>
        <w:rPr>
          <w:spacing w:val="-2"/>
          <w:sz w:val="22"/>
        </w:rPr>
        <w:t> </w:t>
      </w:r>
      <w:r>
        <w:rPr>
          <w:sz w:val="22"/>
        </w:rPr>
        <w:t>baterii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4"/>
          <w:sz w:val="22"/>
        </w:rPr>
        <w:t> </w:t>
      </w:r>
      <w:r>
        <w:rPr>
          <w:sz w:val="22"/>
        </w:rPr>
        <w:t>%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80</w:t>
      </w:r>
      <w:r>
        <w:rPr>
          <w:spacing w:val="-4"/>
          <w:sz w:val="22"/>
        </w:rPr>
        <w:t> </w:t>
      </w:r>
      <w:r>
        <w:rPr>
          <w:sz w:val="22"/>
        </w:rPr>
        <w:t>%</w:t>
      </w:r>
      <w:r>
        <w:rPr>
          <w:spacing w:val="-1"/>
          <w:sz w:val="22"/>
        </w:rPr>
        <w:t> </w:t>
      </w:r>
      <w:r>
        <w:rPr>
          <w:sz w:val="22"/>
        </w:rPr>
        <w:t>za</w:t>
      </w:r>
      <w:r>
        <w:rPr>
          <w:spacing w:val="-5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hodiny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40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minut;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73" w:lineRule="exact" w:before="0" w:after="0"/>
        <w:ind w:left="859" w:right="0" w:hanging="359"/>
        <w:jc w:val="left"/>
        <w:rPr>
          <w:sz w:val="22"/>
        </w:rPr>
      </w:pPr>
      <w:r>
        <w:rPr>
          <w:sz w:val="22"/>
        </w:rPr>
        <w:t>22</w:t>
      </w:r>
      <w:r>
        <w:rPr>
          <w:spacing w:val="-6"/>
          <w:sz w:val="22"/>
        </w:rPr>
        <w:t> </w:t>
      </w:r>
      <w:r>
        <w:rPr>
          <w:sz w:val="22"/>
        </w:rPr>
        <w:t>kW</w:t>
      </w:r>
      <w:r>
        <w:rPr>
          <w:spacing w:val="-2"/>
          <w:sz w:val="22"/>
        </w:rPr>
        <w:t> </w:t>
      </w:r>
      <w:r>
        <w:rPr>
          <w:sz w:val="22"/>
        </w:rPr>
        <w:t>AC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DC</w:t>
      </w:r>
      <w:r>
        <w:rPr>
          <w:spacing w:val="-2"/>
          <w:sz w:val="22"/>
        </w:rPr>
        <w:t> </w:t>
      </w:r>
      <w:r>
        <w:rPr>
          <w:sz w:val="22"/>
        </w:rPr>
        <w:t>80</w:t>
      </w:r>
      <w:r>
        <w:rPr>
          <w:spacing w:val="-1"/>
          <w:sz w:val="22"/>
        </w:rPr>
        <w:t> </w:t>
      </w:r>
      <w:r>
        <w:rPr>
          <w:sz w:val="22"/>
        </w:rPr>
        <w:t>kW</w:t>
      </w:r>
      <w:r>
        <w:rPr>
          <w:spacing w:val="-4"/>
          <w:sz w:val="22"/>
        </w:rPr>
        <w:t> </w:t>
      </w:r>
      <w:r>
        <w:rPr>
          <w:sz w:val="22"/>
        </w:rPr>
        <w:t>nabíječka</w:t>
      </w:r>
      <w:r>
        <w:rPr>
          <w:spacing w:val="-1"/>
          <w:sz w:val="22"/>
        </w:rPr>
        <w:t> </w:t>
      </w:r>
      <w:r>
        <w:rPr>
          <w:sz w:val="22"/>
        </w:rPr>
        <w:t>(standardní)</w:t>
      </w:r>
      <w:r>
        <w:rPr>
          <w:spacing w:val="-2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dosažení</w:t>
      </w:r>
      <w:r>
        <w:rPr>
          <w:spacing w:val="-3"/>
          <w:sz w:val="22"/>
        </w:rPr>
        <w:t> </w:t>
      </w:r>
      <w:r>
        <w:rPr>
          <w:sz w:val="22"/>
        </w:rPr>
        <w:t>dojezdu</w:t>
      </w:r>
      <w:r>
        <w:rPr>
          <w:spacing w:val="-2"/>
          <w:sz w:val="22"/>
        </w:rPr>
        <w:t> </w:t>
      </w:r>
      <w:r>
        <w:rPr>
          <w:sz w:val="22"/>
        </w:rPr>
        <w:t>170</w:t>
      </w:r>
      <w:r>
        <w:rPr>
          <w:spacing w:val="-5"/>
          <w:sz w:val="22"/>
        </w:rPr>
        <w:t> </w:t>
      </w:r>
      <w:r>
        <w:rPr>
          <w:sz w:val="22"/>
        </w:rPr>
        <w:t>km za</w:t>
      </w:r>
      <w:r>
        <w:rPr>
          <w:spacing w:val="-5"/>
          <w:sz w:val="22"/>
        </w:rPr>
        <w:t> </w:t>
      </w:r>
      <w:r>
        <w:rPr>
          <w:sz w:val="22"/>
        </w:rPr>
        <w:t>27 </w:t>
      </w:r>
      <w:r>
        <w:rPr>
          <w:spacing w:val="-2"/>
          <w:sz w:val="22"/>
        </w:rPr>
        <w:t>minut.</w:t>
      </w:r>
    </w:p>
    <w:p>
      <w:pPr>
        <w:pStyle w:val="BodyText"/>
        <w:spacing w:before="246"/>
        <w:ind w:left="140"/>
      </w:pPr>
      <w:r>
        <w:rPr/>
        <w:t>Tato</w:t>
      </w:r>
      <w:r>
        <w:rPr>
          <w:spacing w:val="10"/>
        </w:rPr>
        <w:t> </w:t>
      </w:r>
      <w:r>
        <w:rPr/>
        <w:t>nabídka</w:t>
      </w:r>
      <w:r>
        <w:rPr>
          <w:spacing w:val="11"/>
        </w:rPr>
        <w:t> </w:t>
      </w:r>
      <w:r>
        <w:rPr/>
        <w:t>nabíječek</w:t>
      </w:r>
      <w:r>
        <w:rPr>
          <w:spacing w:val="14"/>
        </w:rPr>
        <w:t> </w:t>
      </w:r>
      <w:r>
        <w:rPr/>
        <w:t>pokrývá</w:t>
      </w:r>
      <w:r>
        <w:rPr>
          <w:spacing w:val="13"/>
        </w:rPr>
        <w:t> </w:t>
      </w:r>
      <w:r>
        <w:rPr/>
        <w:t>celou</w:t>
      </w:r>
      <w:r>
        <w:rPr>
          <w:spacing w:val="12"/>
        </w:rPr>
        <w:t> </w:t>
      </w:r>
      <w:r>
        <w:rPr/>
        <w:t>škálu</w:t>
      </w:r>
      <w:r>
        <w:rPr>
          <w:spacing w:val="10"/>
        </w:rPr>
        <w:t> </w:t>
      </w:r>
      <w:r>
        <w:rPr/>
        <w:t>požadavků</w:t>
      </w:r>
      <w:r>
        <w:rPr>
          <w:spacing w:val="13"/>
        </w:rPr>
        <w:t> </w:t>
      </w:r>
      <w:r>
        <w:rPr/>
        <w:t>uživatelů</w:t>
      </w:r>
      <w:r>
        <w:rPr>
          <w:spacing w:val="13"/>
        </w:rPr>
        <w:t> </w:t>
      </w:r>
      <w:r>
        <w:rPr/>
        <w:t>zcela</w:t>
      </w:r>
      <w:r>
        <w:rPr>
          <w:spacing w:val="13"/>
        </w:rPr>
        <w:t> </w:t>
      </w:r>
      <w:r>
        <w:rPr/>
        <w:t>nového</w:t>
      </w:r>
      <w:r>
        <w:rPr>
          <w:spacing w:val="10"/>
        </w:rPr>
        <w:t> </w:t>
      </w:r>
      <w:r>
        <w:rPr/>
        <w:t>modelu</w:t>
      </w:r>
      <w:r>
        <w:rPr>
          <w:spacing w:val="13"/>
        </w:rPr>
        <w:t> </w:t>
      </w:r>
      <w:r>
        <w:rPr>
          <w:spacing w:val="-4"/>
        </w:rPr>
        <w:t>Grand</w:t>
      </w:r>
    </w:p>
    <w:p>
      <w:pPr>
        <w:pStyle w:val="BodyText"/>
        <w:ind w:left="140"/>
      </w:pPr>
      <w:r>
        <w:rPr>
          <w:spacing w:val="-2"/>
        </w:rPr>
        <w:t>Kangoo.</w:t>
      </w:r>
    </w:p>
    <w:p>
      <w:pPr>
        <w:pStyle w:val="BodyText"/>
      </w:pPr>
    </w:p>
    <w:p>
      <w:pPr>
        <w:pStyle w:val="BodyText"/>
        <w:ind w:left="140" w:right="179"/>
        <w:jc w:val="both"/>
      </w:pPr>
      <w:r>
        <w:rPr/>
        <w:t>Spolu s nabíječkou o výkonu 22 kW je baterie vybavena kapalinovým chladicím systémem a</w:t>
      </w:r>
      <w:r>
        <w:rPr>
          <w:spacing w:val="40"/>
        </w:rPr>
        <w:t> </w:t>
      </w:r>
      <w:r>
        <w:rPr/>
        <w:t>elektrickým</w:t>
      </w:r>
      <w:r>
        <w:rPr>
          <w:spacing w:val="-2"/>
        </w:rPr>
        <w:t> </w:t>
      </w:r>
      <w:r>
        <w:rPr/>
        <w:t>odporovým</w:t>
      </w:r>
      <w:r>
        <w:rPr>
          <w:spacing w:val="-2"/>
        </w:rPr>
        <w:t> </w:t>
      </w:r>
      <w:r>
        <w:rPr/>
        <w:t>výhřevem,</w:t>
      </w:r>
      <w:r>
        <w:rPr>
          <w:spacing w:val="-2"/>
        </w:rPr>
        <w:t> </w:t>
      </w:r>
      <w:r>
        <w:rPr/>
        <w:t>který</w:t>
      </w:r>
      <w:r>
        <w:rPr>
          <w:spacing w:val="-3"/>
        </w:rPr>
        <w:t> </w:t>
      </w:r>
      <w:r>
        <w:rPr/>
        <w:t>udržuje správnou</w:t>
      </w:r>
      <w:r>
        <w:rPr>
          <w:spacing w:val="-3"/>
        </w:rPr>
        <w:t> </w:t>
      </w:r>
      <w:r>
        <w:rPr/>
        <w:t>teplotu,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tím</w:t>
      </w:r>
      <w:r>
        <w:rPr>
          <w:spacing w:val="-2"/>
        </w:rPr>
        <w:t> </w:t>
      </w:r>
      <w:r>
        <w:rPr/>
        <w:t>zachovává</w:t>
      </w:r>
      <w:r>
        <w:rPr>
          <w:spacing w:val="-2"/>
        </w:rPr>
        <w:t> </w:t>
      </w:r>
      <w:r>
        <w:rPr/>
        <w:t>její</w:t>
      </w:r>
      <w:r>
        <w:rPr>
          <w:spacing w:val="-1"/>
        </w:rPr>
        <w:t> </w:t>
      </w:r>
      <w:r>
        <w:rPr/>
        <w:t>dojezd</w:t>
      </w:r>
      <w:r>
        <w:rPr>
          <w:spacing w:val="-2"/>
        </w:rPr>
        <w:t> </w:t>
      </w:r>
      <w:r>
        <w:rPr/>
        <w:t>a</w:t>
      </w:r>
      <w:r>
        <w:rPr>
          <w:spacing w:val="40"/>
        </w:rPr>
        <w:t> </w:t>
      </w:r>
      <w:r>
        <w:rPr/>
        <w:t>zkracuje dobu nabíjení.</w:t>
      </w:r>
    </w:p>
    <w:p>
      <w:pPr>
        <w:pStyle w:val="BodyText"/>
        <w:spacing w:before="1"/>
        <w:ind w:left="140" w:right="176"/>
        <w:jc w:val="both"/>
      </w:pPr>
      <w:r>
        <w:rPr/>
        <w:t>A konečně, prostřednictvím aplikace MyRenault pro chytré telefony nebo multimediálního</w:t>
      </w:r>
      <w:r>
        <w:rPr>
          <w:spacing w:val="40"/>
        </w:rPr>
        <w:t> </w:t>
      </w:r>
      <w:r>
        <w:rPr/>
        <w:t>systému</w:t>
      </w:r>
      <w:r>
        <w:rPr>
          <w:spacing w:val="-10"/>
        </w:rPr>
        <w:t> </w:t>
      </w:r>
      <w:r>
        <w:rPr/>
        <w:t>Renault</w:t>
      </w:r>
      <w:r>
        <w:rPr>
          <w:spacing w:val="-10"/>
        </w:rPr>
        <w:t> </w:t>
      </w:r>
      <w:r>
        <w:rPr/>
        <w:t>Easy</w:t>
      </w:r>
      <w:r>
        <w:rPr>
          <w:spacing w:val="-9"/>
        </w:rPr>
        <w:t> </w:t>
      </w:r>
      <w:r>
        <w:rPr/>
        <w:t>Link</w:t>
      </w:r>
      <w:r>
        <w:rPr>
          <w:spacing w:val="-8"/>
        </w:rPr>
        <w:t> </w:t>
      </w:r>
      <w:r>
        <w:rPr/>
        <w:t>(standardní</w:t>
      </w:r>
      <w:r>
        <w:rPr>
          <w:spacing w:val="-8"/>
        </w:rPr>
        <w:t> </w:t>
      </w:r>
      <w:r>
        <w:rPr/>
        <w:t>výbava)</w:t>
      </w:r>
      <w:r>
        <w:rPr>
          <w:spacing w:val="-10"/>
        </w:rPr>
        <w:t> </w:t>
      </w:r>
      <w:r>
        <w:rPr/>
        <w:t>obsahuje</w:t>
      </w:r>
      <w:r>
        <w:rPr>
          <w:spacing w:val="-9"/>
        </w:rPr>
        <w:t> </w:t>
      </w:r>
      <w:r>
        <w:rPr/>
        <w:t>zcela</w:t>
      </w:r>
      <w:r>
        <w:rPr>
          <w:spacing w:val="-9"/>
        </w:rPr>
        <w:t> </w:t>
      </w:r>
      <w:r>
        <w:rPr/>
        <w:t>nový</w:t>
      </w:r>
      <w:r>
        <w:rPr>
          <w:spacing w:val="-10"/>
        </w:rPr>
        <w:t> </w:t>
      </w:r>
      <w:r>
        <w:rPr/>
        <w:t>Grand</w:t>
      </w:r>
      <w:r>
        <w:rPr>
          <w:spacing w:val="-9"/>
        </w:rPr>
        <w:t> </w:t>
      </w:r>
      <w:r>
        <w:rPr/>
        <w:t>Kangoo</w:t>
      </w:r>
      <w:r>
        <w:rPr>
          <w:spacing w:val="-10"/>
        </w:rPr>
        <w:t> </w:t>
      </w:r>
      <w:r>
        <w:rPr/>
        <w:t>E-Tech</w:t>
      </w:r>
      <w:r>
        <w:rPr>
          <w:spacing w:val="-8"/>
        </w:rPr>
        <w:t> </w:t>
      </w:r>
      <w:r>
        <w:rPr/>
        <w:t>100%</w:t>
      </w:r>
      <w:r>
        <w:rPr>
          <w:spacing w:val="40"/>
        </w:rPr>
        <w:t> </w:t>
      </w:r>
      <w:r>
        <w:rPr/>
        <w:t>elektrický specifické připojené služby, jako např: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73" w:lineRule="exact" w:before="0" w:after="0"/>
        <w:ind w:left="859" w:right="0" w:hanging="359"/>
        <w:jc w:val="left"/>
        <w:rPr>
          <w:sz w:val="22"/>
        </w:rPr>
      </w:pPr>
      <w:r>
        <w:rPr>
          <w:sz w:val="22"/>
        </w:rPr>
        <w:t>plánované</w:t>
      </w:r>
      <w:r>
        <w:rPr>
          <w:spacing w:val="-9"/>
          <w:sz w:val="22"/>
        </w:rPr>
        <w:t> </w:t>
      </w:r>
      <w:r>
        <w:rPr>
          <w:sz w:val="22"/>
        </w:rPr>
        <w:t>nabíjení</w:t>
      </w:r>
      <w:r>
        <w:rPr>
          <w:spacing w:val="-4"/>
          <w:sz w:val="22"/>
        </w:rPr>
        <w:t> </w:t>
      </w:r>
      <w:r>
        <w:rPr>
          <w:sz w:val="22"/>
        </w:rPr>
        <w:t>baterie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vzdálené</w:t>
      </w:r>
      <w:r>
        <w:rPr>
          <w:spacing w:val="-4"/>
          <w:sz w:val="22"/>
        </w:rPr>
        <w:t> </w:t>
      </w:r>
      <w:r>
        <w:rPr>
          <w:sz w:val="22"/>
        </w:rPr>
        <w:t>sledování</w:t>
      </w:r>
      <w:r>
        <w:rPr>
          <w:spacing w:val="-4"/>
          <w:sz w:val="22"/>
        </w:rPr>
        <w:t> </w:t>
      </w:r>
      <w:r>
        <w:rPr>
          <w:sz w:val="22"/>
        </w:rPr>
        <w:t>stavu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baterie;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64" w:lineRule="exact" w:before="0" w:after="0"/>
        <w:ind w:left="859" w:right="0" w:hanging="359"/>
        <w:jc w:val="left"/>
        <w:rPr>
          <w:sz w:val="22"/>
        </w:rPr>
      </w:pPr>
      <w:r>
        <w:rPr>
          <w:sz w:val="22"/>
        </w:rPr>
        <w:t>plánované</w:t>
      </w:r>
      <w:r>
        <w:rPr>
          <w:spacing w:val="-5"/>
          <w:sz w:val="22"/>
        </w:rPr>
        <w:t> </w:t>
      </w:r>
      <w:r>
        <w:rPr>
          <w:sz w:val="22"/>
        </w:rPr>
        <w:t>předehřívání</w:t>
      </w:r>
      <w:r>
        <w:rPr>
          <w:spacing w:val="-5"/>
          <w:sz w:val="22"/>
        </w:rPr>
        <w:t> </w:t>
      </w:r>
      <w:r>
        <w:rPr>
          <w:sz w:val="22"/>
        </w:rPr>
        <w:t>nebo</w:t>
      </w:r>
      <w:r>
        <w:rPr>
          <w:spacing w:val="-5"/>
          <w:sz w:val="22"/>
        </w:rPr>
        <w:t> </w:t>
      </w:r>
      <w:r>
        <w:rPr>
          <w:sz w:val="22"/>
        </w:rPr>
        <w:t>chlazení</w:t>
      </w:r>
      <w:r>
        <w:rPr>
          <w:spacing w:val="-7"/>
          <w:sz w:val="22"/>
        </w:rPr>
        <w:t> </w:t>
      </w:r>
      <w:r>
        <w:rPr>
          <w:sz w:val="22"/>
        </w:rPr>
        <w:t>prostoru</w:t>
      </w:r>
      <w:r>
        <w:rPr>
          <w:spacing w:val="-5"/>
          <w:sz w:val="22"/>
        </w:rPr>
        <w:t> </w:t>
      </w:r>
      <w:r>
        <w:rPr>
          <w:sz w:val="22"/>
        </w:rPr>
        <w:t>pro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cestující;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64" w:lineRule="exact" w:before="0" w:after="0"/>
        <w:ind w:left="859" w:right="0" w:hanging="359"/>
        <w:jc w:val="left"/>
        <w:rPr>
          <w:sz w:val="22"/>
        </w:rPr>
      </w:pPr>
      <w:r>
        <w:rPr>
          <w:sz w:val="22"/>
        </w:rPr>
        <w:t>pomoc</w:t>
      </w:r>
      <w:r>
        <w:rPr>
          <w:spacing w:val="-4"/>
          <w:sz w:val="22"/>
        </w:rPr>
        <w:t> </w:t>
      </w:r>
      <w:r>
        <w:rPr>
          <w:sz w:val="22"/>
        </w:rPr>
        <w:t>při</w:t>
      </w:r>
      <w:r>
        <w:rPr>
          <w:spacing w:val="-4"/>
          <w:sz w:val="22"/>
        </w:rPr>
        <w:t> </w:t>
      </w:r>
      <w:r>
        <w:rPr>
          <w:sz w:val="22"/>
        </w:rPr>
        <w:t>vyhledávání</w:t>
      </w:r>
      <w:r>
        <w:rPr>
          <w:spacing w:val="-5"/>
          <w:sz w:val="22"/>
        </w:rPr>
        <w:t> </w:t>
      </w:r>
      <w:r>
        <w:rPr>
          <w:sz w:val="22"/>
        </w:rPr>
        <w:t>nabíjecích</w:t>
      </w:r>
      <w:r>
        <w:rPr>
          <w:spacing w:val="-4"/>
          <w:sz w:val="22"/>
        </w:rPr>
        <w:t> </w:t>
      </w:r>
      <w:r>
        <w:rPr>
          <w:sz w:val="22"/>
        </w:rPr>
        <w:t>stanic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trase;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73" w:lineRule="exact" w:before="0" w:after="0"/>
        <w:ind w:left="859" w:right="0" w:hanging="359"/>
        <w:jc w:val="left"/>
        <w:rPr>
          <w:sz w:val="22"/>
        </w:rPr>
      </w:pPr>
      <w:r>
        <w:rPr>
          <w:sz w:val="22"/>
        </w:rPr>
        <w:t>pomoc</w:t>
      </w:r>
      <w:r>
        <w:rPr>
          <w:spacing w:val="-6"/>
          <w:sz w:val="22"/>
        </w:rPr>
        <w:t> </w:t>
      </w:r>
      <w:r>
        <w:rPr>
          <w:sz w:val="22"/>
        </w:rPr>
        <w:t>při</w:t>
      </w:r>
      <w:r>
        <w:rPr>
          <w:spacing w:val="-3"/>
          <w:sz w:val="22"/>
        </w:rPr>
        <w:t> </w:t>
      </w:r>
      <w:r>
        <w:rPr>
          <w:sz w:val="22"/>
        </w:rPr>
        <w:t>vyhledávání</w:t>
      </w:r>
      <w:r>
        <w:rPr>
          <w:spacing w:val="-5"/>
          <w:sz w:val="22"/>
        </w:rPr>
        <w:t> </w:t>
      </w:r>
      <w:r>
        <w:rPr>
          <w:sz w:val="22"/>
        </w:rPr>
        <w:t>cílů,</w:t>
      </w:r>
      <w:r>
        <w:rPr>
          <w:spacing w:val="-3"/>
          <w:sz w:val="22"/>
        </w:rPr>
        <w:t> </w:t>
      </w:r>
      <w:r>
        <w:rPr>
          <w:sz w:val="22"/>
        </w:rPr>
        <w:t>kam</w:t>
      </w:r>
      <w:r>
        <w:rPr>
          <w:spacing w:val="-1"/>
          <w:sz w:val="22"/>
        </w:rPr>
        <w:t> </w:t>
      </w:r>
      <w:r>
        <w:rPr>
          <w:sz w:val="22"/>
        </w:rPr>
        <w:t>můžete</w:t>
      </w:r>
      <w:r>
        <w:rPr>
          <w:spacing w:val="-6"/>
          <w:sz w:val="22"/>
        </w:rPr>
        <w:t> </w:t>
      </w:r>
      <w:r>
        <w:rPr>
          <w:sz w:val="22"/>
        </w:rPr>
        <w:t>dojet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zbývajícím</w:t>
      </w:r>
      <w:r>
        <w:rPr>
          <w:spacing w:val="-3"/>
          <w:sz w:val="22"/>
        </w:rPr>
        <w:t> </w:t>
      </w:r>
      <w:r>
        <w:rPr>
          <w:sz w:val="22"/>
        </w:rPr>
        <w:t>nabitím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baterie.</w:t>
      </w:r>
    </w:p>
    <w:p>
      <w:pPr>
        <w:spacing w:after="0" w:line="273" w:lineRule="exact"/>
        <w:jc w:val="left"/>
        <w:rPr>
          <w:sz w:val="22"/>
        </w:rPr>
        <w:sectPr>
          <w:pgSz w:w="11910" w:h="16820"/>
          <w:pgMar w:header="0" w:footer="463" w:top="660" w:bottom="660" w:left="880" w:right="84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462912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6"/>
      </w:pPr>
    </w:p>
    <w:p>
      <w:pPr>
        <w:pStyle w:val="Heading1"/>
      </w:pPr>
      <w:r>
        <w:rPr/>
        <w:t>MAUBEUGE,</w:t>
      </w:r>
      <w:r>
        <w:rPr>
          <w:spacing w:val="-7"/>
        </w:rPr>
        <w:t> </w:t>
      </w:r>
      <w:r>
        <w:rPr/>
        <w:t>ŠPIČKOVÉ</w:t>
      </w:r>
      <w:r>
        <w:rPr>
          <w:spacing w:val="-4"/>
        </w:rPr>
        <w:t> </w:t>
      </w:r>
      <w:r>
        <w:rPr/>
        <w:t>STŘEDISKO</w:t>
      </w:r>
      <w:r>
        <w:rPr>
          <w:spacing w:val="-6"/>
        </w:rPr>
        <w:t> </w:t>
      </w:r>
      <w:r>
        <w:rPr/>
        <w:t>V</w:t>
      </w:r>
      <w:r>
        <w:rPr>
          <w:spacing w:val="-4"/>
        </w:rPr>
        <w:t> </w:t>
      </w:r>
      <w:r>
        <w:rPr/>
        <w:t>OBLASTI</w:t>
      </w:r>
      <w:r>
        <w:rPr>
          <w:spacing w:val="-7"/>
        </w:rPr>
        <w:t> </w:t>
      </w:r>
      <w:r>
        <w:rPr>
          <w:spacing w:val="-2"/>
        </w:rPr>
        <w:t>ELEKTROTECHNIKY</w:t>
      </w:r>
    </w:p>
    <w:p>
      <w:pPr>
        <w:pStyle w:val="BodyText"/>
        <w:ind w:left="140"/>
        <w:jc w:val="both"/>
      </w:pPr>
      <w:r>
        <w:rPr/>
        <w:t>Od</w:t>
      </w:r>
      <w:r>
        <w:rPr>
          <w:spacing w:val="12"/>
        </w:rPr>
        <w:t> </w:t>
      </w:r>
      <w:r>
        <w:rPr/>
        <w:t>roku</w:t>
      </w:r>
      <w:r>
        <w:rPr>
          <w:spacing w:val="13"/>
        </w:rPr>
        <w:t> </w:t>
      </w:r>
      <w:r>
        <w:rPr/>
        <w:t>1997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v</w:t>
      </w:r>
      <w:r>
        <w:rPr>
          <w:spacing w:val="13"/>
        </w:rPr>
        <w:t> </w:t>
      </w:r>
      <w:r>
        <w:rPr/>
        <w:t>továrně</w:t>
      </w:r>
      <w:r>
        <w:rPr>
          <w:spacing w:val="12"/>
        </w:rPr>
        <w:t> </w:t>
      </w:r>
      <w:r>
        <w:rPr/>
        <w:t>Renault</w:t>
      </w:r>
      <w:r>
        <w:rPr>
          <w:spacing w:val="12"/>
        </w:rPr>
        <w:t> </w:t>
      </w:r>
      <w:r>
        <w:rPr/>
        <w:t>v</w:t>
      </w:r>
      <w:r>
        <w:rPr>
          <w:spacing w:val="13"/>
        </w:rPr>
        <w:t> </w:t>
      </w:r>
      <w:r>
        <w:rPr/>
        <w:t>Maubeuge</w:t>
      </w:r>
      <w:r>
        <w:rPr>
          <w:spacing w:val="13"/>
        </w:rPr>
        <w:t> </w:t>
      </w:r>
      <w:r>
        <w:rPr/>
        <w:t>v</w:t>
      </w:r>
      <w:r>
        <w:rPr>
          <w:spacing w:val="12"/>
        </w:rPr>
        <w:t> </w:t>
      </w:r>
      <w:r>
        <w:rPr/>
        <w:t>severofrancouzském</w:t>
      </w:r>
      <w:r>
        <w:rPr>
          <w:spacing w:val="14"/>
        </w:rPr>
        <w:t> </w:t>
      </w:r>
      <w:r>
        <w:rPr/>
        <w:t>Hauts-de-France</w:t>
      </w:r>
      <w:r>
        <w:rPr>
          <w:spacing w:val="13"/>
        </w:rPr>
        <w:t> </w:t>
      </w:r>
      <w:r>
        <w:rPr>
          <w:spacing w:val="-2"/>
        </w:rPr>
        <w:t>vyrábí</w:t>
      </w:r>
    </w:p>
    <w:p>
      <w:pPr>
        <w:pStyle w:val="BodyText"/>
        <w:ind w:left="140"/>
        <w:jc w:val="both"/>
      </w:pPr>
      <w:r>
        <w:rPr/>
        <w:t>Kangoo</w:t>
      </w:r>
      <w:r>
        <w:rPr>
          <w:spacing w:val="-4"/>
        </w:rPr>
        <w:t> </w:t>
      </w:r>
      <w:r>
        <w:rPr/>
        <w:t>pro</w:t>
      </w:r>
      <w:r>
        <w:rPr>
          <w:spacing w:val="-2"/>
        </w:rPr>
        <w:t> </w:t>
      </w:r>
      <w:r>
        <w:rPr/>
        <w:t>celý </w:t>
      </w:r>
      <w:r>
        <w:rPr>
          <w:spacing w:val="-2"/>
        </w:rPr>
        <w:t>svět.</w:t>
      </w:r>
    </w:p>
    <w:p>
      <w:pPr>
        <w:pStyle w:val="BodyText"/>
      </w:pPr>
    </w:p>
    <w:p>
      <w:pPr>
        <w:pStyle w:val="BodyText"/>
        <w:ind w:left="140" w:right="178"/>
        <w:jc w:val="both"/>
      </w:pPr>
      <w:r>
        <w:rPr/>
        <w:t>Společně se závody v Douai a Ruitz tvoří tento závod nové středisko ElectriCity - největší a</w:t>
      </w:r>
      <w:r>
        <w:rPr>
          <w:spacing w:val="40"/>
        </w:rPr>
        <w:t> </w:t>
      </w:r>
      <w:r>
        <w:rPr/>
        <w:t>nejkonkurenceschopnější středisko výroby elektromobilů v Evropě, prostřednictvím kterého</w:t>
      </w:r>
      <w:r>
        <w:rPr>
          <w:spacing w:val="40"/>
        </w:rPr>
        <w:t> </w:t>
      </w:r>
      <w:r>
        <w:rPr/>
        <w:t>Renault plánuje do roku 2025 vyrábět 480 000 elektromobilů ročně.</w:t>
      </w:r>
    </w:p>
    <w:p>
      <w:pPr>
        <w:pStyle w:val="BodyText"/>
        <w:spacing w:before="1"/>
      </w:pPr>
    </w:p>
    <w:p>
      <w:pPr>
        <w:pStyle w:val="BodyText"/>
        <w:ind w:left="140" w:right="179"/>
        <w:jc w:val="both"/>
      </w:pPr>
      <w:r>
        <w:rPr/>
        <w:t>V rámci úsilí o zajištění výroby nejnovějších osobních a užitkových verzí zcela nového modelu</w:t>
      </w:r>
      <w:r>
        <w:rPr>
          <w:spacing w:val="40"/>
        </w:rPr>
        <w:t> </w:t>
      </w:r>
      <w:r>
        <w:rPr/>
        <w:t>Kangoo, jakož i vozidel partnerů Mercedes a Nissan, při současném zaručení špičkové kvality</w:t>
      </w:r>
      <w:r>
        <w:rPr>
          <w:spacing w:val="40"/>
        </w:rPr>
        <w:t> </w:t>
      </w:r>
      <w:r>
        <w:rPr/>
        <w:t>výroby,</w:t>
      </w:r>
      <w:r>
        <w:rPr>
          <w:spacing w:val="-10"/>
        </w:rPr>
        <w:t> </w:t>
      </w:r>
      <w:r>
        <w:rPr/>
        <w:t>investoval</w:t>
      </w:r>
      <w:r>
        <w:rPr>
          <w:spacing w:val="-8"/>
        </w:rPr>
        <w:t> </w:t>
      </w:r>
      <w:r>
        <w:rPr/>
        <w:t>Renault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závodu</w:t>
      </w:r>
      <w:r>
        <w:rPr>
          <w:spacing w:val="-8"/>
        </w:rPr>
        <w:t> </w:t>
      </w:r>
      <w:r>
        <w:rPr/>
        <w:t>450</w:t>
      </w:r>
      <w:r>
        <w:rPr>
          <w:spacing w:val="-8"/>
        </w:rPr>
        <w:t> </w:t>
      </w:r>
      <w:r>
        <w:rPr/>
        <w:t>milionů</w:t>
      </w:r>
      <w:r>
        <w:rPr>
          <w:spacing w:val="-8"/>
        </w:rPr>
        <w:t> </w:t>
      </w:r>
      <w:r>
        <w:rPr/>
        <w:t>eur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instaloval</w:t>
      </w:r>
      <w:r>
        <w:rPr>
          <w:spacing w:val="-10"/>
        </w:rPr>
        <w:t> </w:t>
      </w:r>
      <w:r>
        <w:rPr/>
        <w:t>novou</w:t>
      </w:r>
      <w:r>
        <w:rPr>
          <w:spacing w:val="-8"/>
        </w:rPr>
        <w:t> </w:t>
      </w:r>
      <w:r>
        <w:rPr/>
        <w:t>dílnu</w:t>
      </w:r>
      <w:r>
        <w:rPr>
          <w:spacing w:val="-8"/>
        </w:rPr>
        <w:t> </w:t>
      </w:r>
      <w:r>
        <w:rPr/>
        <w:t>pro</w:t>
      </w:r>
      <w:r>
        <w:rPr>
          <w:spacing w:val="-9"/>
        </w:rPr>
        <w:t> </w:t>
      </w:r>
      <w:r>
        <w:rPr/>
        <w:t>montáž</w:t>
      </w:r>
      <w:r>
        <w:rPr>
          <w:spacing w:val="-7"/>
        </w:rPr>
        <w:t> </w:t>
      </w:r>
      <w:r>
        <w:rPr>
          <w:spacing w:val="-2"/>
        </w:rPr>
        <w:t>baterií.</w:t>
      </w:r>
    </w:p>
    <w:p>
      <w:pPr>
        <w:pStyle w:val="BodyText"/>
      </w:pPr>
    </w:p>
    <w:p>
      <w:pPr>
        <w:pStyle w:val="BodyText"/>
        <w:ind w:left="140" w:right="175"/>
        <w:jc w:val="both"/>
      </w:pPr>
      <w:r>
        <w:rPr/>
        <w:t>Elektromotor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nabíjecí</w:t>
      </w:r>
      <w:r>
        <w:rPr>
          <w:spacing w:val="-8"/>
        </w:rPr>
        <w:t> </w:t>
      </w:r>
      <w:r>
        <w:rPr/>
        <w:t>zařízení</w:t>
      </w:r>
      <w:r>
        <w:rPr>
          <w:spacing w:val="-6"/>
        </w:rPr>
        <w:t> </w:t>
      </w:r>
      <w:r>
        <w:rPr/>
        <w:t>nového</w:t>
      </w:r>
      <w:r>
        <w:rPr>
          <w:spacing w:val="-7"/>
        </w:rPr>
        <w:t> </w:t>
      </w:r>
      <w:r>
        <w:rPr/>
        <w:t>modelu</w:t>
      </w:r>
      <w:r>
        <w:rPr>
          <w:spacing w:val="-5"/>
        </w:rPr>
        <w:t> </w:t>
      </w:r>
      <w:r>
        <w:rPr/>
        <w:t>Kangoo</w:t>
      </w:r>
      <w:r>
        <w:rPr>
          <w:spacing w:val="-6"/>
        </w:rPr>
        <w:t> </w:t>
      </w:r>
      <w:r>
        <w:rPr/>
        <w:t>E-TECH</w:t>
      </w:r>
      <w:r>
        <w:rPr>
          <w:spacing w:val="-5"/>
        </w:rPr>
        <w:t> </w:t>
      </w:r>
      <w:r>
        <w:rPr/>
        <w:t>100%</w:t>
      </w:r>
      <w:r>
        <w:rPr>
          <w:spacing w:val="-3"/>
        </w:rPr>
        <w:t> </w:t>
      </w:r>
      <w:r>
        <w:rPr/>
        <w:t>elektrický</w:t>
      </w:r>
      <w:r>
        <w:rPr>
          <w:spacing w:val="-5"/>
        </w:rPr>
        <w:t> </w:t>
      </w:r>
      <w:r>
        <w:rPr/>
        <w:t>jsou</w:t>
      </w:r>
      <w:r>
        <w:rPr>
          <w:spacing w:val="-5"/>
        </w:rPr>
        <w:t> </w:t>
      </w:r>
      <w:r>
        <w:rPr/>
        <w:t>vyráběny</w:t>
      </w:r>
      <w:r>
        <w:rPr>
          <w:spacing w:val="-7"/>
        </w:rPr>
        <w:t> </w:t>
      </w:r>
      <w:r>
        <w:rPr/>
        <w:t>v</w:t>
      </w:r>
      <w:r>
        <w:rPr>
          <w:spacing w:val="40"/>
        </w:rPr>
        <w:t> </w:t>
      </w:r>
      <w:r>
        <w:rPr/>
        <w:t>závodě Renault Cléon v Normandii (severozápadně od Paříže).</w:t>
      </w:r>
    </w:p>
    <w:p>
      <w:pPr>
        <w:pStyle w:val="BodyText"/>
        <w:spacing w:before="264"/>
        <w:ind w:left="140" w:right="182"/>
        <w:jc w:val="both"/>
      </w:pPr>
      <w:r>
        <w:rPr/>
        <w:t>Pro podporu úspěchu modelu Renault Kangoo v různých verzích a zajištění výroby budoucího</w:t>
      </w:r>
      <w:r>
        <w:rPr>
          <w:spacing w:val="40"/>
        </w:rPr>
        <w:t> </w:t>
      </w:r>
      <w:r>
        <w:rPr/>
        <w:t>elektrického</w:t>
      </w:r>
      <w:r>
        <w:rPr>
          <w:spacing w:val="-1"/>
        </w:rPr>
        <w:t> </w:t>
      </w:r>
      <w:r>
        <w:rPr/>
        <w:t>Renaultu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potvrdil</w:t>
      </w:r>
      <w:r>
        <w:rPr>
          <w:spacing w:val="-2"/>
        </w:rPr>
        <w:t> </w:t>
      </w:r>
      <w:r>
        <w:rPr/>
        <w:t>závod v</w:t>
      </w:r>
      <w:r>
        <w:rPr>
          <w:spacing w:val="-3"/>
        </w:rPr>
        <w:t> </w:t>
      </w:r>
      <w:r>
        <w:rPr/>
        <w:t>Maubeuge první</w:t>
      </w:r>
      <w:r>
        <w:rPr>
          <w:spacing w:val="-1"/>
        </w:rPr>
        <w:t> </w:t>
      </w:r>
      <w:r>
        <w:rPr/>
        <w:t>vlnu</w:t>
      </w:r>
      <w:r>
        <w:rPr>
          <w:spacing w:val="-3"/>
        </w:rPr>
        <w:t> </w:t>
      </w:r>
      <w:r>
        <w:rPr/>
        <w:t>náboru</w:t>
      </w:r>
      <w:r>
        <w:rPr>
          <w:spacing w:val="-3"/>
        </w:rPr>
        <w:t> </w:t>
      </w:r>
      <w:r>
        <w:rPr/>
        <w:t>200 stálých</w:t>
      </w:r>
      <w:r>
        <w:rPr>
          <w:spacing w:val="-2"/>
        </w:rPr>
        <w:t> </w:t>
      </w:r>
      <w:r>
        <w:rPr/>
        <w:t>zaměstnanců</w:t>
      </w:r>
      <w:r>
        <w:rPr>
          <w:spacing w:val="40"/>
        </w:rPr>
        <w:t> </w:t>
      </w:r>
      <w:r>
        <w:rPr/>
        <w:t>v roce 2023. Tyto nábory jsou součástí sociální dohody "o budoucnosti závodů Renault v oblasti</w:t>
      </w:r>
      <w:r>
        <w:rPr>
          <w:spacing w:val="40"/>
        </w:rPr>
        <w:t> </w:t>
      </w:r>
      <w:r>
        <w:rPr/>
        <w:t>Hauts de France", kterou podepsaly všechny odborové svazy 8. června 2021, v době vzniku</w:t>
      </w:r>
      <w:r>
        <w:rPr>
          <w:spacing w:val="40"/>
        </w:rPr>
        <w:t> </w:t>
      </w:r>
      <w:r>
        <w:rPr/>
        <w:t>průmyslového klastru ElectriCity. Pro tento závod bylo oznámeno celkem 350 přímých</w:t>
      </w:r>
      <w:r>
        <w:rPr>
          <w:spacing w:val="40"/>
        </w:rPr>
        <w:t> </w:t>
      </w:r>
      <w:r>
        <w:rPr/>
        <w:t>pracovních míst v období do roku 2024.</w:t>
      </w:r>
    </w:p>
    <w:p>
      <w:pPr>
        <w:pStyle w:val="BodyText"/>
      </w:pPr>
    </w:p>
    <w:p>
      <w:pPr>
        <w:pStyle w:val="BodyText"/>
        <w:ind w:left="140"/>
        <w:jc w:val="both"/>
      </w:pPr>
      <w:r>
        <w:rPr/>
        <w:t>Továrna</w:t>
      </w:r>
      <w:r>
        <w:rPr>
          <w:spacing w:val="-3"/>
        </w:rPr>
        <w:t> </w:t>
      </w:r>
      <w:r>
        <w:rPr/>
        <w:t>v</w:t>
      </w:r>
      <w:r>
        <w:rPr>
          <w:spacing w:val="-6"/>
        </w:rPr>
        <w:t> </w:t>
      </w:r>
      <w:r>
        <w:rPr/>
        <w:t>Maubeuge</w:t>
      </w:r>
      <w:r>
        <w:rPr>
          <w:spacing w:val="-3"/>
        </w:rPr>
        <w:t> </w:t>
      </w:r>
      <w:r>
        <w:rPr/>
        <w:t>zaměstnává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500</w:t>
      </w:r>
      <w:r>
        <w:rPr>
          <w:spacing w:val="-2"/>
        </w:rPr>
        <w:t> zaměstnanců.</w:t>
      </w:r>
    </w:p>
    <w:p>
      <w:pPr>
        <w:pStyle w:val="BodyText"/>
      </w:pPr>
    </w:p>
    <w:p>
      <w:pPr>
        <w:pStyle w:val="Heading1"/>
      </w:pPr>
      <w:r>
        <w:rPr/>
        <w:t>O</w:t>
      </w:r>
      <w:r>
        <w:rPr>
          <w:spacing w:val="-5"/>
        </w:rPr>
        <w:t> </w:t>
      </w:r>
      <w:r>
        <w:rPr/>
        <w:t>SPOLEČNOSTI</w:t>
      </w:r>
      <w:r>
        <w:rPr>
          <w:spacing w:val="-4"/>
        </w:rPr>
        <w:t> </w:t>
      </w:r>
      <w:r>
        <w:rPr>
          <w:spacing w:val="-2"/>
        </w:rPr>
        <w:t>RENAULT</w:t>
      </w:r>
    </w:p>
    <w:p>
      <w:pPr>
        <w:pStyle w:val="BodyText"/>
        <w:rPr>
          <w:b/>
        </w:rPr>
      </w:pPr>
    </w:p>
    <w:p>
      <w:pPr>
        <w:pStyle w:val="BodyText"/>
        <w:ind w:left="140" w:right="176"/>
        <w:jc w:val="both"/>
      </w:pPr>
      <w:r>
        <w:rPr/>
        <w:t>Renault, historická značka mobility a průkopník elektromobilů v Evropě, vždy vyvíjel inovativní</w:t>
      </w:r>
      <w:r>
        <w:rPr>
          <w:spacing w:val="40"/>
        </w:rPr>
        <w:t> </w:t>
      </w:r>
      <w:r>
        <w:rPr/>
        <w:t>vozidla. Se strategickým plánem "Renaulution" se Renault pustil do ambiciózní transformace,</w:t>
      </w:r>
      <w:r>
        <w:rPr>
          <w:spacing w:val="40"/>
        </w:rPr>
        <w:t> </w:t>
      </w:r>
      <w:r>
        <w:rPr/>
        <w:t>která přináší hodnotu a směřuje ke konkurenceschopnější, vyváženější a elektrifikovanější</w:t>
      </w:r>
      <w:r>
        <w:rPr>
          <w:spacing w:val="40"/>
        </w:rPr>
        <w:t> </w:t>
      </w:r>
      <w:r>
        <w:rPr/>
        <w:t>nabídce. Jeho ambicí je ztělesňovat modernost a inovace v oblasti technologií, energie a služeb</w:t>
      </w:r>
      <w:r>
        <w:rPr>
          <w:spacing w:val="40"/>
        </w:rPr>
        <w:t> </w:t>
      </w:r>
      <w:r>
        <w:rPr/>
        <w:t>mobility v automobilovém průmyslu i mimo něj.</w:t>
      </w:r>
    </w:p>
    <w:p>
      <w:pPr>
        <w:pStyle w:val="BodyText"/>
      </w:pPr>
    </w:p>
    <w:p>
      <w:pPr>
        <w:pStyle w:val="BodyText"/>
        <w:spacing w:before="78"/>
      </w:pPr>
    </w:p>
    <w:p>
      <w:pPr>
        <w:spacing w:line="239" w:lineRule="exact" w:before="0"/>
        <w:ind w:left="14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RENAULT</w:t>
      </w:r>
      <w:r>
        <w:rPr>
          <w:b/>
          <w:spacing w:val="4"/>
          <w:sz w:val="20"/>
        </w:rPr>
        <w:t> </w:t>
      </w:r>
      <w:r>
        <w:rPr>
          <w:b/>
          <w:spacing w:val="-2"/>
          <w:sz w:val="20"/>
        </w:rPr>
        <w:t>PRESS</w:t>
      </w:r>
    </w:p>
    <w:p>
      <w:pPr>
        <w:spacing w:line="19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+420</w:t>
      </w:r>
      <w:r>
        <w:rPr>
          <w:spacing w:val="-2"/>
          <w:sz w:val="16"/>
        </w:rPr>
        <w:t> </w:t>
      </w:r>
      <w:r>
        <w:rPr>
          <w:sz w:val="16"/>
        </w:rPr>
        <w:t>602</w:t>
      </w:r>
      <w:r>
        <w:rPr>
          <w:spacing w:val="-3"/>
          <w:sz w:val="16"/>
        </w:rPr>
        <w:t> </w:t>
      </w:r>
      <w:r>
        <w:rPr>
          <w:sz w:val="16"/>
        </w:rPr>
        <w:t>275</w:t>
      </w:r>
      <w:r>
        <w:rPr>
          <w:spacing w:val="-2"/>
          <w:sz w:val="16"/>
        </w:rPr>
        <w:t> </w:t>
      </w:r>
      <w:r>
        <w:rPr>
          <w:spacing w:val="-5"/>
          <w:sz w:val="16"/>
        </w:rPr>
        <w:t>168</w:t>
      </w:r>
    </w:p>
    <w:p>
      <w:pPr>
        <w:spacing w:before="0"/>
        <w:ind w:left="140" w:right="6774" w:firstLine="0"/>
        <w:jc w:val="left"/>
        <w:rPr>
          <w:sz w:val="16"/>
        </w:rPr>
      </w:pPr>
      <w:hyperlink r:id="rId9">
        <w:r>
          <w:rPr>
            <w:spacing w:val="-2"/>
            <w:sz w:val="16"/>
          </w:rPr>
          <w:t>Jitka.skalickova@renault.cz</w:t>
        </w:r>
      </w:hyperlink>
      <w:r>
        <w:rPr>
          <w:spacing w:val="40"/>
          <w:sz w:val="16"/>
        </w:rPr>
        <w:t> </w:t>
      </w:r>
      <w:r>
        <w:rPr>
          <w:spacing w:val="-2"/>
          <w:sz w:val="16"/>
        </w:rPr>
        <w:t>media.renault.cz</w:t>
      </w:r>
    </w:p>
    <w:p>
      <w:pPr>
        <w:spacing w:after="0"/>
        <w:jc w:val="left"/>
        <w:rPr>
          <w:sz w:val="16"/>
        </w:rPr>
        <w:sectPr>
          <w:pgSz w:w="11910" w:h="16820"/>
          <w:pgMar w:header="0" w:footer="463" w:top="660" w:bottom="660" w:left="880" w:right="84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464448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6"/>
      </w:pPr>
    </w:p>
    <w:p>
      <w:pPr>
        <w:pStyle w:val="Heading1"/>
      </w:pPr>
      <w:r>
        <w:rPr>
          <w:spacing w:val="-2"/>
        </w:rPr>
        <w:t>SHRNUTÍ…</w:t>
      </w:r>
    </w:p>
    <w:p>
      <w:pPr>
        <w:spacing w:before="1"/>
        <w:ind w:left="140" w:right="176" w:firstLine="0"/>
        <w:jc w:val="both"/>
        <w:rPr>
          <w:sz w:val="18"/>
        </w:rPr>
      </w:pPr>
      <w:r>
        <w:rPr>
          <w:sz w:val="18"/>
        </w:rPr>
        <w:t>Prostorný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modulární</w:t>
      </w:r>
      <w:r>
        <w:rPr>
          <w:spacing w:val="-8"/>
          <w:sz w:val="18"/>
        </w:rPr>
        <w:t> </w:t>
      </w:r>
      <w:r>
        <w:rPr>
          <w:sz w:val="18"/>
        </w:rPr>
        <w:t>interiér</w:t>
      </w:r>
      <w:r>
        <w:rPr>
          <w:spacing w:val="-5"/>
          <w:sz w:val="18"/>
        </w:rPr>
        <w:t> </w:t>
      </w:r>
      <w:r>
        <w:rPr>
          <w:sz w:val="18"/>
        </w:rPr>
        <w:t>je</w:t>
      </w:r>
      <w:r>
        <w:rPr>
          <w:spacing w:val="-8"/>
          <w:sz w:val="18"/>
        </w:rPr>
        <w:t> </w:t>
      </w:r>
      <w:r>
        <w:rPr>
          <w:sz w:val="18"/>
        </w:rPr>
        <w:t>největší</w:t>
      </w:r>
      <w:r>
        <w:rPr>
          <w:spacing w:val="-5"/>
          <w:sz w:val="18"/>
        </w:rPr>
        <w:t> </w:t>
      </w:r>
      <w:r>
        <w:rPr>
          <w:sz w:val="18"/>
        </w:rPr>
        <w:t>předností</w:t>
      </w:r>
      <w:r>
        <w:rPr>
          <w:spacing w:val="-6"/>
          <w:sz w:val="18"/>
        </w:rPr>
        <w:t> </w:t>
      </w:r>
      <w:r>
        <w:rPr>
          <w:sz w:val="18"/>
        </w:rPr>
        <w:t>nového</w:t>
      </w:r>
      <w:r>
        <w:rPr>
          <w:spacing w:val="-8"/>
          <w:sz w:val="18"/>
        </w:rPr>
        <w:t> </w:t>
      </w:r>
      <w:r>
        <w:rPr>
          <w:sz w:val="18"/>
        </w:rPr>
        <w:t>Grand</w:t>
      </w:r>
      <w:r>
        <w:rPr>
          <w:spacing w:val="-7"/>
          <w:sz w:val="18"/>
        </w:rPr>
        <w:t> </w:t>
      </w:r>
      <w:r>
        <w:rPr>
          <w:sz w:val="18"/>
        </w:rPr>
        <w:t>Kangoo.</w:t>
      </w:r>
      <w:r>
        <w:rPr>
          <w:spacing w:val="-8"/>
          <w:sz w:val="18"/>
        </w:rPr>
        <w:t> </w:t>
      </w:r>
      <w:r>
        <w:rPr>
          <w:sz w:val="18"/>
        </w:rPr>
        <w:t>V</w:t>
      </w:r>
      <w:r>
        <w:rPr>
          <w:spacing w:val="3"/>
          <w:sz w:val="18"/>
        </w:rPr>
        <w:t> </w:t>
      </w:r>
      <w:r>
        <w:rPr>
          <w:sz w:val="18"/>
        </w:rPr>
        <w:t>minulosti</w:t>
      </w:r>
      <w:r>
        <w:rPr>
          <w:spacing w:val="-6"/>
          <w:sz w:val="18"/>
        </w:rPr>
        <w:t> </w:t>
      </w:r>
      <w:r>
        <w:rPr>
          <w:sz w:val="18"/>
        </w:rPr>
        <w:t>byla</w:t>
      </w:r>
      <w:r>
        <w:rPr>
          <w:spacing w:val="-8"/>
          <w:sz w:val="18"/>
        </w:rPr>
        <w:t> </w:t>
      </w:r>
      <w:r>
        <w:rPr>
          <w:sz w:val="18"/>
        </w:rPr>
        <w:t>tato</w:t>
      </w:r>
      <w:r>
        <w:rPr>
          <w:spacing w:val="-7"/>
          <w:sz w:val="18"/>
        </w:rPr>
        <w:t> </w:t>
      </w:r>
      <w:r>
        <w:rPr>
          <w:sz w:val="18"/>
        </w:rPr>
        <w:t>verze</w:t>
      </w:r>
      <w:r>
        <w:rPr>
          <w:spacing w:val="-8"/>
          <w:sz w:val="18"/>
        </w:rPr>
        <w:t> </w:t>
      </w:r>
      <w:r>
        <w:rPr>
          <w:sz w:val="18"/>
        </w:rPr>
        <w:t>také</w:t>
      </w:r>
      <w:r>
        <w:rPr>
          <w:spacing w:val="-7"/>
          <w:sz w:val="18"/>
        </w:rPr>
        <w:t> </w:t>
      </w:r>
      <w:r>
        <w:rPr>
          <w:sz w:val="18"/>
        </w:rPr>
        <w:t>známa</w:t>
      </w:r>
      <w:r>
        <w:rPr>
          <w:spacing w:val="-8"/>
          <w:sz w:val="18"/>
        </w:rPr>
        <w:t> </w:t>
      </w:r>
      <w:r>
        <w:rPr>
          <w:sz w:val="18"/>
        </w:rPr>
        <w:t>pod</w:t>
      </w:r>
      <w:r>
        <w:rPr>
          <w:spacing w:val="40"/>
          <w:sz w:val="18"/>
        </w:rPr>
        <w:t> </w:t>
      </w:r>
      <w:r>
        <w:rPr>
          <w:sz w:val="18"/>
        </w:rPr>
        <w:t>označením Maxi. Maximálně pohodlný a prostorný interiér z předešlé generace se posouvá na grandiózní úroveň .</w:t>
      </w:r>
      <w:r>
        <w:rPr>
          <w:spacing w:val="40"/>
          <w:sz w:val="18"/>
        </w:rPr>
        <w:t> </w:t>
      </w:r>
      <w:r>
        <w:rPr>
          <w:sz w:val="18"/>
        </w:rPr>
        <w:t>Sériově je Grand Kangoo dodáváno v 7místné specifikaci, ale je možno si volitelně objednat pomocí opce (0P3RAN)</w:t>
      </w:r>
      <w:r>
        <w:rPr>
          <w:spacing w:val="40"/>
          <w:sz w:val="18"/>
        </w:rPr>
        <w:t> </w:t>
      </w:r>
      <w:r>
        <w:rPr>
          <w:sz w:val="18"/>
        </w:rPr>
        <w:t>5místnou verzi. Tím se také cena verze sníží o 20 000 Kč. Jak bylo zmíněno, sedadla v druhé a třetí řadě jsou</w:t>
      </w:r>
      <w:r>
        <w:rPr>
          <w:spacing w:val="40"/>
          <w:sz w:val="18"/>
        </w:rPr>
        <w:t> </w:t>
      </w:r>
      <w:r>
        <w:rPr>
          <w:sz w:val="18"/>
        </w:rPr>
        <w:t>samostatná, posuvná a vyjmutelná. Komfort cestujících je na nejvyšší úrovni v rámci svého segmentu, kdy např.</w:t>
      </w:r>
      <w:r>
        <w:rPr>
          <w:spacing w:val="40"/>
          <w:sz w:val="18"/>
        </w:rPr>
        <w:t> </w:t>
      </w:r>
      <w:r>
        <w:rPr>
          <w:sz w:val="18"/>
        </w:rPr>
        <w:t>prostor pro kolena cestujících ve třetí řadě je 164 mm. Všechna sedadla jsou zároveň uspořádána „jako v divadle“-</w:t>
      </w:r>
      <w:r>
        <w:rPr>
          <w:spacing w:val="40"/>
          <w:sz w:val="18"/>
        </w:rPr>
        <w:t> </w:t>
      </w:r>
      <w:r>
        <w:rPr>
          <w:sz w:val="18"/>
        </w:rPr>
        <w:t>sedadla ve druhé a třetí řadě jsou lehce vyvýšena, tak aby byl zaručen ideální výhled. Ve voze může být k dispozici až</w:t>
      </w:r>
      <w:r>
        <w:rPr>
          <w:spacing w:val="40"/>
          <w:sz w:val="18"/>
        </w:rPr>
        <w:t> </w:t>
      </w:r>
      <w:r>
        <w:rPr>
          <w:sz w:val="18"/>
        </w:rPr>
        <w:t>5 úchytů isofix. Záleží tedy pouze na situaci, Grand Kangoo je připraveno na všechna dobrodružství.</w:t>
      </w:r>
    </w:p>
    <w:p>
      <w:pPr>
        <w:pStyle w:val="BodyText"/>
        <w:spacing w:before="177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3752850</wp:posOffset>
            </wp:positionH>
            <wp:positionV relativeFrom="paragraph">
              <wp:posOffset>280161</wp:posOffset>
            </wp:positionV>
            <wp:extent cx="2629871" cy="1559052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871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p>
      <w:pPr>
        <w:pStyle w:val="BodyText"/>
        <w:spacing w:before="85"/>
        <w:rPr>
          <w:sz w:val="18"/>
        </w:rPr>
      </w:pPr>
    </w:p>
    <w:p>
      <w:pPr>
        <w:spacing w:before="0"/>
        <w:ind w:left="140" w:right="179" w:firstLine="0"/>
        <w:jc w:val="both"/>
        <w:rPr>
          <w:sz w:val="18"/>
        </w:rPr>
      </w:pPr>
      <w:r>
        <w:rPr>
          <w:sz w:val="18"/>
        </w:rPr>
        <w:t>Další</w:t>
      </w:r>
      <w:r>
        <w:rPr>
          <w:spacing w:val="-4"/>
          <w:sz w:val="18"/>
        </w:rPr>
        <w:t> </w:t>
      </w:r>
      <w:r>
        <w:rPr>
          <w:sz w:val="18"/>
        </w:rPr>
        <w:t>předností</w:t>
      </w:r>
      <w:r>
        <w:rPr>
          <w:spacing w:val="-6"/>
          <w:sz w:val="18"/>
        </w:rPr>
        <w:t> </w:t>
      </w:r>
      <w:r>
        <w:rPr>
          <w:sz w:val="18"/>
        </w:rPr>
        <w:t>vozu</w:t>
      </w:r>
      <w:r>
        <w:rPr>
          <w:spacing w:val="-6"/>
          <w:sz w:val="18"/>
        </w:rPr>
        <w:t> </w:t>
      </w:r>
      <w:r>
        <w:rPr>
          <w:sz w:val="18"/>
        </w:rPr>
        <w:t>je</w:t>
      </w:r>
      <w:r>
        <w:rPr>
          <w:spacing w:val="-5"/>
          <w:sz w:val="18"/>
        </w:rPr>
        <w:t> </w:t>
      </w:r>
      <w:r>
        <w:rPr>
          <w:sz w:val="18"/>
        </w:rPr>
        <w:t>snadný</w:t>
      </w:r>
      <w:r>
        <w:rPr>
          <w:spacing w:val="-5"/>
          <w:sz w:val="18"/>
        </w:rPr>
        <w:t> </w:t>
      </w:r>
      <w:r>
        <w:rPr>
          <w:sz w:val="18"/>
        </w:rPr>
        <w:t>přístup.</w:t>
      </w:r>
      <w:r>
        <w:rPr>
          <w:spacing w:val="-6"/>
          <w:sz w:val="18"/>
        </w:rPr>
        <w:t> </w:t>
      </w:r>
      <w:r>
        <w:rPr>
          <w:sz w:val="18"/>
        </w:rPr>
        <w:t>Boční</w:t>
      </w:r>
      <w:r>
        <w:rPr>
          <w:spacing w:val="-4"/>
          <w:sz w:val="18"/>
        </w:rPr>
        <w:t> </w:t>
      </w:r>
      <w:r>
        <w:rPr>
          <w:sz w:val="18"/>
        </w:rPr>
        <w:t>dveře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šířce</w:t>
      </w:r>
      <w:r>
        <w:rPr>
          <w:spacing w:val="-8"/>
          <w:sz w:val="18"/>
        </w:rPr>
        <w:t> </w:t>
      </w:r>
      <w:r>
        <w:rPr>
          <w:sz w:val="18"/>
        </w:rPr>
        <w:t>830mm</w:t>
      </w:r>
      <w:r>
        <w:rPr>
          <w:spacing w:val="-4"/>
          <w:sz w:val="18"/>
        </w:rPr>
        <w:t> </w:t>
      </w:r>
      <w:r>
        <w:rPr>
          <w:sz w:val="18"/>
        </w:rPr>
        <w:t>jsou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180mm</w:t>
      </w:r>
      <w:r>
        <w:rPr>
          <w:spacing w:val="-4"/>
          <w:sz w:val="18"/>
        </w:rPr>
        <w:t> </w:t>
      </w:r>
      <w:r>
        <w:rPr>
          <w:sz w:val="18"/>
        </w:rPr>
        <w:t>širší</w:t>
      </w:r>
      <w:r>
        <w:rPr>
          <w:spacing w:val="-4"/>
          <w:sz w:val="18"/>
        </w:rPr>
        <w:t> </w:t>
      </w:r>
      <w:r>
        <w:rPr>
          <w:sz w:val="18"/>
        </w:rPr>
        <w:t>než</w:t>
      </w:r>
      <w:r>
        <w:rPr>
          <w:spacing w:val="-5"/>
          <w:sz w:val="18"/>
        </w:rPr>
        <w:t> </w:t>
      </w:r>
      <w:r>
        <w:rPr>
          <w:sz w:val="18"/>
        </w:rPr>
        <w:t>u</w:t>
      </w:r>
      <w:r>
        <w:rPr>
          <w:spacing w:val="-4"/>
          <w:sz w:val="18"/>
        </w:rPr>
        <w:t> </w:t>
      </w:r>
      <w:r>
        <w:rPr>
          <w:sz w:val="18"/>
        </w:rPr>
        <w:t>verze</w:t>
      </w:r>
      <w:r>
        <w:rPr>
          <w:spacing w:val="-8"/>
          <w:sz w:val="18"/>
        </w:rPr>
        <w:t> </w:t>
      </w:r>
      <w:r>
        <w:rPr>
          <w:sz w:val="18"/>
        </w:rPr>
        <w:t>Kangoo.</w:t>
      </w:r>
      <w:r>
        <w:rPr>
          <w:spacing w:val="-6"/>
          <w:sz w:val="18"/>
        </w:rPr>
        <w:t> </w:t>
      </w:r>
      <w:r>
        <w:rPr>
          <w:sz w:val="18"/>
        </w:rPr>
        <w:t>Umožňují</w:t>
      </w:r>
      <w:r>
        <w:rPr>
          <w:spacing w:val="-4"/>
          <w:sz w:val="18"/>
        </w:rPr>
        <w:t> </w:t>
      </w:r>
      <w:r>
        <w:rPr>
          <w:sz w:val="18"/>
        </w:rPr>
        <w:t>tak</w:t>
      </w:r>
      <w:r>
        <w:rPr>
          <w:spacing w:val="40"/>
          <w:sz w:val="18"/>
        </w:rPr>
        <w:t> </w:t>
      </w:r>
      <w:r>
        <w:rPr>
          <w:sz w:val="18"/>
        </w:rPr>
        <w:t>snadný přístup do druhé i třetí řady. Zároveň nakládání tašek , kufrů a další nejrůznějších věcí hravě zvládnete díky</w:t>
      </w:r>
      <w:r>
        <w:rPr>
          <w:spacing w:val="40"/>
          <w:sz w:val="18"/>
        </w:rPr>
        <w:t> </w:t>
      </w:r>
      <w:r>
        <w:rPr>
          <w:sz w:val="18"/>
        </w:rPr>
        <w:t>nízké hraně zavazadlového prostoru, který nabídce úctyhodné hodnoty. V případě 7místné verze, je objem</w:t>
      </w:r>
      <w:r>
        <w:rPr>
          <w:spacing w:val="40"/>
          <w:sz w:val="18"/>
        </w:rPr>
        <w:t> </w:t>
      </w:r>
      <w:r>
        <w:rPr>
          <w:sz w:val="18"/>
        </w:rPr>
        <w:t>zavazadlového</w:t>
      </w:r>
      <w:r>
        <w:rPr>
          <w:spacing w:val="-8"/>
          <w:sz w:val="18"/>
        </w:rPr>
        <w:t> </w:t>
      </w:r>
      <w:r>
        <w:rPr>
          <w:sz w:val="18"/>
        </w:rPr>
        <w:t>prostoru</w:t>
      </w:r>
      <w:r>
        <w:rPr>
          <w:spacing w:val="-8"/>
          <w:sz w:val="18"/>
        </w:rPr>
        <w:t> </w:t>
      </w:r>
      <w:r>
        <w:rPr>
          <w:sz w:val="18"/>
        </w:rPr>
        <w:t>po</w:t>
      </w:r>
      <w:r>
        <w:rPr>
          <w:spacing w:val="-8"/>
          <w:sz w:val="18"/>
        </w:rPr>
        <w:t> </w:t>
      </w:r>
      <w:r>
        <w:rPr>
          <w:sz w:val="18"/>
        </w:rPr>
        <w:t>kryt</w:t>
      </w:r>
      <w:r>
        <w:rPr>
          <w:spacing w:val="-8"/>
          <w:sz w:val="18"/>
        </w:rPr>
        <w:t> </w:t>
      </w:r>
      <w:r>
        <w:rPr>
          <w:sz w:val="18"/>
        </w:rPr>
        <w:t>500l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v</w:t>
      </w:r>
      <w:r>
        <w:rPr>
          <w:spacing w:val="-8"/>
          <w:sz w:val="18"/>
        </w:rPr>
        <w:t> </w:t>
      </w:r>
      <w:r>
        <w:rPr>
          <w:sz w:val="18"/>
        </w:rPr>
        <w:t>případě</w:t>
      </w:r>
      <w:r>
        <w:rPr>
          <w:spacing w:val="-8"/>
          <w:sz w:val="18"/>
        </w:rPr>
        <w:t> </w:t>
      </w:r>
      <w:r>
        <w:rPr>
          <w:sz w:val="18"/>
        </w:rPr>
        <w:t>5místné</w:t>
      </w:r>
      <w:r>
        <w:rPr>
          <w:spacing w:val="-8"/>
          <w:sz w:val="18"/>
        </w:rPr>
        <w:t> </w:t>
      </w:r>
      <w:r>
        <w:rPr>
          <w:sz w:val="18"/>
        </w:rPr>
        <w:t>verze</w:t>
      </w:r>
      <w:r>
        <w:rPr>
          <w:spacing w:val="-8"/>
          <w:sz w:val="18"/>
        </w:rPr>
        <w:t> </w:t>
      </w:r>
      <w:r>
        <w:rPr>
          <w:sz w:val="18"/>
        </w:rPr>
        <w:t>1350l</w:t>
      </w:r>
      <w:r>
        <w:rPr>
          <w:spacing w:val="-8"/>
          <w:sz w:val="18"/>
        </w:rPr>
        <w:t> </w:t>
      </w:r>
      <w:r>
        <w:rPr>
          <w:sz w:val="18"/>
        </w:rPr>
        <w:t>po</w:t>
      </w:r>
      <w:r>
        <w:rPr>
          <w:spacing w:val="-7"/>
          <w:sz w:val="18"/>
        </w:rPr>
        <w:t> </w:t>
      </w:r>
      <w:r>
        <w:rPr>
          <w:sz w:val="18"/>
        </w:rPr>
        <w:t>kryt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1900l</w:t>
      </w:r>
      <w:r>
        <w:rPr>
          <w:spacing w:val="-8"/>
          <w:sz w:val="18"/>
        </w:rPr>
        <w:t> </w:t>
      </w:r>
      <w:r>
        <w:rPr>
          <w:sz w:val="18"/>
        </w:rPr>
        <w:t>až</w:t>
      </w:r>
      <w:r>
        <w:rPr>
          <w:spacing w:val="-8"/>
          <w:sz w:val="18"/>
        </w:rPr>
        <w:t> </w:t>
      </w:r>
      <w:r>
        <w:rPr>
          <w:sz w:val="18"/>
        </w:rPr>
        <w:t>po</w:t>
      </w:r>
      <w:r>
        <w:rPr>
          <w:spacing w:val="-8"/>
          <w:sz w:val="18"/>
        </w:rPr>
        <w:t> </w:t>
      </w:r>
      <w:r>
        <w:rPr>
          <w:sz w:val="18"/>
        </w:rPr>
        <w:t>střechu</w:t>
      </w:r>
      <w:r>
        <w:rPr>
          <w:spacing w:val="-7"/>
          <w:sz w:val="18"/>
        </w:rPr>
        <w:t> </w:t>
      </w:r>
      <w:r>
        <w:rPr>
          <w:sz w:val="18"/>
        </w:rPr>
        <w:t>vozu.</w:t>
      </w:r>
      <w:r>
        <w:rPr>
          <w:spacing w:val="-8"/>
          <w:sz w:val="18"/>
        </w:rPr>
        <w:t> </w:t>
      </w:r>
      <w:r>
        <w:rPr>
          <w:sz w:val="18"/>
        </w:rPr>
        <w:t>Pokud</w:t>
      </w:r>
      <w:r>
        <w:rPr>
          <w:spacing w:val="-8"/>
          <w:sz w:val="18"/>
        </w:rPr>
        <w:t> </w:t>
      </w:r>
      <w:r>
        <w:rPr>
          <w:sz w:val="18"/>
        </w:rPr>
        <w:t>vyjmeme</w:t>
      </w:r>
      <w:r>
        <w:rPr>
          <w:spacing w:val="40"/>
          <w:sz w:val="18"/>
        </w:rPr>
        <w:t> </w:t>
      </w:r>
      <w:r>
        <w:rPr>
          <w:sz w:val="18"/>
        </w:rPr>
        <w:t>sedadla ve druhé i třetí řadě, získáme prostor o objemu 3050l. To však není konečná hodnota. Maximální hodnotu</w:t>
      </w:r>
      <w:r>
        <w:rPr>
          <w:spacing w:val="40"/>
          <w:sz w:val="18"/>
        </w:rPr>
        <w:t> </w:t>
      </w:r>
      <w:r>
        <w:rPr>
          <w:sz w:val="18"/>
        </w:rPr>
        <w:t>získáme po sklopení předního sedadla spolujezdce, a činí 3750l.</w:t>
      </w:r>
    </w:p>
    <w:p>
      <w:pPr>
        <w:pStyle w:val="BodyText"/>
        <w:spacing w:before="77"/>
        <w:rPr>
          <w:sz w:val="18"/>
        </w:rPr>
      </w:pPr>
    </w:p>
    <w:p>
      <w:pPr>
        <w:spacing w:before="0"/>
        <w:ind w:left="140" w:right="181" w:firstLine="0"/>
        <w:jc w:val="both"/>
        <w:rPr>
          <w:sz w:val="18"/>
        </w:rPr>
      </w:pPr>
      <w:r>
        <w:rPr>
          <w:sz w:val="18"/>
        </w:rPr>
        <w:t>Grand Kangoo je možno si objednat jak ve spalovací, tak později i v elektrické verzi. K dispozici jsou dva spalovací</w:t>
      </w:r>
      <w:r>
        <w:rPr>
          <w:spacing w:val="40"/>
          <w:sz w:val="18"/>
        </w:rPr>
        <w:t> </w:t>
      </w:r>
      <w:r>
        <w:rPr>
          <w:sz w:val="18"/>
        </w:rPr>
        <w:t>motory, které splňují nejnovější emisní normy (Euro 6E). Všestranný, dynamický a úsporný benzínový motor o výkonu</w:t>
      </w:r>
      <w:r>
        <w:rPr>
          <w:spacing w:val="40"/>
          <w:sz w:val="18"/>
        </w:rPr>
        <w:t> </w:t>
      </w:r>
      <w:r>
        <w:rPr>
          <w:sz w:val="18"/>
        </w:rPr>
        <w:t>130 k – na výběr s manuální šestistupňovou převodovkou nebo automatickou sedmistupňovou dvouspojkovou</w:t>
      </w:r>
      <w:r>
        <w:rPr>
          <w:spacing w:val="40"/>
          <w:sz w:val="18"/>
        </w:rPr>
        <w:t> </w:t>
      </w:r>
      <w:r>
        <w:rPr>
          <w:sz w:val="18"/>
        </w:rPr>
        <w:t>převodovkou EDC. Pro delší cesty, efektivní a úsporný vznětový motor o výkonu 95 k ve spojení se šestistupňovou</w:t>
      </w:r>
      <w:r>
        <w:rPr>
          <w:spacing w:val="40"/>
          <w:sz w:val="18"/>
        </w:rPr>
        <w:t> </w:t>
      </w:r>
      <w:r>
        <w:rPr>
          <w:spacing w:val="-2"/>
          <w:sz w:val="18"/>
        </w:rPr>
        <w:t>manuální.</w:t>
      </w:r>
    </w:p>
    <w:p>
      <w:pPr>
        <w:pStyle w:val="BodyText"/>
        <w:spacing w:before="7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3914775</wp:posOffset>
                </wp:positionH>
                <wp:positionV relativeFrom="paragraph">
                  <wp:posOffset>213995</wp:posOffset>
                </wp:positionV>
                <wp:extent cx="2372360" cy="2372995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2372360" cy="2372995"/>
                          <a:chExt cx="2372360" cy="237299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2372360" cy="2372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2360" h="2372995">
                                <a:moveTo>
                                  <a:pt x="2372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2995"/>
                                </a:lnTo>
                                <a:lnTo>
                                  <a:pt x="2372360" y="2372995"/>
                                </a:lnTo>
                                <a:lnTo>
                                  <a:pt x="2372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41426"/>
                            <a:ext cx="2372360" cy="12891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08.25pt;margin-top:16.850pt;width:186.8pt;height:186.85pt;mso-position-horizontal-relative:page;mso-position-vertical-relative:paragraph;z-index:-15725568;mso-wrap-distance-left:0;mso-wrap-distance-right:0" id="docshapegroup5" coordorigin="6165,337" coordsize="3736,3737">
                <v:rect style="position:absolute;left:6165;top:337;width:3736;height:3737" id="docshape6" filled="true" fillcolor="#ffffff" stroked="false">
                  <v:fill type="solid"/>
                </v:rect>
                <v:shape style="position:absolute;left:6165;top:1189;width:3736;height:2031" type="#_x0000_t75" id="docshape7" stroked="false">
                  <v:imagedata r:id="rId11" o:title=""/>
                </v:shape>
                <w10:wrap type="topAndBottom"/>
              </v:group>
            </w:pict>
          </mc:Fallback>
        </mc:AlternateContent>
      </w:r>
    </w:p>
    <w:sectPr>
      <w:pgSz w:w="11910" w:h="16820"/>
      <w:pgMar w:header="0" w:footer="463" w:top="660" w:bottom="660" w:left="8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ouvelR">
    <w:altName w:val="NouvelR"/>
    <w:charset w:val="0"/>
    <w:family w:val="roman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5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0864">
              <wp:simplePos x="0" y="0"/>
              <wp:positionH relativeFrom="page">
                <wp:posOffset>6684264</wp:posOffset>
              </wp:positionH>
              <wp:positionV relativeFrom="page">
                <wp:posOffset>10216007</wp:posOffset>
              </wp:positionV>
              <wp:extent cx="232410" cy="15684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32410" cy="1568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47" w:right="0" w:firstLine="0"/>
                            <w:jc w:val="lef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/ </w:t>
                          </w:r>
                          <w:r>
                            <w:rPr>
                              <w:rFonts w:ascii="Calibri"/>
                              <w:spacing w:val="-1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2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spacing w:val="-1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2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1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6.320007pt;margin-top:804.410034pt;width:18.3pt;height:12.35pt;mso-position-horizontal-relative:page;mso-position-vertical-relative:page;z-index:-15855616" type="#_x0000_t202" id="docshape1" filled="false" stroked="false">
              <v:textbox inset="0,0,0,0">
                <w:txbxContent>
                  <w:p>
                    <w:pPr>
                      <w:spacing w:before="31"/>
                      <w:ind w:left="47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> PAGE </w:instrText>
                    </w:r>
                    <w:r>
                      <w:rPr>
                        <w:rFonts w:ascii="Calibri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sz w:val="16"/>
                      </w:rPr>
                      <w:t>2</w:t>
                    </w:r>
                    <w:r>
                      <w:rPr>
                        <w:rFonts w:ascii="Calibri"/>
                        <w:sz w:val="16"/>
                      </w:rPr>
                      <w:fldChar w:fldCharType="end"/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/ </w:t>
                    </w:r>
                    <w:r>
                      <w:rPr>
                        <w:rFonts w:ascii="Calibri"/>
                        <w:spacing w:val="-12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spacing w:val="-12"/>
                        <w:sz w:val="16"/>
                      </w:rPr>
                      <w:instrText> NUMPAGES </w:instrText>
                    </w:r>
                    <w:r>
                      <w:rPr>
                        <w:rFonts w:ascii="Calibri"/>
                        <w:spacing w:val="-12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spacing w:val="-12"/>
                        <w:sz w:val="16"/>
                      </w:rPr>
                      <w:t>6</w:t>
                    </w:r>
                    <w:r>
                      <w:rPr>
                        <w:rFonts w:ascii="Calibri"/>
                        <w:spacing w:val="-1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8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5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8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5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8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17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."/>
      <w:lvlJc w:val="left"/>
      <w:pPr>
        <w:ind w:left="330" w:hanging="207"/>
        <w:jc w:val="left"/>
      </w:pPr>
      <w:rPr>
        <w:rFonts w:hint="default" w:ascii="NouvelR" w:hAnsi="NouvelR" w:eastAsia="NouvelR" w:cs="NouvelR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spacing w:val="0"/>
        <w:w w:val="131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9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67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3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7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10" w:hanging="360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NouvelR" w:hAnsi="NouvelR" w:eastAsia="NouvelR" w:cs="NouvelR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101" w:right="6774"/>
    </w:pPr>
    <w:rPr>
      <w:rFonts w:ascii="NouvelR" w:hAnsi="NouvelR" w:eastAsia="NouvelR" w:cs="NouvelR"/>
      <w:b/>
      <w:bCs/>
      <w:sz w:val="44"/>
      <w:szCs w:val="4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line="273" w:lineRule="exact"/>
      <w:ind w:left="859" w:hanging="359"/>
    </w:pPr>
    <w:rPr>
      <w:rFonts w:ascii="NouvelR" w:hAnsi="NouvelR" w:eastAsia="NouvelR" w:cs="NouvelR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Jitka.skalickova@renault.cz" TargetMode="Externa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ZORGA Amelie</dc:creator>
  <dcterms:created xsi:type="dcterms:W3CDTF">2024-06-10T12:17:01Z</dcterms:created>
  <dcterms:modified xsi:type="dcterms:W3CDTF">2024-06-10T12:17:01Z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2024-06-10T00:00:00Z</vt:filetime>
  </property>
  <property fmtid="{D5CDD505-2E9C-101B-9397-08002B2CF9AE}" pid="5" name="MSIP_Label_fd1c0902-ed92-4fed-896d-2e7725de02d4_Enabled">
    <vt:lpwstr>True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Producer">
    <vt:lpwstr>Microsoft® Word pro Microsoft 365</vt:lpwstr>
  </property>
</Properties>
</file>